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page" w:horzAnchor="page" w:tblpX="9797" w:tblpY="173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Муниципальная газета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18"/>
                <w:szCs w:val="18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 xml:space="preserve"> 476 от  29.08.2023</w:t>
            </w:r>
          </w:p>
          <w:p>
            <w:pPr>
              <w:ind w:firstLine="540" w:firstLineChars="30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О.Г.Малова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Учредитель газеты: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Совет депутатов  Взвадского сельского поселения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hd w:val="clear" w:color="auto" w:fill="FFFFFF"/>
        <w:ind w:firstLine="520"/>
        <w:jc w:val="both"/>
        <w:rPr>
          <w:rFonts w:hint="default"/>
          <w:b/>
          <w:bCs/>
          <w:sz w:val="18"/>
          <w:szCs w:val="18"/>
          <w:lang w:val="ru-RU"/>
        </w:rPr>
      </w:pPr>
    </w:p>
    <w:p>
      <w:pPr>
        <w:shd w:val="clear" w:color="auto" w:fill="FFFFFF"/>
        <w:ind w:firstLine="520"/>
        <w:jc w:val="both"/>
        <w:rPr>
          <w:rFonts w:hint="default"/>
          <w:b/>
          <w:bCs/>
          <w:sz w:val="18"/>
          <w:szCs w:val="18"/>
          <w:lang w:val="ru-RU"/>
        </w:rPr>
      </w:pPr>
    </w:p>
    <w:p>
      <w:pPr>
        <w:shd w:val="clear" w:color="auto" w:fill="FFFFFF"/>
        <w:ind w:firstLine="520"/>
        <w:jc w:val="both"/>
        <w:rPr>
          <w:rFonts w:hint="default"/>
          <w:b/>
          <w:bCs/>
          <w:sz w:val="18"/>
          <w:szCs w:val="18"/>
          <w:lang w:val="ru-RU"/>
        </w:rPr>
      </w:pPr>
    </w:p>
    <w:p>
      <w:pPr>
        <w:shd w:val="clear" w:color="auto" w:fill="FFFFFF"/>
        <w:ind w:firstLine="520"/>
        <w:jc w:val="both"/>
        <w:rPr>
          <w:rFonts w:hint="default"/>
          <w:b/>
          <w:bCs/>
          <w:sz w:val="18"/>
          <w:szCs w:val="18"/>
          <w:lang w:val="ru-RU"/>
        </w:rPr>
      </w:pPr>
    </w:p>
    <w:p>
      <w:pPr>
        <w:spacing w:after="0" w:line="240" w:lineRule="auto"/>
        <w:jc w:val="center"/>
        <w:rPr>
          <w:rFonts w:hint="default"/>
          <w:sz w:val="18"/>
          <w:szCs w:val="18"/>
          <w:lang w:val="en-US" w:eastAsia="ru-RU"/>
        </w:rPr>
      </w:pPr>
      <w:r>
        <w:rPr>
          <w:rFonts w:hint="default"/>
          <w:sz w:val="18"/>
          <w:szCs w:val="18"/>
          <w:lang w:val="en-US" w:eastAsia="ru-RU"/>
        </w:rPr>
        <w:t xml:space="preserve">         </w:t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>
      <w:pPr>
        <w:pStyle w:val="168"/>
        <w:ind w:left="7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«СОГАЗ-Мед»: К школе готовы! </w:t>
      </w:r>
    </w:p>
    <w:p>
      <w:pPr>
        <w:pStyle w:val="168"/>
        <w:ind w:left="720"/>
        <w:jc w:val="both"/>
        <w:rPr>
          <w:rFonts w:ascii="Arial" w:hAnsi="Arial" w:cs="Arial"/>
          <w:sz w:val="18"/>
          <w:szCs w:val="18"/>
        </w:rPr>
      </w:pPr>
    </w:p>
    <w:p>
      <w:pPr>
        <w:pStyle w:val="1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Закончилось лето. Для некоторых детей это время нового, интересного периода – начала обучения в школе. Малыши волнуются, родители готовятся к школе и задаются вопросом: «Как позаботиться о здоровье первоклашки?»</w:t>
      </w:r>
    </w:p>
    <w:p>
      <w:pPr>
        <w:pStyle w:val="168"/>
        <w:jc w:val="both"/>
        <w:rPr>
          <w:rFonts w:ascii="Arial" w:hAnsi="Arial" w:cs="Arial"/>
          <w:sz w:val="18"/>
          <w:szCs w:val="18"/>
        </w:rPr>
      </w:pPr>
    </w:p>
    <w:p>
      <w:pPr>
        <w:pStyle w:val="1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Страховая компания «СОГАЗ-Мед» рекомендует не пренебрегать плановыми медицинскими осмотрами детей. В Приказе Минздрава России от 10.08.2017 N 514н «О Порядке проведения профилактических медицинских осмотров несовершеннолетних» утверждены новые правила прохождения детьми медосмотров. Ребенку в возрасте 6-ти лет (т.е. еще перед поступлением в школу) рекомендовано пройти плановую диспансеризацию, в которую входят осмотры следующими специалистами: </w:t>
      </w:r>
    </w:p>
    <w:p>
      <w:pPr>
        <w:pStyle w:val="1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педиатр, </w:t>
      </w:r>
    </w:p>
    <w:p>
      <w:pPr>
        <w:pStyle w:val="1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невролог, </w:t>
      </w:r>
    </w:p>
    <w:p>
      <w:pPr>
        <w:pStyle w:val="1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детский хирург, </w:t>
      </w:r>
    </w:p>
    <w:p>
      <w:pPr>
        <w:pStyle w:val="1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детский стоматолог, </w:t>
      </w:r>
    </w:p>
    <w:p>
      <w:pPr>
        <w:pStyle w:val="1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травматолог-ортопед, </w:t>
      </w:r>
    </w:p>
    <w:p>
      <w:pPr>
        <w:pStyle w:val="1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офтальмолог, </w:t>
      </w:r>
    </w:p>
    <w:p>
      <w:pPr>
        <w:pStyle w:val="1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оториноларинголог,</w:t>
      </w:r>
    </w:p>
    <w:p>
      <w:pPr>
        <w:pStyle w:val="1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психиатр детский, </w:t>
      </w:r>
    </w:p>
    <w:p>
      <w:pPr>
        <w:pStyle w:val="1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акушер-гинеколог,</w:t>
      </w:r>
    </w:p>
    <w:p>
      <w:pPr>
        <w:pStyle w:val="1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детский уролог- андролог.</w:t>
      </w:r>
    </w:p>
    <w:p>
      <w:pPr>
        <w:pStyle w:val="1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А также анализы: </w:t>
      </w:r>
      <w:bookmarkStart w:id="0" w:name="_GoBack"/>
      <w:bookmarkEnd w:id="0"/>
    </w:p>
    <w:p>
      <w:pPr>
        <w:pStyle w:val="1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общий анализ крови и мочи, </w:t>
      </w:r>
    </w:p>
    <w:p>
      <w:pPr>
        <w:pStyle w:val="1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ультразвуковое исследование органов брюшной полости (комплексное) и почек,</w:t>
      </w:r>
    </w:p>
    <w:p>
      <w:pPr>
        <w:pStyle w:val="1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эхокардиография, электрокардиография. </w:t>
      </w:r>
    </w:p>
    <w:p>
      <w:pPr>
        <w:pStyle w:val="168"/>
        <w:jc w:val="both"/>
        <w:rPr>
          <w:rFonts w:ascii="Arial" w:hAnsi="Arial" w:cs="Arial"/>
          <w:sz w:val="18"/>
          <w:szCs w:val="18"/>
        </w:rPr>
      </w:pPr>
    </w:p>
    <w:p>
      <w:pPr>
        <w:pStyle w:val="168"/>
        <w:ind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Плановые обследования помогут определить группу здоровья ребенка, наличие противопоказаний к занятиям физкультурой, уровень зрения (чтобы при необходимости сидеть ближе к доске) и другие важные аспекты, оказывающие влияние на процесс обучения и адаптации в школе. </w:t>
      </w:r>
    </w:p>
    <w:p>
      <w:pPr>
        <w:pStyle w:val="168"/>
        <w:ind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Данные о проведении профилактического осмотра вносятся в историю развития ребенка и учетную форму N 030-ПО/у-17 «Карта профилактического медицинского осмотра несовершеннолетнего», которая хранится в медицинской организации в течение 5 лет. При необходимости этот документ выдается на руки несовершеннолетнему (его родителю или иному законному представителю), в том числе для последующего представления в образовательные учреждения.</w:t>
      </w:r>
    </w:p>
    <w:p>
      <w:pPr>
        <w:pStyle w:val="168"/>
        <w:ind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Кроме профилактических осмотров важно помнить о соблюдении режима дня для поддержания здоровья первоклассника: полноценное питание, сон не менее 10 часов в сутки, умеренные физические нагрузки. Хорошо восстанавливают эмоциональное благополучие ребёнка прогулки на свежем воздухе. </w:t>
      </w:r>
    </w:p>
    <w:p>
      <w:pPr>
        <w:pStyle w:val="168"/>
        <w:ind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Нежелательно совмещать поступление в первый класс с введением дополнительных образовательных секций. Само начало школьной жизни считается стрессом для 6–7-летних детей. Если малыш не будет иметь возможности гулять, отдыхать, делать уроки без спешки, у него могут возникнуть проблемы со здоровьем. Поэтому, если дополнительные занятия кажутся необходимой частью воспитания ребенка, начните их посещение за год до начала учебы или со второго класса.</w:t>
      </w:r>
    </w:p>
    <w:p>
      <w:pPr>
        <w:pStyle w:val="168"/>
        <w:ind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Переход из дошкольного в школьное звено считается самым сложным этапом в жизни каждого ребенка. Помните, что продолжительность и степень адаптации индивидуальны и зависят от личностных особенностей первоклассника. Прислушайтесь к рекомендациям «СОГАЗ-Мед» и будьте здоровы. </w:t>
      </w:r>
    </w:p>
    <w:p>
      <w:pPr>
        <w:pStyle w:val="168"/>
        <w:ind w:firstLine="426"/>
        <w:jc w:val="both"/>
        <w:rPr>
          <w:rFonts w:ascii="Arial" w:hAnsi="Arial" w:cs="Arial"/>
          <w:sz w:val="18"/>
          <w:szCs w:val="18"/>
        </w:rPr>
      </w:pPr>
    </w:p>
    <w:p>
      <w:pPr>
        <w:spacing w:after="150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Генеральный директор АО «Страховая компания «СОГАЗ-Мед» Толстов Дмитрий Валерьевич</w:t>
      </w:r>
      <w:r>
        <w:rPr>
          <w:rFonts w:ascii="Arial" w:hAnsi="Arial" w:cs="Arial"/>
          <w:b/>
          <w:bCs/>
          <w:color w:val="12457B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b/>
          <w:sz w:val="18"/>
          <w:szCs w:val="18"/>
        </w:rPr>
        <w:t>отмечает:</w:t>
      </w:r>
      <w:r>
        <w:rPr>
          <w:rFonts w:ascii="Arial" w:hAnsi="Arial" w:cs="Arial"/>
          <w:sz w:val="18"/>
          <w:szCs w:val="18"/>
        </w:rPr>
        <w:t xml:space="preserve"> «Страховые медицинские организации помогают людям узнать о своих правах в системе ОМС и воспользоваться ими. Мы верим, что повышение правовой грамотности застрахованных приведет к улучшению качества медицинского обслуживания и позволит всей системе обязательного медицинского страхования выйти на более высокий уровень. Ответственное отношение к своему здоровью – личное дело каждого, а наша задача – помочь людям узнать о своих правах и получить качественную бесплатную медицинскую помощь». </w:t>
      </w:r>
    </w:p>
    <w:p>
      <w:pPr>
        <w:spacing w:after="1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«СОГАЗ-Мед» напоминает о том, что в соответствии с частью 2 статьи 16 Федерального закона от 29.11.2010 № 326-ФЗ «Об обязательном медицинском страховании в Российской Федерации» застрахованные лица обязаны уведомить страховую медицинскую организацию об изменении фамилии, имени, отчества, данных документа, удостоверяющего личность, места жительства в течение одного месяца со дня, когда эти изменения произошли. </w:t>
      </w:r>
    </w:p>
    <w:p>
      <w:pPr>
        <w:spacing w:after="1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Полис ОМС подлежит обязательному переоформлению при: изменении фамилии, имени, отчества, пола или даты рождения. Стоит отметить важность для застрахованных лиц своевременного обновления личных данных, в т.ч. контактных (телефона и электронной почты), предоставленных страховой медицинской организации при оформлении полиса. Актуализировать личные контактные данные в страховой медицинской организации необходимо для своевременного информирования застрахованных о возможности пройти бесплатные профилактические мероприятия (профилактические медицинские осмотры, диспансеризацию). </w:t>
      </w:r>
    </w:p>
    <w:p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Справка о компании:</w:t>
      </w:r>
    </w:p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Страховая компания «СОГАЗ-Мед»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— лидер системы ОМС. 44 млн человек, проживающих в 56 регионах РФ и г. Байконур, являются нашими застрахованными. 25 лет успешной работы позволяют на высоком уровне контролировать качество медицинского обслуживания и восстанавливать нарушенные права граждан.  </w:t>
      </w:r>
    </w:p>
    <w:p>
      <w:pPr>
        <w:spacing w:after="150"/>
        <w:jc w:val="both"/>
        <w:rPr>
          <w:rFonts w:ascii="Arial" w:hAnsi="Arial" w:cs="Arial"/>
          <w:sz w:val="18"/>
          <w:szCs w:val="18"/>
        </w:rPr>
      </w:pPr>
    </w:p>
    <w:p>
      <w:pPr>
        <w:spacing w:after="0" w:line="320" w:lineRule="exac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eastAsia="ru-RU"/>
        </w:rPr>
        <w:t>Полис ОМС для студентов</w:t>
      </w:r>
    </w:p>
    <w:p>
      <w:pPr>
        <w:spacing w:after="0" w:line="320" w:lineRule="exact"/>
        <w:jc w:val="both"/>
        <w:rPr>
          <w:rFonts w:ascii="Arial" w:hAnsi="Arial" w:cs="Arial"/>
          <w:sz w:val="18"/>
          <w:szCs w:val="18"/>
        </w:rPr>
      </w:pPr>
    </w:p>
    <w:p>
      <w:pPr>
        <w:spacing w:after="0"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Совсем скоро начнется новый учебный год для студентов высших и средне-профессиональных учебных заведений. В этот период у учащихся традиционно возникает много новых вопросов, в том числе связанных с самостоятельным получением медицинских услуг. Компания «СОГАЗ-Мед» решила осветить наиболее часто встречающиеся ситуации в рамках системы обязательного медицинского страхования (ОМС), с которыми сталкиваются студенты. </w:t>
      </w:r>
    </w:p>
    <w:p>
      <w:pPr>
        <w:spacing w:after="0" w:line="320" w:lineRule="exact"/>
        <w:jc w:val="both"/>
        <w:rPr>
          <w:rFonts w:ascii="Arial" w:hAnsi="Arial" w:cs="Arial"/>
          <w:sz w:val="18"/>
          <w:szCs w:val="18"/>
        </w:rPr>
      </w:pPr>
    </w:p>
    <w:p>
      <w:pPr>
        <w:spacing w:after="0" w:line="320" w:lineRule="exac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- Можно ли студенту получить медпомощь при переезде для обучения в другой регион?</w:t>
      </w:r>
    </w:p>
    <w:p>
      <w:pPr>
        <w:spacing w:after="0"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При смене региона места жительства в связи с началом обучения необходимо позаботиться о переоформлении полиса ОМС на территории фактического проживания и обязательно прикрепиться к поликлинике, работающей в системе ОМС, подав заявление на имя главного врача. После этого можно будет получать весь перечень медицинских услуг в рамках Территориальной программы ОМС региона, в котором теперь учится и проживает студент. Если этого не сделать, то медицинская помощь также будет ему предоставляться, в рамках Базовой программы ОМС. Перечень заболеваний и состояний, оказание медицинской помощи при которых осуществляется бесплатно утверждается ежегодно Постановлением Правительства РФ «О Программе государственных гарантий бесплатного оказания гражданам медицинской помощи».</w:t>
      </w:r>
    </w:p>
    <w:p>
      <w:pPr>
        <w:spacing w:after="0" w:line="320" w:lineRule="exact"/>
        <w:jc w:val="both"/>
        <w:rPr>
          <w:rFonts w:ascii="Arial" w:hAnsi="Arial" w:cs="Arial"/>
          <w:sz w:val="18"/>
          <w:szCs w:val="18"/>
        </w:rPr>
      </w:pPr>
    </w:p>
    <w:p>
      <w:pPr>
        <w:spacing w:after="0"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Компания «СОГАЗ-Мед» осуществляет деятельность на территории 56 субъектов РФ и приглашает всех студентов в свои офисы для оформления полиса ОМС. С адресами и режимами работы офисов можно ознакомиться на сайте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"http://www.sogaz-med.ru" </w:instrText>
      </w:r>
      <w:r>
        <w:rPr>
          <w:sz w:val="18"/>
          <w:szCs w:val="18"/>
        </w:rPr>
        <w:fldChar w:fldCharType="separate"/>
      </w:r>
      <w:r>
        <w:rPr>
          <w:rStyle w:val="18"/>
          <w:rFonts w:ascii="Arial" w:hAnsi="Arial" w:cs="Arial"/>
          <w:sz w:val="18"/>
          <w:szCs w:val="18"/>
          <w:lang w:val="en-US"/>
        </w:rPr>
        <w:t>sogaz</w:t>
      </w:r>
      <w:r>
        <w:rPr>
          <w:rStyle w:val="18"/>
          <w:rFonts w:ascii="Arial" w:hAnsi="Arial" w:cs="Arial"/>
          <w:sz w:val="18"/>
          <w:szCs w:val="18"/>
        </w:rPr>
        <w:t>-</w:t>
      </w:r>
      <w:r>
        <w:rPr>
          <w:rStyle w:val="18"/>
          <w:rFonts w:ascii="Arial" w:hAnsi="Arial" w:cs="Arial"/>
          <w:sz w:val="18"/>
          <w:szCs w:val="18"/>
          <w:lang w:val="en-US"/>
        </w:rPr>
        <w:t>med</w:t>
      </w:r>
      <w:r>
        <w:rPr>
          <w:rStyle w:val="18"/>
          <w:rFonts w:ascii="Arial" w:hAnsi="Arial" w:cs="Arial"/>
          <w:sz w:val="18"/>
          <w:szCs w:val="18"/>
        </w:rPr>
        <w:t>.</w:t>
      </w:r>
      <w:r>
        <w:rPr>
          <w:rStyle w:val="18"/>
          <w:rFonts w:ascii="Arial" w:hAnsi="Arial" w:cs="Arial"/>
          <w:sz w:val="18"/>
          <w:szCs w:val="18"/>
          <w:lang w:val="en-US"/>
        </w:rPr>
        <w:t>ru</w:t>
      </w:r>
      <w:r>
        <w:rPr>
          <w:rStyle w:val="18"/>
          <w:rFonts w:ascii="Arial" w:hAnsi="Arial" w:cs="Arial"/>
          <w:sz w:val="18"/>
          <w:szCs w:val="18"/>
          <w:lang w:val="en-US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в разделе «Адреса и офисы». </w:t>
      </w:r>
    </w:p>
    <w:p>
      <w:pPr>
        <w:spacing w:after="0" w:line="320" w:lineRule="exact"/>
        <w:jc w:val="both"/>
        <w:rPr>
          <w:rFonts w:ascii="Arial" w:hAnsi="Arial" w:cs="Arial"/>
          <w:sz w:val="18"/>
          <w:szCs w:val="18"/>
        </w:rPr>
      </w:pPr>
    </w:p>
    <w:p>
      <w:pPr>
        <w:spacing w:after="0" w:line="320" w:lineRule="exac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- Какие необходимы документы для оформления полиса ОМС?</w:t>
      </w:r>
    </w:p>
    <w:p>
      <w:pPr>
        <w:spacing w:after="0"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Напоминаем, что</w:t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с 1 декабря 2022 г. полис ОМС стал цифровым и представляет собой выписку из единого регистра застрахованных лиц.</w:t>
      </w:r>
    </w:p>
    <w:p>
      <w:pPr>
        <w:spacing w:after="0"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Для оформления полиса ОМС в офисе «СОГАЗ-Мед» необходимо иметь при себе паспорт, СНИЛС и полис ОМС (при наличии). Также полис ОМС можно оформить через единый портал «Госуслуги» при наличии подтвержденной учетной записи.</w:t>
      </w:r>
    </w:p>
    <w:p>
      <w:pPr>
        <w:spacing w:after="0" w:line="320" w:lineRule="exact"/>
        <w:jc w:val="both"/>
        <w:rPr>
          <w:rFonts w:ascii="Arial" w:hAnsi="Arial" w:cs="Arial"/>
          <w:sz w:val="18"/>
          <w:szCs w:val="18"/>
        </w:rPr>
      </w:pPr>
    </w:p>
    <w:p>
      <w:pPr>
        <w:spacing w:after="0" w:line="320" w:lineRule="exac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- Нужно ли менять полис ОМС в случае изменения персональных данных?</w:t>
      </w:r>
    </w:p>
    <w:p>
      <w:pPr>
        <w:spacing w:after="0"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При изменении фамилии, имени, отчества и иных персональных данных полис ОМС необходимо переоформить, обратившись в страховую компанию. Также необходимо уведомить страховую компанию об изменении паспортных данных, места жительства и не забывать про актуализацию контактных данных: номера телефона, адреса e-mail.</w:t>
      </w:r>
    </w:p>
    <w:p>
      <w:pPr>
        <w:spacing w:after="0"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>
      <w:pPr>
        <w:spacing w:after="0" w:line="320" w:lineRule="exac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- Что именно студенты могут получить бесплатно по полису ОМС?</w:t>
      </w:r>
    </w:p>
    <w:p>
      <w:pPr>
        <w:spacing w:after="0"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По полису ОМС, оформленному в субъекте РФ – территории фактического проживания, можно бесплатно:</w:t>
      </w:r>
    </w:p>
    <w:p>
      <w:pPr>
        <w:pStyle w:val="51"/>
        <w:numPr>
          <w:ilvl w:val="0"/>
          <w:numId w:val="2"/>
        </w:numPr>
        <w:spacing w:after="0"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посещать врачей поликлиники по месту прикрепления;</w:t>
      </w:r>
    </w:p>
    <w:p>
      <w:pPr>
        <w:pStyle w:val="51"/>
        <w:numPr>
          <w:ilvl w:val="0"/>
          <w:numId w:val="2"/>
        </w:numPr>
        <w:spacing w:after="0"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вызывать врача на дом по месту прикрепления;</w:t>
      </w:r>
    </w:p>
    <w:p>
      <w:pPr>
        <w:pStyle w:val="51"/>
        <w:numPr>
          <w:ilvl w:val="0"/>
          <w:numId w:val="2"/>
        </w:numPr>
        <w:spacing w:after="0"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получать лечение при подозрении/обнаружении коронавирусной инфекции;</w:t>
      </w:r>
    </w:p>
    <w:p>
      <w:pPr>
        <w:pStyle w:val="51"/>
        <w:numPr>
          <w:ilvl w:val="0"/>
          <w:numId w:val="2"/>
        </w:numPr>
        <w:spacing w:after="0"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получать консультации узких специалистов и проходить обследования, предусмотренные в рамках системы ОМС;</w:t>
      </w:r>
    </w:p>
    <w:p>
      <w:pPr>
        <w:pStyle w:val="51"/>
        <w:numPr>
          <w:ilvl w:val="0"/>
          <w:numId w:val="2"/>
        </w:numPr>
        <w:spacing w:after="0"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получать скорую медицинскую помощь</w:t>
      </w:r>
    </w:p>
    <w:p>
      <w:pPr>
        <w:pStyle w:val="51"/>
        <w:numPr>
          <w:ilvl w:val="0"/>
          <w:numId w:val="2"/>
        </w:numPr>
        <w:spacing w:after="0"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проходить лечение и обследование в стационарных условиях;</w:t>
      </w:r>
    </w:p>
    <w:p>
      <w:pPr>
        <w:pStyle w:val="51"/>
        <w:numPr>
          <w:ilvl w:val="0"/>
          <w:numId w:val="2"/>
        </w:numPr>
        <w:spacing w:after="0"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получать высокотехнологичную медпомощь;</w:t>
      </w:r>
    </w:p>
    <w:p>
      <w:pPr>
        <w:pStyle w:val="51"/>
        <w:numPr>
          <w:ilvl w:val="0"/>
          <w:numId w:val="2"/>
        </w:numPr>
        <w:spacing w:after="0"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проходить (с 18 лет) один раз в год профилактический медицинский осмотр, а один раз в три года – диспансеризацию, чтобы убедиться, что все показатели здоровья в норме или выявить предрасположенность к заболеваниям;</w:t>
      </w:r>
    </w:p>
    <w:p>
      <w:pPr>
        <w:pStyle w:val="51"/>
        <w:numPr>
          <w:ilvl w:val="0"/>
          <w:numId w:val="2"/>
        </w:numPr>
        <w:spacing w:after="0"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22272F"/>
          <w:sz w:val="18"/>
          <w:szCs w:val="18"/>
          <w:shd w:val="clear" w:color="auto" w:fill="FFFFFF"/>
        </w:rPr>
        <w:t>проходить углубленную диспансеризацию, после перенесенной коронавирусной инфекцией (COVID-19).</w:t>
      </w:r>
    </w:p>
    <w:p>
      <w:pPr>
        <w:spacing w:after="0" w:line="320" w:lineRule="exact"/>
        <w:jc w:val="both"/>
        <w:rPr>
          <w:rFonts w:ascii="Arial" w:hAnsi="Arial" w:cs="Arial"/>
          <w:sz w:val="18"/>
          <w:szCs w:val="18"/>
        </w:rPr>
      </w:pPr>
    </w:p>
    <w:p>
      <w:pPr>
        <w:spacing w:after="0"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Все эти и многие другие услуги доступны в рамках системы ОМС. С более подробным перечнем медицинских услуг по ОМС можно ознакомиться на сайте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"http://www.sogaz-med.ru" </w:instrText>
      </w:r>
      <w:r>
        <w:rPr>
          <w:sz w:val="18"/>
          <w:szCs w:val="18"/>
        </w:rPr>
        <w:fldChar w:fldCharType="separate"/>
      </w:r>
      <w:r>
        <w:rPr>
          <w:rStyle w:val="18"/>
          <w:rFonts w:ascii="Arial" w:hAnsi="Arial" w:cs="Arial"/>
          <w:sz w:val="18"/>
          <w:szCs w:val="18"/>
          <w:lang w:val="en-US"/>
        </w:rPr>
        <w:t>sogaz</w:t>
      </w:r>
      <w:r>
        <w:rPr>
          <w:rStyle w:val="18"/>
          <w:rFonts w:ascii="Arial" w:hAnsi="Arial" w:cs="Arial"/>
          <w:sz w:val="18"/>
          <w:szCs w:val="18"/>
        </w:rPr>
        <w:t>-</w:t>
      </w:r>
      <w:r>
        <w:rPr>
          <w:rStyle w:val="18"/>
          <w:rFonts w:ascii="Arial" w:hAnsi="Arial" w:cs="Arial"/>
          <w:sz w:val="18"/>
          <w:szCs w:val="18"/>
          <w:lang w:val="en-US"/>
        </w:rPr>
        <w:t>med</w:t>
      </w:r>
      <w:r>
        <w:rPr>
          <w:rStyle w:val="18"/>
          <w:rFonts w:ascii="Arial" w:hAnsi="Arial" w:cs="Arial"/>
          <w:sz w:val="18"/>
          <w:szCs w:val="18"/>
        </w:rPr>
        <w:t>.</w:t>
      </w:r>
      <w:r>
        <w:rPr>
          <w:rStyle w:val="18"/>
          <w:rFonts w:ascii="Arial" w:hAnsi="Arial" w:cs="Arial"/>
          <w:sz w:val="18"/>
          <w:szCs w:val="18"/>
          <w:lang w:val="en-US"/>
        </w:rPr>
        <w:t>ru</w:t>
      </w:r>
      <w:r>
        <w:rPr>
          <w:rStyle w:val="18"/>
          <w:rFonts w:ascii="Arial" w:hAnsi="Arial" w:cs="Arial"/>
          <w:sz w:val="18"/>
          <w:szCs w:val="18"/>
          <w:lang w:val="en-US"/>
        </w:rPr>
        <w:fldChar w:fldCharType="end"/>
      </w:r>
      <w:r>
        <w:rPr>
          <w:rStyle w:val="18"/>
          <w:rFonts w:ascii="Arial" w:hAnsi="Arial" w:cs="Arial"/>
          <w:sz w:val="18"/>
          <w:szCs w:val="18"/>
          <w:u w:val="none"/>
        </w:rPr>
        <w:t xml:space="preserve">, </w:t>
      </w:r>
      <w:r>
        <w:rPr>
          <w:rFonts w:ascii="Arial" w:hAnsi="Arial" w:cs="Arial"/>
          <w:sz w:val="18"/>
          <w:szCs w:val="18"/>
        </w:rPr>
        <w:t>выбрав регион страхования.</w:t>
      </w:r>
    </w:p>
    <w:p>
      <w:pPr>
        <w:spacing w:after="0" w:line="320" w:lineRule="exact"/>
        <w:jc w:val="both"/>
        <w:rPr>
          <w:rFonts w:ascii="Arial" w:hAnsi="Arial" w:cs="Arial"/>
          <w:sz w:val="18"/>
          <w:szCs w:val="18"/>
        </w:rPr>
      </w:pPr>
    </w:p>
    <w:p>
      <w:pPr>
        <w:spacing w:after="0" w:line="320" w:lineRule="exac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- Можно ли лечить зубы по полису ОМС?</w:t>
      </w:r>
    </w:p>
    <w:p>
      <w:pPr>
        <w:spacing w:after="0"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Стоматологическая помощь включена в программу ОМС. Бесплатные услуги по полису ОМС оказываются при болезнях полости рта, слюнных желез и челюстей (за исключением зубного протезирования) как в государственных стоматологических поликлиниках, так и в частных, работающих по программе ОМС. Если при обращении за медицинской помощью вам предлагают оплатить лечение, незамедлительно обратитесь в контакт-центр своей страховой компании и уточните, обоснованно ли требование врача.</w:t>
      </w:r>
    </w:p>
    <w:p>
      <w:pPr>
        <w:spacing w:after="0" w:line="320" w:lineRule="exact"/>
        <w:jc w:val="both"/>
        <w:rPr>
          <w:rFonts w:ascii="Arial" w:hAnsi="Arial" w:cs="Arial"/>
          <w:sz w:val="18"/>
          <w:szCs w:val="18"/>
        </w:rPr>
      </w:pPr>
    </w:p>
    <w:p>
      <w:pPr>
        <w:spacing w:after="0" w:line="320" w:lineRule="exac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- Кто может помочь студентам разобраться в порядке получения медицинской помощи?</w:t>
      </w:r>
    </w:p>
    <w:p>
      <w:pPr>
        <w:spacing w:after="0"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Страховые представители «СОГАЗ-Мед» готовы помочь всем застрахованным в компании студентам. Поэтому при возникновении ситуаций, когда от застрахованного требуют оплату медицинских услуг или нарушают сроки ожидания медицинской помощи, отказывают в оказании медицинских услуг по ОМС, либо для консультаций по другим вопросам, возникающим при оказании медицинской помощи в системе обязательного медицинского страхования, учащиеся могут бесплатно обратиться к страховым представителям «СОГАЗ-Мед» на сайте </w:t>
      </w:r>
    </w:p>
    <w:p>
      <w:pPr>
        <w:spacing w:after="0"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Style w:val="18"/>
          <w:rFonts w:ascii="Arial" w:hAnsi="Arial" w:cs="Arial"/>
          <w:sz w:val="18"/>
          <w:szCs w:val="18"/>
          <w:lang w:val="en-US"/>
        </w:rPr>
        <w:t>sogaz</w:t>
      </w:r>
      <w:r>
        <w:rPr>
          <w:rStyle w:val="18"/>
          <w:rFonts w:ascii="Arial" w:hAnsi="Arial" w:cs="Arial"/>
          <w:sz w:val="18"/>
          <w:szCs w:val="18"/>
        </w:rPr>
        <w:t>-</w:t>
      </w:r>
      <w:r>
        <w:rPr>
          <w:rStyle w:val="18"/>
          <w:rFonts w:ascii="Arial" w:hAnsi="Arial" w:cs="Arial"/>
          <w:sz w:val="18"/>
          <w:szCs w:val="18"/>
          <w:lang w:val="en-US"/>
        </w:rPr>
        <w:t>med</w:t>
      </w:r>
      <w:r>
        <w:rPr>
          <w:rStyle w:val="18"/>
          <w:rFonts w:ascii="Arial" w:hAnsi="Arial" w:cs="Arial"/>
          <w:sz w:val="18"/>
          <w:szCs w:val="18"/>
        </w:rPr>
        <w:t>.</w:t>
      </w:r>
      <w:r>
        <w:rPr>
          <w:rStyle w:val="18"/>
          <w:rFonts w:ascii="Arial" w:hAnsi="Arial" w:cs="Arial"/>
          <w:sz w:val="18"/>
          <w:szCs w:val="18"/>
          <w:lang w:val="en-US"/>
        </w:rPr>
        <w:t>ru</w:t>
      </w:r>
      <w:r>
        <w:rPr>
          <w:rFonts w:ascii="Arial" w:hAnsi="Arial" w:cs="Arial"/>
          <w:sz w:val="18"/>
          <w:szCs w:val="18"/>
        </w:rPr>
        <w:t xml:space="preserve"> либо по телефону 8-800-100-07-02.</w:t>
      </w:r>
    </w:p>
    <w:p>
      <w:pPr>
        <w:spacing w:after="0" w:line="320" w:lineRule="exact"/>
        <w:jc w:val="both"/>
        <w:rPr>
          <w:rFonts w:ascii="Arial" w:hAnsi="Arial" w:cs="Arial"/>
          <w:sz w:val="18"/>
          <w:szCs w:val="18"/>
        </w:rPr>
      </w:pPr>
    </w:p>
    <w:p>
      <w:pPr>
        <w:spacing w:after="0" w:line="3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Директор Новгородского филиала «СОГАЗ-Мед» Захаров А.В. отмечает:</w:t>
      </w:r>
      <w:r>
        <w:rPr>
          <w:rFonts w:ascii="Arial" w:hAnsi="Arial" w:cs="Arial"/>
          <w:sz w:val="18"/>
          <w:szCs w:val="18"/>
        </w:rPr>
        <w:t xml:space="preserve"> «Страховые медицинские организации помогают людям узнать о своих правах в системе ОМС и воспользоваться ими. Мы верим, что повышение правовой грамотности застрахованных приведет к улучшению качества медицинского обслуживания и позволит всей системе обязательного медицинского страхования выйти на более высокий уровень».</w:t>
      </w:r>
    </w:p>
    <w:p>
      <w:pPr>
        <w:spacing w:after="0" w:line="320" w:lineRule="exact"/>
        <w:jc w:val="both"/>
        <w:rPr>
          <w:rFonts w:ascii="Arial" w:hAnsi="Arial" w:cs="Arial"/>
          <w:sz w:val="18"/>
          <w:szCs w:val="18"/>
        </w:rPr>
      </w:pPr>
    </w:p>
    <w:p>
      <w:pPr>
        <w:jc w:val="both"/>
        <w:rPr>
          <w:rFonts w:ascii="Arial" w:hAnsi="Arial" w:cs="Arial" w:eastAsiaTheme="minorHAnsi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Справка о компании:</w:t>
      </w:r>
    </w:p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Страховая компания «СОГАЗ-Мед»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— лидер системы ОМС. 44 млн человек, проживающих в 56 регионах РФ и г. Байконур, являются нашими застрахованными. 25 лет успешной работы позволяют на высоком уровне контролировать качество медицинского обслуживания и восстанавливать нарушенные права граждан.  </w:t>
      </w:r>
    </w:p>
    <w:p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180" w:afterAutospacing="0"/>
        <w:ind w:left="0" w:firstLine="0"/>
        <w:rPr>
          <w:rFonts w:hint="default" w:ascii="Times New Roman" w:hAnsi="Times New Roman" w:eastAsia="Montserrat var(--tpl-color-fore" w:cs="Times New Roman"/>
          <w:b/>
          <w:bCs/>
          <w:i w:val="0"/>
          <w:iCs w:val="0"/>
          <w:caps w:val="0"/>
          <w:color w:val="273350"/>
          <w:spacing w:val="0"/>
          <w:sz w:val="18"/>
          <w:szCs w:val="18"/>
        </w:rPr>
      </w:pPr>
      <w:r>
        <w:rPr>
          <w:rFonts w:hint="default" w:ascii="Times New Roman" w:hAnsi="Times New Roman" w:eastAsia="Montserrat var(--tpl-color-fore" w:cs="Times New Roman"/>
          <w:b/>
          <w:bCs/>
          <w:i w:val="0"/>
          <w:iCs w:val="0"/>
          <w:caps w:val="0"/>
          <w:spacing w:val="0"/>
          <w:sz w:val="18"/>
          <w:szCs w:val="18"/>
          <w:shd w:val="clear" w:fill="FFFFFF"/>
        </w:rPr>
        <w:fldChar w:fldCharType="begin"/>
      </w:r>
      <w:r>
        <w:rPr>
          <w:rFonts w:hint="default" w:ascii="Times New Roman" w:hAnsi="Times New Roman" w:eastAsia="Montserrat var(--tpl-color-fore" w:cs="Times New Roman"/>
          <w:b/>
          <w:bCs/>
          <w:i w:val="0"/>
          <w:iCs w:val="0"/>
          <w:caps w:val="0"/>
          <w:spacing w:val="0"/>
          <w:sz w:val="18"/>
          <w:szCs w:val="18"/>
          <w:shd w:val="clear" w:fill="FFFFFF"/>
        </w:rPr>
        <w:instrText xml:space="preserve"> HYPERLINK "https://ivanovskoe-r49.gosweb.gosuslugi.ru/dlya-zhiteley/novosti-i-reportazhi/novosti_72.html" \o "Прием граждан прокурором области Швецовым С.А." </w:instrText>
      </w:r>
      <w:r>
        <w:rPr>
          <w:rFonts w:hint="default" w:ascii="Times New Roman" w:hAnsi="Times New Roman" w:eastAsia="Montserrat var(--tpl-color-fore" w:cs="Times New Roman"/>
          <w:b/>
          <w:bCs/>
          <w:i w:val="0"/>
          <w:iCs w:val="0"/>
          <w:caps w:val="0"/>
          <w:spacing w:val="0"/>
          <w:sz w:val="18"/>
          <w:szCs w:val="18"/>
          <w:shd w:val="clear" w:fill="FFFFFF"/>
        </w:rPr>
        <w:fldChar w:fldCharType="separate"/>
      </w:r>
      <w:r>
        <w:rPr>
          <w:rStyle w:val="18"/>
          <w:rFonts w:hint="default" w:ascii="Times New Roman" w:hAnsi="Times New Roman" w:eastAsia="Montserrat var(--tpl-color-fore" w:cs="Times New Roman"/>
          <w:b/>
          <w:bCs/>
          <w:i w:val="0"/>
          <w:iCs w:val="0"/>
          <w:caps w:val="0"/>
          <w:spacing w:val="0"/>
          <w:sz w:val="18"/>
          <w:szCs w:val="18"/>
          <w:shd w:val="clear" w:fill="FFFFFF"/>
        </w:rPr>
        <w:t>Прием граждан прокурором области Швецовым С.А.</w:t>
      </w:r>
      <w:r>
        <w:rPr>
          <w:rFonts w:hint="default" w:ascii="Times New Roman" w:hAnsi="Times New Roman" w:eastAsia="Montserrat var(--tpl-color-fore" w:cs="Times New Roman"/>
          <w:b/>
          <w:bCs/>
          <w:i w:val="0"/>
          <w:iCs w:val="0"/>
          <w:caps w:val="0"/>
          <w:spacing w:val="0"/>
          <w:sz w:val="18"/>
          <w:szCs w:val="18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firstLine="630" w:firstLineChars="350"/>
        <w:jc w:val="left"/>
        <w:rPr>
          <w:rFonts w:hint="default" w:ascii="Times New Roman" w:hAnsi="Times New Roman" w:eastAsia="Montserrat" w:cs="Times New Roman"/>
          <w:i w:val="0"/>
          <w:iCs w:val="0"/>
          <w:color w:val="273350"/>
          <w:spacing w:val="0"/>
          <w:sz w:val="18"/>
          <w:szCs w:val="18"/>
        </w:rPr>
      </w:pPr>
      <w:r>
        <w:rPr>
          <w:rFonts w:hint="default" w:ascii="Times New Roman" w:hAnsi="Times New Roman" w:eastAsia="Montserrat" w:cs="Times New Roman"/>
          <w:i w:val="0"/>
          <w:iCs w:val="0"/>
          <w:color w:val="273350"/>
          <w:spacing w:val="0"/>
          <w:kern w:val="0"/>
          <w:sz w:val="18"/>
          <w:szCs w:val="18"/>
          <w:shd w:val="clear" w:fill="FFFFFF"/>
          <w:lang w:val="en-US" w:eastAsia="zh-CN" w:bidi="ar"/>
        </w:rPr>
        <w:t xml:space="preserve">31 августа 2023 в 15.00 прокурор области Швецов С.А. совместно с Уполномоченным по правам </w:t>
      </w:r>
      <w:r>
        <w:rPr>
          <w:rFonts w:hint="default" w:ascii="Times New Roman" w:hAnsi="Times New Roman" w:eastAsia="Montserrat" w:cs="Times New Roman"/>
          <w:i w:val="0"/>
          <w:iCs w:val="0"/>
          <w:color w:val="273350"/>
          <w:spacing w:val="0"/>
          <w:kern w:val="0"/>
          <w:sz w:val="18"/>
          <w:szCs w:val="18"/>
          <w:shd w:val="clear" w:fill="FFFFFF"/>
          <w:lang w:val="ru-RU" w:eastAsia="zh-CN" w:bidi="ar"/>
        </w:rPr>
        <w:t>ребёнка</w:t>
      </w:r>
      <w:r>
        <w:rPr>
          <w:rFonts w:hint="default" w:ascii="Times New Roman" w:hAnsi="Times New Roman" w:eastAsia="Montserrat" w:cs="Times New Roman"/>
          <w:i w:val="0"/>
          <w:iCs w:val="0"/>
          <w:color w:val="273350"/>
          <w:spacing w:val="0"/>
          <w:kern w:val="0"/>
          <w:sz w:val="18"/>
          <w:szCs w:val="18"/>
          <w:shd w:val="clear" w:fill="FFFFFF"/>
          <w:lang w:val="en-US" w:eastAsia="zh-CN" w:bidi="ar"/>
        </w:rPr>
        <w:t xml:space="preserve"> в Новгородской области Ефимовой Т.А. </w:t>
      </w:r>
      <w:r>
        <w:rPr>
          <w:rFonts w:hint="default" w:ascii="Times New Roman" w:hAnsi="Times New Roman" w:eastAsia="Montserrat" w:cs="Times New Roman"/>
          <w:i w:val="0"/>
          <w:iCs w:val="0"/>
          <w:color w:val="273350"/>
          <w:spacing w:val="0"/>
          <w:kern w:val="0"/>
          <w:sz w:val="18"/>
          <w:szCs w:val="18"/>
          <w:shd w:val="clear" w:fill="FFFFFF"/>
          <w:lang w:val="ru-RU" w:eastAsia="zh-CN" w:bidi="ar"/>
        </w:rPr>
        <w:t>проведёт</w:t>
      </w:r>
      <w:r>
        <w:rPr>
          <w:rFonts w:hint="default" w:ascii="Times New Roman" w:hAnsi="Times New Roman" w:eastAsia="Montserrat" w:cs="Times New Roman"/>
          <w:i w:val="0"/>
          <w:iCs w:val="0"/>
          <w:color w:val="273350"/>
          <w:spacing w:val="0"/>
          <w:kern w:val="0"/>
          <w:sz w:val="18"/>
          <w:szCs w:val="18"/>
          <w:shd w:val="clear" w:fill="FFFFFF"/>
          <w:lang w:val="en-US" w:eastAsia="zh-CN" w:bidi="ar"/>
        </w:rPr>
        <w:t xml:space="preserve"> тематический </w:t>
      </w:r>
      <w:r>
        <w:rPr>
          <w:rFonts w:hint="default" w:ascii="Times New Roman" w:hAnsi="Times New Roman" w:eastAsia="Montserrat" w:cs="Times New Roman"/>
          <w:i w:val="0"/>
          <w:iCs w:val="0"/>
          <w:color w:val="273350"/>
          <w:spacing w:val="0"/>
          <w:kern w:val="0"/>
          <w:sz w:val="18"/>
          <w:szCs w:val="18"/>
          <w:shd w:val="clear" w:fill="FFFFFF"/>
          <w:lang w:val="ru-RU" w:eastAsia="zh-CN" w:bidi="ar"/>
        </w:rPr>
        <w:t>приём</w:t>
      </w:r>
      <w:r>
        <w:rPr>
          <w:rFonts w:hint="default" w:ascii="Times New Roman" w:hAnsi="Times New Roman" w:eastAsia="Montserrat" w:cs="Times New Roman"/>
          <w:i w:val="0"/>
          <w:iCs w:val="0"/>
          <w:color w:val="273350"/>
          <w:spacing w:val="0"/>
          <w:kern w:val="0"/>
          <w:sz w:val="18"/>
          <w:szCs w:val="18"/>
          <w:shd w:val="clear" w:fill="FFFFFF"/>
          <w:lang w:val="en-US" w:eastAsia="zh-CN" w:bidi="ar"/>
        </w:rPr>
        <w:t xml:space="preserve"> граждан, приуроченный к «Дню знаний», по вопросам нарушения законодательства в сфере образования.</w:t>
      </w:r>
    </w:p>
    <w:p>
      <w:pPr>
        <w:ind w:firstLine="540" w:firstLineChars="300"/>
        <w:jc w:val="both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>Записаться на приём жители региона смогут по телефону прокуратуры области (88162 77-81-67), а так же по контактному телефону межрайонной прокуратуры области на Едином портале Генеральной прокуратуры области на Едином портале Генеральной прокуратуры Российской Федерации ( раздел «Деятельность», «Структура»).</w:t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Межрайонной прокуратурой выявлены нарушения федерального законодательства 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8"/>
          <w:szCs w:val="18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Старорусской межрайонной прокуратурой проведена проверка по обращению о нарушениях санитарно-эпидемиологического законодательства в организации здравоохранения-ГОБУЗ «Старорусская ЦРБ».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Проведенной проверкой установлено наличие дефектов отделки стен, мебели в палатах организации, в том числе некачественное проведение текущих и генеральных уборок.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Межрайонной прокуратурой выявлены нарушения законодательства в сфере транспортной безопасности и  антитеррористическойзащищенности 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8"/>
          <w:szCs w:val="18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Старорусской межрайонной прокуратурой проведена проверка в сфере обеспечения транспортной безопасности, антитеррористической защищенности объектов транспортной инфраструктуры в деятельности ООО «Русса-Авто».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Проведенной проверкой выявлены факты неисполнения ООО «Русса-Авто» требований по обеспечению транспортной безопасности, в части осуществления пассажирских перевозок на необорудованных системами видеонаблюдения транспортных средств, а также обработки, накопления и хранения видеоинформации ТС менее 30 суток.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Межрайонной прокуратурой выявлены нарушения законодательства при организации отдыха и оздоровления детей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8"/>
          <w:szCs w:val="18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Старорусской межрайонной прокуратурой с привлечением специалистов территориального отдела Управления Роспотребнадзора по Новгородской области в Старорусском районе проведена проверка в соблюдения законодательства при организации отдыха и оздоровления детей на территории Старорусского муниципального района, в том числе в МАОУ «СОШ №» им. Ф.М. Достоевского с углубленным изучением английского языка».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Проведенной проверкой выявлены нарушения санитарного законодательства.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Межрайонной прокуратурой выявлены нарушения федерального законодательства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8"/>
          <w:szCs w:val="18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Старорусской межрайонной прокуратурой проведена проверка исполнения противопожарного законодательства администрацией Ивановского сельского поселения.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Проведенной проверкой совместно с ОНД и ПР по Старорусскому, Парфинскому, Волотовскому, Поддорскому и Холмскому районам МЧС России по Новгородской области, выявлены нарушения требований пожарной безопасности в части отсутствия минерализованной полосы и оповещения населения о пожаре в нескольких населенных пунктах Ивановского сельского поселения.  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>
      <w:pPr>
        <w:pStyle w:val="33"/>
        <w:jc w:val="both"/>
        <w:rPr>
          <w:rFonts w:ascii="Times New Roman" w:hAnsi="Times New Roman"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Межрайонной прокуратурой выявлены нарушения законодательства об охране жизни и здоровья несовершеннолетних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8"/>
          <w:szCs w:val="18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Старорусской межрайонной прокуратурой с привлечением специалистов территориального отдела Управления Роспотребнадзора по Новгородской области в Старорусском районе проведена проверка в соблюдения законодательства при организации отдыха и оздоровления детей на территории Старорусского муниципального района, в том числе в МАОУ «Гимназия».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Проведенной проверкой выявлены нарушения санитарного законодательства.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Межрайонной прокуратурой выявлены нарушения федерального законодательства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8"/>
          <w:szCs w:val="18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Старорусской межрайонной прокуратурой проведена проверка исполнения противопожарного законодательства администрацией Залучского сельского поселения.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Проведенной проверкой совместно с ОНД и ПР по Старорусскому, Парфинскому, Волотовскому, Поддорскому и Холмскому районам МЧС России по Новгородской области, выявлены нарушения требований пожарной безопасности в части складирования порубочных остатков на территории населенного пункта Залучского сельского поселения.  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Межрайонной прокуратурой выявлены нарушения федерального законодательства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8"/>
          <w:szCs w:val="18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Старорусской межрайонной прокуратурой проведена проверка исполнения противопожарного законодательства администрацией Медниковского сельского поселения.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Проведенной проверкой совместно с ОНД и ПР по Старорусскому, Парфинскому, Волотовскому, Поддорскому и Холмскому районам МЧС России по Новгородской области, выявлены нарушения требований пожарной безопасности, а именно: не обеспечены источниками наружного противопожарного водоснабжения (пожарными водоемами), не созданы условия для забора воды в любое время года в населенны, не предусмотрен подъезд с площадкой с твердым покрытием размерами 12х12 на территории нескольких населенных пунктов Медниковского сельского поселения.  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Межрайонной прокуратурой выявлены нарушения федерального законодательства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8"/>
          <w:szCs w:val="18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Старорусской межрайонной прокуратурой проведена проверка исполнения противопожарного законодательства администрацией Наговского сельского поселения.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Проведенной проверкой совместно с ОНД и ПР по Старорусскому, Парфинскому, Волотовскому, Поддорскому и Холмскому районам МЧС России по Новгородской области, выявлены нарушения требований пожарной безопасности в части отсутствия минерализованной полосы и оповещения населения о пожаре на территории нескольких населенных пунктов Наговского сельского поселения.  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Межрайонной прокуратурой выявлены нарушения федерального законодательства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8"/>
          <w:szCs w:val="18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Старорусской межрайонной прокуратурой проведена проверка исполнения противопожарного законодательства администрацией Взвадского сельского поселения.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Проведенной проверкой совместно с ОНД и ПР по Старорусскому, Парфинскому, Волотовскому, Поддорскому и Холмскому районам МЧС России по Новгородской области, выявлены нарушения требований пожарной безопасности, а именно: не обеспечены источниками наружного противопожарного водоснабжения (пожарными водоемами) территории нескольких населенных пунктов Взвадского сельского поселения; в здании администрации Взвадского сельского поселения не предусмотрено аварийное освещение путей эвакуации.  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Межрайонной прокуратурой выявлены нарушения федерального законодательства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8"/>
          <w:szCs w:val="18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Старорусской межрайонной прокуратурой проведена проверка исполнения противопожарного законодательства администрацией Великосельского сельского поселения.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Проведенной проверкой совместно с ОНД и ПР по Старорусскому, Парфинскому, Волотовскому, Поддорскому и Холмскому районам МЧС России по Новгородской области, выявлены нарушения требований пожарной безопасности в части отсутствия минерализованной полосы, противопожарного инвентаря, оповещения населения о пожаре, подъезда к пожарному водоему с площадкой с твердым покрытием размерами 12х12 на территории нескольких населенных пунктов Великосельского сельского поселения.  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Межрайонной прокуратурой выявлены нарушения федерального законодательства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8"/>
          <w:szCs w:val="18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Старорусской межрайонной прокуратурой проведена проверка исполнения ТСЖ «Черемушки» законодательства в сфере жилищно-коммунального хозяйства в части содержания домов и придомовой территории.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Проведенной проверкой с привлечением специалистов Инспекции государственного жилищного надзора и лицензионного контроля многоквартирного дома по ул. Некрасова, г. Старая Русса установлено, что  уборка лестничных площадок выполняется ненадлежащим образом. При обследовании придомовой территории выявлены множественные разрушения асфальтового покрытия. 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Межрайонной прокуратурой выявлены нарушения федерального законодательства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8"/>
          <w:szCs w:val="18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Старорусской межрайонной прокуратурой проведена проверка исполнения законодательства в сфере электроэнергетики в отношении объекта электроэнергетики-подстанции (ПС 330 кВ), расположенной в д. Марфино Старорусского района.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Проведенной проверкой выявлены нарушения в названной сфере.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Межрайонной прокуратурой выявлены нарушения законодательства об охране жизни и здоровья несовершеннолетних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8"/>
          <w:szCs w:val="18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Старорусской межрайонной прокуратурой проведена проверка исполнения ООО «Жилсервис и К» законодательства об охране жизни и здоровья несовершеннолетних в части содержания детских игровых площадок.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Проведенной проверкой выявлены нарушения, выразившиеся в неудовлетворительном состоянии элементов детской игровой площадки и отсутствии ненадлежащего контроля за их содержанием.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Межрайонной прокуратурой выявлены нарушения законодательства об охране жизни и здоровья несовершеннолетних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8"/>
          <w:szCs w:val="18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Старорусской межрайонной прокуратурой проведена проверка исполнения законодательства об охране жизни и здоровья несовершеннолетних на территории Старорусского муниципального района.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Проведенной проверкой выявлены нарушения, выразившиеся в неудовлетворительном состоянии элементов спортивных и детских площадок и отсутствии ненадлежащего контроля за их содержанием.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Межрайонной прокуратурой выявлены нарушения законодательства об охране жизни и здоровья несовершеннолетних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8"/>
          <w:szCs w:val="18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Старорусской межрайонной прокуратурой проведена проверка исполнения законодательства об охране жизни и здоровья несовершеннолетних в д. Медниково Новосельского сельского поселения.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Проведенной проверкой выявлены нарушения, выразившиеся в неудовлетворительном состоянии элементов детской игровой площадки и отсутствии ненадлежащего контроля за их содержанием.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>
      <w:pPr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Межрайонной прокуратурой выявлены нарушения законодательства об охране жизни и здоровья несовершеннолетних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8"/>
          <w:szCs w:val="18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Старорусской межрайонной прокуратурой проведена проверка исполнения законодательства об охране жизни и здоровья несовершеннолетних на территории Старорусского муниципального района.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Проведенной проверкой выявлены нарушения соблюдения законодательства, направленного на обеспечение нравственного (духовного) и физического развития несовершеннолетних, а также законодательства в сфере обеспечения их безопасности, сохранности жизни и здоровья при эксплуатации детского спортивного и игрового оборудования на территории детской игровой площадки на стадионе «Сокол», спортивной площадки за ЦК «Русич».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>
      <w:pPr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Межрайонной прокуратурой выявлены нарушения требований законодательства об охране окружающей среды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8"/>
          <w:szCs w:val="18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Старорусской межрайонной прокуратурой по обращению гражданина проведена проверка исполнения  законодательства об охране окружающей среды в деятельности администрации Старорусского муниципального района.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Проведенной проверкой установлен факт размещения несанкционированного навала мусора на территории Симоновского кладбища.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>
      <w:pPr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Межрайонной прокуратурой выявлены нарушения законодательства в сфере безопасности дорожного движения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8"/>
          <w:szCs w:val="18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Старорусской межрайонной прокуратурой по обращению гражданина проведена проверка исполнения администрацией Старорусского муниципального района законодательства в сфере безопасности дорожного движения.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Проведенной проверкой на участке автомобильной дороги на ул. Т. Фрунзе выявлены недостатки в эксплуатационном состоянии автомобильной дороги, выразившиеся в наличии многочисленных повреждений дорожного покрытия проезжей части.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Межрайонной прокуратурой выявлены нарушения законодательства о пожарной безопасности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8"/>
          <w:szCs w:val="18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Старорусской межрайонной прокуратурой проведена проверка исполнения требований действующего законодательства о пожарной безопасности ИП Федоровой Л.П.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Проведенной проверкой выявлены нарушения федерального законодательства, в части складирования на территории пилорамы  в больших объемах горючих отходов деревообработки, в том числе в противопожарных расстояниях между зданиями.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Межрайонной прокуратурой выявлены нарушения требований законодательства об охране окружающей среды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8"/>
          <w:szCs w:val="18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Старорусской межрайонной прокуратурой проведена проверка соблюдения  законодательства об ответственном обращении с животными в деятельности администрации Старорусского муниципального района.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Проведенной проверкой выявлены нарушения в части не оборудования площадок предназначенных для выгула домашних животных в соответствии с действующим законодательством.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результатам проверки приняты меры прокурорского реагирования. Представление рассмотрено и удовлетворено.</w:t>
      </w:r>
    </w:p>
    <w:p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10"/>
        <w:tabs>
          <w:tab w:val="left" w:pos="567"/>
        </w:tabs>
        <w:ind w:firstLine="567"/>
        <w:jc w:val="right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</w:p>
    <w:p>
      <w:pPr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         </w:t>
      </w:r>
      <w:r>
        <w:rPr>
          <w:rFonts w:hint="default" w:cs="Times New Roman"/>
          <w:sz w:val="18"/>
          <w:szCs w:val="18"/>
          <w:lang w:val="ru-RU"/>
        </w:rPr>
        <w:t>29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.08.2023   </w:t>
      </w:r>
      <w:r>
        <w:rPr>
          <w:rFonts w:hint="default" w:ascii="Times New Roman" w:hAnsi="Times New Roman" w:cs="Times New Roman"/>
          <w:sz w:val="18"/>
          <w:szCs w:val="18"/>
        </w:rPr>
        <w:t xml:space="preserve">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1</w:t>
      </w:r>
      <w:r>
        <w:rPr>
          <w:rFonts w:hint="default" w:cs="Times New Roman"/>
          <w:sz w:val="18"/>
          <w:szCs w:val="18"/>
          <w:lang w:val="ru-RU"/>
        </w:rPr>
        <w:t>0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.00 ч</w:t>
      </w:r>
      <w:r>
        <w:rPr>
          <w:rFonts w:hint="default" w:ascii="Times New Roman" w:hAnsi="Times New Roman" w:cs="Times New Roman"/>
          <w:sz w:val="18"/>
          <w:szCs w:val="18"/>
        </w:rPr>
        <w:t>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                                                          Главный редактор: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О.Г.Малова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sectPr>
          <w:headerReference r:id="rId3" w:type="default"/>
          <w:footerReference r:id="rId4" w:type="default"/>
          <w:pgSz w:w="16838" w:h="11906" w:orient="landscape"/>
          <w:pgMar w:top="1701" w:right="1134" w:bottom="850" w:left="1134" w:header="708" w:footer="708" w:gutter="0"/>
          <w:lnNumType w:countBy="0" w:distance="360"/>
          <w:cols w:space="720" w:num="1"/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   </w:t>
      </w:r>
    </w:p>
    <w:sectPr>
      <w:headerReference r:id="rId5" w:type="default"/>
      <w:pgSz w:w="16838" w:h="11906" w:orient="landscape"/>
      <w:pgMar w:top="208" w:right="1005" w:bottom="-52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Montserrat var(--tpl-color-fo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0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abstractNum w:abstractNumId="1">
    <w:nsid w:val="52666839"/>
    <w:multiLevelType w:val="multilevel"/>
    <w:tmpl w:val="52666839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398A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0721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6B6866"/>
    <w:rsid w:val="019444D5"/>
    <w:rsid w:val="01DC506D"/>
    <w:rsid w:val="021400C9"/>
    <w:rsid w:val="02AE69DF"/>
    <w:rsid w:val="02CA4754"/>
    <w:rsid w:val="030651A0"/>
    <w:rsid w:val="03746C3E"/>
    <w:rsid w:val="0380150A"/>
    <w:rsid w:val="038C4DB4"/>
    <w:rsid w:val="03A02E72"/>
    <w:rsid w:val="03BD11D5"/>
    <w:rsid w:val="03C00E0B"/>
    <w:rsid w:val="03CF09BA"/>
    <w:rsid w:val="04002376"/>
    <w:rsid w:val="047C681A"/>
    <w:rsid w:val="048B2206"/>
    <w:rsid w:val="05897415"/>
    <w:rsid w:val="06A15683"/>
    <w:rsid w:val="06AC0B26"/>
    <w:rsid w:val="06DC0CF5"/>
    <w:rsid w:val="06DF743E"/>
    <w:rsid w:val="06EF6D07"/>
    <w:rsid w:val="071F4272"/>
    <w:rsid w:val="0722721F"/>
    <w:rsid w:val="07CD749A"/>
    <w:rsid w:val="07DD398A"/>
    <w:rsid w:val="085F4BC9"/>
    <w:rsid w:val="088268FD"/>
    <w:rsid w:val="08935E57"/>
    <w:rsid w:val="090B2123"/>
    <w:rsid w:val="092928AB"/>
    <w:rsid w:val="09470410"/>
    <w:rsid w:val="097E055B"/>
    <w:rsid w:val="098B60DE"/>
    <w:rsid w:val="0A4229D0"/>
    <w:rsid w:val="0A614638"/>
    <w:rsid w:val="0A6A424A"/>
    <w:rsid w:val="0AEB3737"/>
    <w:rsid w:val="0BA81E30"/>
    <w:rsid w:val="0BB83D9E"/>
    <w:rsid w:val="0BE30C7D"/>
    <w:rsid w:val="0C2B1A92"/>
    <w:rsid w:val="0C7B11DB"/>
    <w:rsid w:val="0DA83DA4"/>
    <w:rsid w:val="0DBA5E16"/>
    <w:rsid w:val="0E1E53A4"/>
    <w:rsid w:val="0E6C6BE1"/>
    <w:rsid w:val="0F0859E5"/>
    <w:rsid w:val="0F760F7F"/>
    <w:rsid w:val="0FFE55C5"/>
    <w:rsid w:val="107E3FCD"/>
    <w:rsid w:val="10817224"/>
    <w:rsid w:val="10C27DD8"/>
    <w:rsid w:val="124726D5"/>
    <w:rsid w:val="12771770"/>
    <w:rsid w:val="13093B88"/>
    <w:rsid w:val="133B7A1B"/>
    <w:rsid w:val="13733C5F"/>
    <w:rsid w:val="139456CA"/>
    <w:rsid w:val="13D73DED"/>
    <w:rsid w:val="13F25AEF"/>
    <w:rsid w:val="13F66F18"/>
    <w:rsid w:val="14557B17"/>
    <w:rsid w:val="158D63B9"/>
    <w:rsid w:val="15B467CF"/>
    <w:rsid w:val="15B605AA"/>
    <w:rsid w:val="16287EB8"/>
    <w:rsid w:val="162A5B69"/>
    <w:rsid w:val="16873CBD"/>
    <w:rsid w:val="16F4239A"/>
    <w:rsid w:val="173F37F3"/>
    <w:rsid w:val="176C58B3"/>
    <w:rsid w:val="177C1DB9"/>
    <w:rsid w:val="182300F5"/>
    <w:rsid w:val="182F7A2F"/>
    <w:rsid w:val="18405F63"/>
    <w:rsid w:val="18422604"/>
    <w:rsid w:val="19145CB7"/>
    <w:rsid w:val="193D17B9"/>
    <w:rsid w:val="193F3E46"/>
    <w:rsid w:val="19796D33"/>
    <w:rsid w:val="19871486"/>
    <w:rsid w:val="1A022E3F"/>
    <w:rsid w:val="1A2C1860"/>
    <w:rsid w:val="1A6F18B8"/>
    <w:rsid w:val="1A8520E1"/>
    <w:rsid w:val="1AA51A87"/>
    <w:rsid w:val="1B0557C9"/>
    <w:rsid w:val="1B795259"/>
    <w:rsid w:val="1B881B21"/>
    <w:rsid w:val="1B9779D3"/>
    <w:rsid w:val="1BDA02A0"/>
    <w:rsid w:val="1C350FAC"/>
    <w:rsid w:val="1CE17267"/>
    <w:rsid w:val="1D58431E"/>
    <w:rsid w:val="1DAC5FD6"/>
    <w:rsid w:val="1DBA2C3C"/>
    <w:rsid w:val="1DCA0C70"/>
    <w:rsid w:val="1DF347C9"/>
    <w:rsid w:val="1F294BDC"/>
    <w:rsid w:val="1F483CF1"/>
    <w:rsid w:val="1F932275"/>
    <w:rsid w:val="1F9B3AEE"/>
    <w:rsid w:val="200A2B20"/>
    <w:rsid w:val="20FD6C30"/>
    <w:rsid w:val="21146562"/>
    <w:rsid w:val="21C24D22"/>
    <w:rsid w:val="21D371BD"/>
    <w:rsid w:val="2287215F"/>
    <w:rsid w:val="2425426C"/>
    <w:rsid w:val="24313382"/>
    <w:rsid w:val="246B5EEC"/>
    <w:rsid w:val="24B673DC"/>
    <w:rsid w:val="25113E0C"/>
    <w:rsid w:val="25225A98"/>
    <w:rsid w:val="258940FA"/>
    <w:rsid w:val="25C45744"/>
    <w:rsid w:val="25CC20BE"/>
    <w:rsid w:val="25EC2454"/>
    <w:rsid w:val="26D80B82"/>
    <w:rsid w:val="271D198D"/>
    <w:rsid w:val="27355204"/>
    <w:rsid w:val="27A7667B"/>
    <w:rsid w:val="27D92A14"/>
    <w:rsid w:val="28153D7B"/>
    <w:rsid w:val="281C2AF8"/>
    <w:rsid w:val="28676F44"/>
    <w:rsid w:val="28D4450C"/>
    <w:rsid w:val="28DF04BD"/>
    <w:rsid w:val="28E52BD5"/>
    <w:rsid w:val="28FA38A3"/>
    <w:rsid w:val="29BA7CF7"/>
    <w:rsid w:val="29DA40B8"/>
    <w:rsid w:val="29F86F3F"/>
    <w:rsid w:val="29FB4FFC"/>
    <w:rsid w:val="2A15497A"/>
    <w:rsid w:val="2A2F4B82"/>
    <w:rsid w:val="2A44701E"/>
    <w:rsid w:val="2A5A2FF5"/>
    <w:rsid w:val="2AA71F40"/>
    <w:rsid w:val="2B0949B6"/>
    <w:rsid w:val="2B201316"/>
    <w:rsid w:val="2B386970"/>
    <w:rsid w:val="2B46190C"/>
    <w:rsid w:val="2B5F2FF9"/>
    <w:rsid w:val="2B7C1D50"/>
    <w:rsid w:val="2C055C22"/>
    <w:rsid w:val="2C630AF7"/>
    <w:rsid w:val="2C762F8E"/>
    <w:rsid w:val="2C815780"/>
    <w:rsid w:val="2CB85133"/>
    <w:rsid w:val="2CF110F0"/>
    <w:rsid w:val="2D2041E2"/>
    <w:rsid w:val="2D6B6584"/>
    <w:rsid w:val="2DA10CD7"/>
    <w:rsid w:val="2DB07C76"/>
    <w:rsid w:val="2E0272A2"/>
    <w:rsid w:val="2E3D6CE5"/>
    <w:rsid w:val="2E991A6B"/>
    <w:rsid w:val="2ED07C19"/>
    <w:rsid w:val="2ED81D5A"/>
    <w:rsid w:val="2EE47E79"/>
    <w:rsid w:val="2F4C0A41"/>
    <w:rsid w:val="306558E4"/>
    <w:rsid w:val="30F41299"/>
    <w:rsid w:val="316C6F7A"/>
    <w:rsid w:val="31A15A9F"/>
    <w:rsid w:val="31A520E5"/>
    <w:rsid w:val="3236085D"/>
    <w:rsid w:val="323E78B2"/>
    <w:rsid w:val="32427191"/>
    <w:rsid w:val="32795AB9"/>
    <w:rsid w:val="32CB3921"/>
    <w:rsid w:val="33F567AA"/>
    <w:rsid w:val="343060A7"/>
    <w:rsid w:val="34797EAD"/>
    <w:rsid w:val="34D31CB1"/>
    <w:rsid w:val="350B7D8F"/>
    <w:rsid w:val="352C7F5B"/>
    <w:rsid w:val="356329D1"/>
    <w:rsid w:val="3585327F"/>
    <w:rsid w:val="358959FE"/>
    <w:rsid w:val="35EA16EF"/>
    <w:rsid w:val="367C3935"/>
    <w:rsid w:val="369C11AD"/>
    <w:rsid w:val="36CC6465"/>
    <w:rsid w:val="36D81C0F"/>
    <w:rsid w:val="37394682"/>
    <w:rsid w:val="375F14F9"/>
    <w:rsid w:val="37C0293D"/>
    <w:rsid w:val="38C066EA"/>
    <w:rsid w:val="396B1054"/>
    <w:rsid w:val="3A467852"/>
    <w:rsid w:val="3A490A14"/>
    <w:rsid w:val="3A523ABD"/>
    <w:rsid w:val="3BBA39D4"/>
    <w:rsid w:val="3BD26FD4"/>
    <w:rsid w:val="3C153A08"/>
    <w:rsid w:val="3C293C05"/>
    <w:rsid w:val="3CA04D41"/>
    <w:rsid w:val="3CD431F1"/>
    <w:rsid w:val="3D1B4885"/>
    <w:rsid w:val="3DCC69A6"/>
    <w:rsid w:val="3DD147AA"/>
    <w:rsid w:val="3DD553EE"/>
    <w:rsid w:val="3DF014A9"/>
    <w:rsid w:val="3E673728"/>
    <w:rsid w:val="3E69131A"/>
    <w:rsid w:val="3E86428C"/>
    <w:rsid w:val="3ECF76E7"/>
    <w:rsid w:val="3F1B4FEB"/>
    <w:rsid w:val="3F6C227D"/>
    <w:rsid w:val="3FC764A8"/>
    <w:rsid w:val="3FE8387F"/>
    <w:rsid w:val="3FFE0577"/>
    <w:rsid w:val="40034CE0"/>
    <w:rsid w:val="400F0AB7"/>
    <w:rsid w:val="401A271B"/>
    <w:rsid w:val="405F2A79"/>
    <w:rsid w:val="40692863"/>
    <w:rsid w:val="408E1907"/>
    <w:rsid w:val="40A33A0D"/>
    <w:rsid w:val="40D755BE"/>
    <w:rsid w:val="4126084A"/>
    <w:rsid w:val="4133771F"/>
    <w:rsid w:val="41372D5A"/>
    <w:rsid w:val="41385FB8"/>
    <w:rsid w:val="414A4EC4"/>
    <w:rsid w:val="414C7A31"/>
    <w:rsid w:val="414D534F"/>
    <w:rsid w:val="416C731F"/>
    <w:rsid w:val="41BA06F1"/>
    <w:rsid w:val="42316972"/>
    <w:rsid w:val="42580A41"/>
    <w:rsid w:val="42CB578D"/>
    <w:rsid w:val="43451C97"/>
    <w:rsid w:val="434C24B3"/>
    <w:rsid w:val="435F3658"/>
    <w:rsid w:val="4369784C"/>
    <w:rsid w:val="43C2584B"/>
    <w:rsid w:val="441D37D7"/>
    <w:rsid w:val="44757342"/>
    <w:rsid w:val="449B6A41"/>
    <w:rsid w:val="44DA7756"/>
    <w:rsid w:val="456C323D"/>
    <w:rsid w:val="45727417"/>
    <w:rsid w:val="45B10FBA"/>
    <w:rsid w:val="45BD6167"/>
    <w:rsid w:val="46016C85"/>
    <w:rsid w:val="46627011"/>
    <w:rsid w:val="46FB7611"/>
    <w:rsid w:val="472C4607"/>
    <w:rsid w:val="47A259BF"/>
    <w:rsid w:val="47BC49D1"/>
    <w:rsid w:val="47BC6508"/>
    <w:rsid w:val="47F77597"/>
    <w:rsid w:val="47FA0097"/>
    <w:rsid w:val="480F7174"/>
    <w:rsid w:val="4865210C"/>
    <w:rsid w:val="48AD345E"/>
    <w:rsid w:val="492F6CF7"/>
    <w:rsid w:val="49704A78"/>
    <w:rsid w:val="49AE483F"/>
    <w:rsid w:val="49DF2C30"/>
    <w:rsid w:val="4A4018E7"/>
    <w:rsid w:val="4AB679AB"/>
    <w:rsid w:val="4B0E532D"/>
    <w:rsid w:val="4B3A7D12"/>
    <w:rsid w:val="4B8555D8"/>
    <w:rsid w:val="4B8D02E0"/>
    <w:rsid w:val="4BB452A0"/>
    <w:rsid w:val="4C4A06D9"/>
    <w:rsid w:val="4C52400C"/>
    <w:rsid w:val="4C75388B"/>
    <w:rsid w:val="4CA447C0"/>
    <w:rsid w:val="4D060D56"/>
    <w:rsid w:val="4D1D5961"/>
    <w:rsid w:val="4D2853D0"/>
    <w:rsid w:val="4D536F95"/>
    <w:rsid w:val="4EE82481"/>
    <w:rsid w:val="4F4A0D51"/>
    <w:rsid w:val="4FAC34EA"/>
    <w:rsid w:val="501F0418"/>
    <w:rsid w:val="50257927"/>
    <w:rsid w:val="502F69DC"/>
    <w:rsid w:val="505837CF"/>
    <w:rsid w:val="50CC1F3D"/>
    <w:rsid w:val="51295F9C"/>
    <w:rsid w:val="51521D1A"/>
    <w:rsid w:val="517B48E7"/>
    <w:rsid w:val="52613DF3"/>
    <w:rsid w:val="52D7224C"/>
    <w:rsid w:val="53C078C6"/>
    <w:rsid w:val="53FF489E"/>
    <w:rsid w:val="543A173B"/>
    <w:rsid w:val="547753C0"/>
    <w:rsid w:val="54C3711B"/>
    <w:rsid w:val="54FF33D3"/>
    <w:rsid w:val="551F0DC2"/>
    <w:rsid w:val="55254496"/>
    <w:rsid w:val="562F35A2"/>
    <w:rsid w:val="570974F1"/>
    <w:rsid w:val="571F1F15"/>
    <w:rsid w:val="57394D8A"/>
    <w:rsid w:val="578B4D2D"/>
    <w:rsid w:val="5871489A"/>
    <w:rsid w:val="58C41639"/>
    <w:rsid w:val="59571442"/>
    <w:rsid w:val="599A1EC8"/>
    <w:rsid w:val="59AF0B59"/>
    <w:rsid w:val="59C315C2"/>
    <w:rsid w:val="5A161A93"/>
    <w:rsid w:val="5A3116C1"/>
    <w:rsid w:val="5A4F471A"/>
    <w:rsid w:val="5B336205"/>
    <w:rsid w:val="5B456F4E"/>
    <w:rsid w:val="5BCC083A"/>
    <w:rsid w:val="5BDF140E"/>
    <w:rsid w:val="5BF45A59"/>
    <w:rsid w:val="5C9F075F"/>
    <w:rsid w:val="5CCE2198"/>
    <w:rsid w:val="5CDB2B0E"/>
    <w:rsid w:val="5D4C1F10"/>
    <w:rsid w:val="5D9F515A"/>
    <w:rsid w:val="5DC13D3A"/>
    <w:rsid w:val="5DF25328"/>
    <w:rsid w:val="5E11178E"/>
    <w:rsid w:val="5E1E52FB"/>
    <w:rsid w:val="5E2947C6"/>
    <w:rsid w:val="5E3745F7"/>
    <w:rsid w:val="5E4E7912"/>
    <w:rsid w:val="5E6B5787"/>
    <w:rsid w:val="5E6F4D31"/>
    <w:rsid w:val="5F465114"/>
    <w:rsid w:val="5F7E64E8"/>
    <w:rsid w:val="5FD32547"/>
    <w:rsid w:val="5FD341B4"/>
    <w:rsid w:val="6022772F"/>
    <w:rsid w:val="60A06C69"/>
    <w:rsid w:val="60A80C91"/>
    <w:rsid w:val="60CF6243"/>
    <w:rsid w:val="60D37D2D"/>
    <w:rsid w:val="61165C9E"/>
    <w:rsid w:val="6143264F"/>
    <w:rsid w:val="615B45BF"/>
    <w:rsid w:val="623C0AB4"/>
    <w:rsid w:val="62615745"/>
    <w:rsid w:val="62C368B4"/>
    <w:rsid w:val="62E4795C"/>
    <w:rsid w:val="631323BD"/>
    <w:rsid w:val="631A3F4F"/>
    <w:rsid w:val="633326D9"/>
    <w:rsid w:val="63374242"/>
    <w:rsid w:val="634973FB"/>
    <w:rsid w:val="63621E40"/>
    <w:rsid w:val="63DB2465"/>
    <w:rsid w:val="63EE2B01"/>
    <w:rsid w:val="645172EE"/>
    <w:rsid w:val="650113FF"/>
    <w:rsid w:val="654731B1"/>
    <w:rsid w:val="656C7D73"/>
    <w:rsid w:val="65D20BFB"/>
    <w:rsid w:val="66505048"/>
    <w:rsid w:val="66826A19"/>
    <w:rsid w:val="674D664F"/>
    <w:rsid w:val="67BE30F4"/>
    <w:rsid w:val="67FC7DA7"/>
    <w:rsid w:val="69134075"/>
    <w:rsid w:val="6996389E"/>
    <w:rsid w:val="69B73907"/>
    <w:rsid w:val="69E21040"/>
    <w:rsid w:val="6A0043C0"/>
    <w:rsid w:val="6A880DA8"/>
    <w:rsid w:val="6AA37789"/>
    <w:rsid w:val="6AC67C3D"/>
    <w:rsid w:val="6B295CCB"/>
    <w:rsid w:val="6B2B06DA"/>
    <w:rsid w:val="6BF94D03"/>
    <w:rsid w:val="6BFA2F64"/>
    <w:rsid w:val="6C0646DF"/>
    <w:rsid w:val="6C5526E6"/>
    <w:rsid w:val="6C5C25FD"/>
    <w:rsid w:val="6CDB02A4"/>
    <w:rsid w:val="6D300614"/>
    <w:rsid w:val="6D4C6383"/>
    <w:rsid w:val="6D625999"/>
    <w:rsid w:val="6DB96944"/>
    <w:rsid w:val="6E035370"/>
    <w:rsid w:val="6E62230E"/>
    <w:rsid w:val="6E6A6C4E"/>
    <w:rsid w:val="6EA469FD"/>
    <w:rsid w:val="6EC2767A"/>
    <w:rsid w:val="6ED73605"/>
    <w:rsid w:val="6F1E2156"/>
    <w:rsid w:val="700E4C63"/>
    <w:rsid w:val="701531E0"/>
    <w:rsid w:val="705E53A2"/>
    <w:rsid w:val="70764296"/>
    <w:rsid w:val="70FD3961"/>
    <w:rsid w:val="713D3B57"/>
    <w:rsid w:val="714505E7"/>
    <w:rsid w:val="71FE45E0"/>
    <w:rsid w:val="72032C86"/>
    <w:rsid w:val="728A2BFA"/>
    <w:rsid w:val="732445EA"/>
    <w:rsid w:val="73277023"/>
    <w:rsid w:val="73F43A33"/>
    <w:rsid w:val="745728F9"/>
    <w:rsid w:val="74C92412"/>
    <w:rsid w:val="74E0136C"/>
    <w:rsid w:val="74F1413D"/>
    <w:rsid w:val="751F292A"/>
    <w:rsid w:val="754401EE"/>
    <w:rsid w:val="75537731"/>
    <w:rsid w:val="75D45A3F"/>
    <w:rsid w:val="76037B82"/>
    <w:rsid w:val="76B75DC4"/>
    <w:rsid w:val="76EE65A5"/>
    <w:rsid w:val="76F6388D"/>
    <w:rsid w:val="77200F27"/>
    <w:rsid w:val="772679A5"/>
    <w:rsid w:val="772C4C35"/>
    <w:rsid w:val="7868137F"/>
    <w:rsid w:val="789E4DDD"/>
    <w:rsid w:val="78BD7275"/>
    <w:rsid w:val="79165B48"/>
    <w:rsid w:val="79466BF9"/>
    <w:rsid w:val="7A3719CA"/>
    <w:rsid w:val="7A3914FE"/>
    <w:rsid w:val="7A9E000F"/>
    <w:rsid w:val="7AD2737C"/>
    <w:rsid w:val="7AD91F3D"/>
    <w:rsid w:val="7AFA7CBB"/>
    <w:rsid w:val="7B020506"/>
    <w:rsid w:val="7B174941"/>
    <w:rsid w:val="7B2E0DBF"/>
    <w:rsid w:val="7B9108B4"/>
    <w:rsid w:val="7B9A6D81"/>
    <w:rsid w:val="7C2B62AA"/>
    <w:rsid w:val="7C3C33D5"/>
    <w:rsid w:val="7D0141E2"/>
    <w:rsid w:val="7D3F7248"/>
    <w:rsid w:val="7D5662CC"/>
    <w:rsid w:val="7D7D22F6"/>
    <w:rsid w:val="7D932CE2"/>
    <w:rsid w:val="7DBF44B9"/>
    <w:rsid w:val="7DCB6AE9"/>
    <w:rsid w:val="7DD7186A"/>
    <w:rsid w:val="7DF0588F"/>
    <w:rsid w:val="7E8B2174"/>
    <w:rsid w:val="7E9A7E7C"/>
    <w:rsid w:val="7F9C61FF"/>
    <w:rsid w:val="7FA320E9"/>
    <w:rsid w:val="7FB95C77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4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5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6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7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9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60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2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14">
    <w:name w:val="FollowedHyperlink"/>
    <w:qFormat/>
    <w:uiPriority w:val="99"/>
    <w:rPr>
      <w:color w:val="800080"/>
      <w:u w:val="single"/>
    </w:rPr>
  </w:style>
  <w:style w:type="character" w:styleId="15">
    <w:name w:val="footnote reference"/>
    <w:qFormat/>
    <w:uiPriority w:val="99"/>
    <w:rPr>
      <w:rFonts w:cs="Times New Roman"/>
      <w:vertAlign w:val="superscript"/>
    </w:rPr>
  </w:style>
  <w:style w:type="character" w:styleId="16">
    <w:name w:val="endnote reference"/>
    <w:unhideWhenUsed/>
    <w:qFormat/>
    <w:uiPriority w:val="99"/>
    <w:rPr>
      <w:vertAlign w:val="superscript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1"/>
    <w:unhideWhenUsed/>
    <w:qFormat/>
    <w:uiPriority w:val="0"/>
    <w:rPr>
      <w:color w:val="0563C1"/>
      <w:u w:val="single"/>
    </w:rPr>
  </w:style>
  <w:style w:type="character" w:styleId="19">
    <w:name w:val="page number"/>
    <w:basedOn w:val="20"/>
    <w:qFormat/>
    <w:uiPriority w:val="0"/>
  </w:style>
  <w:style w:type="character" w:customStyle="1" w:styleId="20">
    <w:name w:val="Основной шрифт абзаца1"/>
    <w:qFormat/>
    <w:uiPriority w:val="0"/>
  </w:style>
  <w:style w:type="character" w:styleId="21">
    <w:name w:val="Strong"/>
    <w:basedOn w:val="11"/>
    <w:qFormat/>
    <w:uiPriority w:val="22"/>
    <w:rPr>
      <w:b/>
      <w:bCs/>
    </w:rPr>
  </w:style>
  <w:style w:type="paragraph" w:styleId="22">
    <w:name w:val="Balloon Text"/>
    <w:basedOn w:val="1"/>
    <w:link w:val="108"/>
    <w:qFormat/>
    <w:uiPriority w:val="0"/>
    <w:rPr>
      <w:rFonts w:ascii="Tahoma" w:hAnsi="Tahoma" w:cs="Tahoma"/>
      <w:sz w:val="16"/>
      <w:szCs w:val="16"/>
    </w:rPr>
  </w:style>
  <w:style w:type="paragraph" w:styleId="23">
    <w:name w:val="Body Text 2"/>
    <w:basedOn w:val="1"/>
    <w:link w:val="102"/>
    <w:qFormat/>
    <w:uiPriority w:val="0"/>
    <w:pPr>
      <w:jc w:val="both"/>
    </w:pPr>
    <w:rPr>
      <w:color w:val="000000"/>
      <w:sz w:val="28"/>
    </w:rPr>
  </w:style>
  <w:style w:type="paragraph" w:styleId="24">
    <w:name w:val="Body Text Indent 3"/>
    <w:basedOn w:val="1"/>
    <w:link w:val="93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5">
    <w:name w:val="endnote text"/>
    <w:basedOn w:val="1"/>
    <w:link w:val="399"/>
    <w:unhideWhenUsed/>
    <w:qFormat/>
    <w:uiPriority w:val="99"/>
    <w:rPr>
      <w:sz w:val="20"/>
      <w:szCs w:val="20"/>
    </w:rPr>
  </w:style>
  <w:style w:type="paragraph" w:styleId="26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7">
    <w:name w:val="Document Map"/>
    <w:basedOn w:val="1"/>
    <w:link w:val="11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8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29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30">
    <w:name w:val="head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paragraph" w:styleId="31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32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33">
    <w:name w:val="Body Text"/>
    <w:basedOn w:val="1"/>
    <w:link w:val="65"/>
    <w:qFormat/>
    <w:uiPriority w:val="0"/>
    <w:pPr>
      <w:widowControl w:val="0"/>
      <w:jc w:val="both"/>
    </w:pPr>
    <w:rPr>
      <w:sz w:val="28"/>
      <w:szCs w:val="20"/>
    </w:rPr>
  </w:style>
  <w:style w:type="paragraph" w:styleId="34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35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6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37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38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39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0">
    <w:name w:val="Body Text Indent"/>
    <w:basedOn w:val="1"/>
    <w:link w:val="70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41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2">
    <w:name w:val="footer"/>
    <w:basedOn w:val="1"/>
    <w:link w:val="53"/>
    <w:unhideWhenUsed/>
    <w:qFormat/>
    <w:uiPriority w:val="0"/>
    <w:pPr>
      <w:tabs>
        <w:tab w:val="center" w:pos="4677"/>
        <w:tab w:val="right" w:pos="9355"/>
      </w:tabs>
    </w:pPr>
  </w:style>
  <w:style w:type="paragraph" w:styleId="43">
    <w:name w:val="List"/>
    <w:basedOn w:val="33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4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45">
    <w:name w:val="Body Text 3"/>
    <w:basedOn w:val="1"/>
    <w:link w:val="103"/>
    <w:qFormat/>
    <w:uiPriority w:val="0"/>
    <w:pPr>
      <w:jc w:val="both"/>
    </w:pPr>
    <w:rPr>
      <w:color w:val="FF0000"/>
      <w:sz w:val="28"/>
    </w:rPr>
  </w:style>
  <w:style w:type="paragraph" w:styleId="46">
    <w:name w:val="Body Text Indent 2"/>
    <w:basedOn w:val="1"/>
    <w:link w:val="63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47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paragraph" w:styleId="48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49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table" w:styleId="50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1">
    <w:name w:val="List Paragraph"/>
    <w:basedOn w:val="1"/>
    <w:qFormat/>
    <w:uiPriority w:val="0"/>
    <w:pPr>
      <w:ind w:left="720"/>
      <w:contextualSpacing/>
    </w:pPr>
  </w:style>
  <w:style w:type="character" w:customStyle="1" w:styleId="52">
    <w:name w:val="Верхний колонтитул Знак"/>
    <w:basedOn w:val="11"/>
    <w:link w:val="3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Нижний колонтитул Знак"/>
    <w:basedOn w:val="11"/>
    <w:link w:val="4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5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6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3">
    <w:name w:val="Основной текст с отступом 2 Знак"/>
    <w:basedOn w:val="11"/>
    <w:link w:val="4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4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5">
    <w:name w:val="Основной текст Знак"/>
    <w:basedOn w:val="11"/>
    <w:link w:val="3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6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7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8">
    <w:name w:val="номер страницы"/>
    <w:basedOn w:val="69"/>
    <w:qFormat/>
    <w:uiPriority w:val="0"/>
  </w:style>
  <w:style w:type="character" w:customStyle="1" w:styleId="69">
    <w:name w:val="Основной шрифт"/>
    <w:qFormat/>
    <w:uiPriority w:val="0"/>
  </w:style>
  <w:style w:type="character" w:customStyle="1" w:styleId="70">
    <w:name w:val="Основной текст с отступом Знак"/>
    <w:basedOn w:val="11"/>
    <w:link w:val="40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1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2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3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4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5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6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7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8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9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80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1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2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3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4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5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6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7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8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9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2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3">
    <w:name w:val="Основной текст с отступом 3 Знак"/>
    <w:basedOn w:val="11"/>
    <w:link w:val="24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4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5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6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7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8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9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100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1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2">
    <w:name w:val="Основной текст 2 Знак"/>
    <w:basedOn w:val="11"/>
    <w:link w:val="23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3">
    <w:name w:val="Основной текст 3 Знак"/>
    <w:basedOn w:val="11"/>
    <w:link w:val="45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4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5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6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8">
    <w:name w:val="Текст выноски Знак"/>
    <w:basedOn w:val="11"/>
    <w:link w:val="22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9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0">
    <w:name w:val="ConsPlusTitle"/>
    <w:next w:val="106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1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2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3">
    <w:name w:val="s1"/>
    <w:qFormat/>
    <w:uiPriority w:val="0"/>
  </w:style>
  <w:style w:type="paragraph" w:customStyle="1" w:styleId="114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5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6">
    <w:name w:val="Absatz-Standardschriftart"/>
    <w:qFormat/>
    <w:uiPriority w:val="0"/>
  </w:style>
  <w:style w:type="character" w:customStyle="1" w:styleId="117">
    <w:name w:val="WW-Absatz-Standardschriftart"/>
    <w:qFormat/>
    <w:uiPriority w:val="0"/>
  </w:style>
  <w:style w:type="character" w:customStyle="1" w:styleId="118">
    <w:name w:val="WW-Absatz-Standardschriftart1"/>
    <w:qFormat/>
    <w:uiPriority w:val="0"/>
  </w:style>
  <w:style w:type="character" w:customStyle="1" w:styleId="119">
    <w:name w:val="WW-Absatz-Standardschriftart11"/>
    <w:qFormat/>
    <w:uiPriority w:val="0"/>
  </w:style>
  <w:style w:type="character" w:customStyle="1" w:styleId="120">
    <w:name w:val="WW-Absatz-Standardschriftart111"/>
    <w:qFormat/>
    <w:uiPriority w:val="0"/>
  </w:style>
  <w:style w:type="character" w:customStyle="1" w:styleId="121">
    <w:name w:val="WW-Absatz-Standardschriftart1111"/>
    <w:qFormat/>
    <w:uiPriority w:val="0"/>
  </w:style>
  <w:style w:type="character" w:customStyle="1" w:styleId="122">
    <w:name w:val="WW-Absatz-Standardschriftart11111"/>
    <w:qFormat/>
    <w:uiPriority w:val="0"/>
  </w:style>
  <w:style w:type="character" w:customStyle="1" w:styleId="123">
    <w:name w:val="WW-Absatz-Standardschriftart11111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33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1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6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28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48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5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47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  <w:style w:type="paragraph" w:customStyle="1" w:styleId="502">
    <w:name w:val="Оглавление 11"/>
    <w:basedOn w:val="1"/>
    <w:qFormat/>
    <w:uiPriority w:val="1"/>
    <w:pPr>
      <w:spacing w:line="321" w:lineRule="exact"/>
      <w:ind w:left="720" w:hanging="420"/>
    </w:pPr>
    <w:rPr>
      <w:sz w:val="28"/>
      <w:szCs w:val="28"/>
    </w:rPr>
  </w:style>
  <w:style w:type="paragraph" w:customStyle="1" w:styleId="503">
    <w:name w:val="Заголовок 11"/>
    <w:basedOn w:val="1"/>
    <w:qFormat/>
    <w:uiPriority w:val="1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504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505">
    <w:name w:val="Обычный11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100" w:lineRule="atLeast"/>
    </w:pPr>
    <w:rPr>
      <w:rFonts w:ascii="Times New Roman" w:hAnsi="Times New Roman" w:eastAsia="Lucida Sans Unicode" w:cs="Times New Roman"/>
      <w:sz w:val="24"/>
      <w:szCs w:val="24"/>
      <w:lang w:val="ru-RU" w:eastAsia="zh-CN" w:bidi="hi-IN"/>
    </w:rPr>
  </w:style>
  <w:style w:type="paragraph" w:customStyle="1" w:styleId="506">
    <w:name w:val="TextBasTxt"/>
    <w:basedOn w:val="1"/>
    <w:qFormat/>
    <w:uiPriority w:val="0"/>
    <w:pPr>
      <w:autoSpaceDE w:val="0"/>
      <w:autoSpaceDN w:val="0"/>
      <w:adjustRightInd w:val="0"/>
      <w:ind w:firstLine="567"/>
      <w:jc w:val="both"/>
    </w:pPr>
    <w:rPr>
      <w:rFonts w:eastAsia="Times New Roman"/>
    </w:rPr>
  </w:style>
  <w:style w:type="paragraph" w:customStyle="1" w:styleId="507">
    <w:name w:val="Абзац списка2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sz w:val="20"/>
      <w:szCs w:val="20"/>
    </w:rPr>
  </w:style>
  <w:style w:type="paragraph" w:customStyle="1" w:styleId="508">
    <w:name w:val="TextBoldCenter"/>
    <w:basedOn w:val="1"/>
    <w:qFormat/>
    <w:uiPriority w:val="0"/>
    <w:pPr>
      <w:autoSpaceDE w:val="0"/>
      <w:autoSpaceDN w:val="0"/>
      <w:adjustRightInd w:val="0"/>
      <w:spacing w:before="283"/>
      <w:jc w:val="center"/>
    </w:pPr>
    <w:rPr>
      <w:rFonts w:eastAsia="Times New Roman"/>
      <w:b/>
      <w:bCs/>
      <w:sz w:val="26"/>
      <w:szCs w:val="26"/>
    </w:rPr>
  </w:style>
  <w:style w:type="paragraph" w:customStyle="1" w:styleId="509">
    <w:name w:val="Block Text1"/>
    <w:basedOn w:val="1"/>
    <w:qFormat/>
    <w:uiPriority w:val="0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lang w:eastAsia="ru-RU"/>
    </w:rPr>
  </w:style>
  <w:style w:type="paragraph" w:customStyle="1" w:styleId="510">
    <w:name w:val="1 Обычный"/>
    <w:basedOn w:val="1"/>
    <w:qFormat/>
    <w:uiPriority w:val="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character" w:customStyle="1" w:styleId="511">
    <w:name w:val="Основной текст (4) + Полужирный"/>
    <w:basedOn w:val="512"/>
    <w:qFormat/>
    <w:uiPriority w:val="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12">
    <w:name w:val="Основной текст (4)_"/>
    <w:basedOn w:val="11"/>
    <w:link w:val="513"/>
    <w:qFormat/>
    <w:uiPriority w:val="0"/>
    <w:rPr>
      <w:rFonts w:ascii="Times New Roman" w:hAnsi="Times New Roman" w:eastAsia="Times New Roman"/>
      <w:sz w:val="28"/>
      <w:szCs w:val="28"/>
    </w:rPr>
  </w:style>
  <w:style w:type="paragraph" w:customStyle="1" w:styleId="513">
    <w:name w:val="Основной текст (4)"/>
    <w:basedOn w:val="1"/>
    <w:link w:val="512"/>
    <w:qFormat/>
    <w:uiPriority w:val="0"/>
    <w:pPr>
      <w:widowControl w:val="0"/>
      <w:shd w:val="clear" w:color="auto" w:fill="FFFFFF"/>
      <w:spacing w:before="300" w:after="0" w:line="322" w:lineRule="exact"/>
      <w:ind w:firstLine="740"/>
      <w:jc w:val="both"/>
    </w:pPr>
    <w:rPr>
      <w:rFonts w:ascii="Times New Roman" w:hAnsi="Times New Roman" w:eastAsia="Times New Roman"/>
      <w:sz w:val="28"/>
      <w:szCs w:val="28"/>
    </w:rPr>
  </w:style>
  <w:style w:type="character" w:customStyle="1" w:styleId="514">
    <w:name w:val="Заголовок1"/>
    <w:qFormat/>
    <w:uiPriority w:val="0"/>
  </w:style>
  <w:style w:type="character" w:customStyle="1" w:styleId="515">
    <w:name w:val="Основной текст + 12 pt"/>
    <w:qFormat/>
    <w:uiPriority w:val="0"/>
    <w:rPr>
      <w:sz w:val="24"/>
      <w:szCs w:val="24"/>
      <w:lang w:bidi="ar-SA"/>
    </w:rPr>
  </w:style>
  <w:style w:type="paragraph" w:customStyle="1" w:styleId="516">
    <w:name w:val="обычный"/>
    <w:basedOn w:val="1"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7">
    <w:name w:val="formattex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518">
    <w:name w:val="Основной текст1"/>
    <w:basedOn w:val="1"/>
    <w:qFormat/>
    <w:uiPriority w:val="0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</w:rPr>
  </w:style>
  <w:style w:type="paragraph" w:customStyle="1" w:styleId="519">
    <w:name w:val="Block Text"/>
    <w:basedOn w:val="1"/>
    <w:qFormat/>
    <w:uiPriority w:val="0"/>
    <w:pPr>
      <w:widowControl w:val="0"/>
      <w:spacing w:before="230" w:after="0" w:line="226" w:lineRule="exact"/>
      <w:ind w:left="10" w:right="3235" w:firstLine="0"/>
      <w:jc w:val="both"/>
    </w:pPr>
    <w:rPr>
      <w:color w:val="000000"/>
    </w:rPr>
  </w:style>
  <w:style w:type="paragraph" w:customStyle="1" w:styleId="520">
    <w:name w:val="14-15"/>
    <w:basedOn w:val="40"/>
    <w:qFormat/>
    <w:uiPriority w:val="0"/>
    <w:pPr>
      <w:widowControl/>
      <w:tabs>
        <w:tab w:val="left" w:pos="567"/>
      </w:tabs>
      <w:autoSpaceDE/>
      <w:autoSpaceDN/>
      <w:adjustRightInd/>
      <w:spacing w:after="0" w:line="360" w:lineRule="auto"/>
      <w:ind w:left="0" w:firstLine="709"/>
      <w:jc w:val="both"/>
    </w:pPr>
    <w:rPr>
      <w:kern w:val="28"/>
      <w:sz w:val="28"/>
      <w:szCs w:val="24"/>
    </w:rPr>
  </w:style>
  <w:style w:type="character" w:customStyle="1" w:styleId="521">
    <w:name w:val="Font Style12"/>
    <w:qFormat/>
    <w:uiPriority w:val="99"/>
    <w:rPr>
      <w:rFonts w:ascii="Arial" w:hAnsi="Arial" w:cs="Arial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2</TotalTime>
  <ScaleCrop>false</ScaleCrop>
  <LinksUpToDate>false</LinksUpToDate>
  <CharactersWithSpaces>83389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2022-03-21T07:36:00Z</cp:lastPrinted>
  <dcterms:modified xsi:type="dcterms:W3CDTF">2023-08-29T08:13:05Z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D54CD2978686490C8E4AF9A70DD1C618</vt:lpwstr>
  </property>
</Properties>
</file>