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474 от 03.08.2023</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pacing w:after="0" w:line="240" w:lineRule="auto"/>
        <w:jc w:val="center"/>
        <w:rPr>
          <w:rFonts w:hint="default"/>
          <w:sz w:val="18"/>
          <w:szCs w:val="18"/>
          <w:lang w:val="en-US" w:eastAsia="ru-RU"/>
        </w:rPr>
      </w:pPr>
      <w:r>
        <w:rPr>
          <w:rFonts w:hint="default"/>
          <w:sz w:val="18"/>
          <w:szCs w:val="18"/>
          <w:lang w:val="en-US" w:eastAsia="ru-RU"/>
        </w:rPr>
        <w:t xml:space="preserve">         </w:t>
      </w:r>
    </w:p>
    <w:p>
      <w:pPr>
        <w:spacing w:after="0" w:line="240" w:lineRule="auto"/>
        <w:rPr>
          <w:rFonts w:ascii="Times New Roman" w:hAnsi="Times New Roman" w:cs="Times New Roman"/>
          <w:sz w:val="18"/>
          <w:szCs w:val="18"/>
        </w:rPr>
      </w:pPr>
    </w:p>
    <w:p>
      <w:pPr>
        <w:jc w:val="both"/>
        <w:rPr>
          <w:rFonts w:hint="default" w:ascii="Times New Roman" w:hAnsi="Times New Roman"/>
          <w:b/>
          <w:sz w:val="18"/>
          <w:szCs w:val="18"/>
          <w:lang w:val="ru-RU"/>
        </w:rPr>
      </w:pPr>
      <w:r>
        <w:rPr>
          <w:rFonts w:hint="default" w:ascii="Times New Roman" w:hAnsi="Times New Roman"/>
          <w:lang w:val="ru-RU"/>
        </w:rPr>
        <w:t xml:space="preserve">            </w:t>
      </w:r>
      <w:r>
        <w:rPr>
          <w:rFonts w:hint="default"/>
          <w:lang w:val="ru-RU"/>
        </w:rPr>
        <w:t xml:space="preserve">                                                                                                                                                                                                        </w:t>
      </w:r>
      <w:r>
        <w:rPr>
          <w:rFonts w:hint="default" w:ascii="Times New Roman" w:hAnsi="Times New Roman"/>
          <w:lang w:val="ru-RU"/>
        </w:rPr>
        <w:t xml:space="preserve"> </w:t>
      </w:r>
      <w:r>
        <w:rPr>
          <w:rFonts w:hint="default" w:ascii="Times New Roman" w:hAnsi="Times New Roman"/>
          <w:sz w:val="18"/>
          <w:szCs w:val="18"/>
          <w:lang w:val="ru-RU"/>
        </w:rPr>
        <w:t xml:space="preserve">  ПРОЕКТ</w:t>
      </w:r>
    </w:p>
    <w:p>
      <w:pPr>
        <w:spacing w:after="0" w:line="240" w:lineRule="auto"/>
        <w:jc w:val="center"/>
        <w:rPr>
          <w:rFonts w:ascii="Times New Roman" w:hAnsi="Times New Roman"/>
          <w:b/>
          <w:sz w:val="18"/>
          <w:szCs w:val="18"/>
        </w:rPr>
      </w:pPr>
      <w:r>
        <w:rPr>
          <w:rFonts w:ascii="Times New Roman" w:hAnsi="Times New Roman"/>
          <w:b/>
          <w:sz w:val="18"/>
          <w:szCs w:val="18"/>
        </w:rPr>
        <w:t>Российская Федерация</w:t>
      </w:r>
    </w:p>
    <w:p>
      <w:pPr>
        <w:spacing w:after="0" w:line="240" w:lineRule="auto"/>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spacing w:after="0" w:line="240" w:lineRule="auto"/>
        <w:jc w:val="center"/>
        <w:rPr>
          <w:rFonts w:ascii="Times New Roman" w:hAnsi="Times New Roman"/>
          <w:b/>
          <w:sz w:val="18"/>
          <w:szCs w:val="18"/>
        </w:rPr>
      </w:pPr>
      <w:r>
        <w:rPr>
          <w:rFonts w:ascii="Times New Roman" w:hAnsi="Times New Roman"/>
          <w:b/>
          <w:sz w:val="18"/>
          <w:szCs w:val="18"/>
        </w:rPr>
        <w:t xml:space="preserve">АДМИНИСТРАЦИЯ </w:t>
      </w:r>
      <w:r>
        <w:rPr>
          <w:rFonts w:ascii="Times New Roman" w:hAnsi="Times New Roman"/>
          <w:b/>
          <w:sz w:val="18"/>
          <w:szCs w:val="18"/>
          <w:lang w:val="ru-RU"/>
        </w:rPr>
        <w:t>ВЗВАД</w:t>
      </w:r>
      <w:r>
        <w:rPr>
          <w:rFonts w:ascii="Times New Roman" w:hAnsi="Times New Roman"/>
          <w:b/>
          <w:sz w:val="18"/>
          <w:szCs w:val="18"/>
        </w:rPr>
        <w:t>СКОГО СЕЛЬСКОГО ПОСЕЛЕНИЯ</w:t>
      </w:r>
    </w:p>
    <w:p>
      <w:pPr>
        <w:spacing w:after="0" w:line="240" w:lineRule="auto"/>
        <w:jc w:val="center"/>
        <w:rPr>
          <w:rFonts w:ascii="Times New Roman" w:hAnsi="Times New Roman"/>
          <w:b/>
          <w:sz w:val="18"/>
          <w:szCs w:val="18"/>
        </w:rPr>
      </w:pPr>
      <w:r>
        <w:rPr>
          <w:rFonts w:ascii="Times New Roman" w:hAnsi="Times New Roman"/>
          <w:b/>
          <w:sz w:val="18"/>
          <w:szCs w:val="18"/>
        </w:rPr>
        <w:t>П О С Т А Н О В Л Е Н И Е</w:t>
      </w:r>
    </w:p>
    <w:p>
      <w:pPr>
        <w:rPr>
          <w:rFonts w:ascii="Times New Roman" w:hAnsi="Times New Roman"/>
          <w:sz w:val="18"/>
          <w:szCs w:val="18"/>
        </w:rPr>
      </w:pPr>
    </w:p>
    <w:p>
      <w:pPr>
        <w:spacing w:after="0"/>
        <w:jc w:val="left"/>
        <w:rPr>
          <w:rFonts w:ascii="Times New Roman" w:hAnsi="Times New Roman"/>
          <w:sz w:val="18"/>
          <w:szCs w:val="18"/>
        </w:rPr>
      </w:pPr>
      <w:r>
        <w:rPr>
          <w:rFonts w:ascii="Times New Roman" w:hAnsi="Times New Roman"/>
          <w:sz w:val="18"/>
          <w:szCs w:val="18"/>
        </w:rPr>
        <w:t xml:space="preserve">от    №  </w:t>
      </w:r>
    </w:p>
    <w:p>
      <w:pPr>
        <w:spacing w:after="0"/>
        <w:jc w:val="left"/>
        <w:rPr>
          <w:rFonts w:hint="default" w:ascii="Times New Roman" w:hAnsi="Times New Roman"/>
          <w:sz w:val="18"/>
          <w:szCs w:val="18"/>
          <w:lang w:val="ru-RU"/>
        </w:rPr>
      </w:pPr>
      <w:r>
        <w:rPr>
          <w:rFonts w:ascii="Times New Roman" w:hAnsi="Times New Roman"/>
          <w:sz w:val="18"/>
          <w:szCs w:val="18"/>
        </w:rPr>
        <w:t xml:space="preserve">д. </w:t>
      </w:r>
      <w:r>
        <w:rPr>
          <w:rFonts w:ascii="Times New Roman" w:hAnsi="Times New Roman"/>
          <w:sz w:val="18"/>
          <w:szCs w:val="18"/>
          <w:lang w:val="ru-RU"/>
        </w:rPr>
        <w:t>Взвад</w:t>
      </w:r>
    </w:p>
    <w:p>
      <w:pPr>
        <w:pStyle w:val="7"/>
        <w:jc w:val="center"/>
        <w:rPr>
          <w:rFonts w:cs="Times New Roman"/>
          <w:bCs/>
          <w:spacing w:val="-1"/>
          <w:sz w:val="18"/>
          <w:szCs w:val="18"/>
          <w:highlight w:val="yellow"/>
          <w:lang w:val="ru-RU"/>
        </w:rPr>
      </w:pPr>
    </w:p>
    <w:p>
      <w:pPr>
        <w:pStyle w:val="33"/>
        <w:widowControl w:val="0"/>
        <w:numPr>
          <w:ilvl w:val="0"/>
          <w:numId w:val="2"/>
        </w:numPr>
        <w:spacing w:after="0" w:line="240" w:lineRule="exact"/>
        <w:jc w:val="left"/>
        <w:rPr>
          <w:b/>
          <w:sz w:val="18"/>
          <w:szCs w:val="18"/>
        </w:rPr>
      </w:pPr>
      <w:r>
        <w:rPr>
          <w:b/>
          <w:sz w:val="18"/>
          <w:szCs w:val="18"/>
        </w:rPr>
        <w:t>Об утверждении Порядка информирования</w:t>
      </w:r>
    </w:p>
    <w:p>
      <w:pPr>
        <w:pStyle w:val="33"/>
        <w:widowControl w:val="0"/>
        <w:numPr>
          <w:ilvl w:val="0"/>
          <w:numId w:val="2"/>
        </w:numPr>
        <w:spacing w:after="0" w:line="240" w:lineRule="exact"/>
        <w:jc w:val="left"/>
        <w:rPr>
          <w:b/>
          <w:sz w:val="18"/>
          <w:szCs w:val="18"/>
        </w:rPr>
      </w:pPr>
      <w:r>
        <w:rPr>
          <w:b/>
          <w:sz w:val="18"/>
          <w:szCs w:val="18"/>
        </w:rPr>
        <w:t>нанесения разметки на автомобильных дорогах</w:t>
      </w:r>
    </w:p>
    <w:p>
      <w:pPr>
        <w:pStyle w:val="33"/>
        <w:widowControl w:val="0"/>
        <w:numPr>
          <w:ilvl w:val="0"/>
          <w:numId w:val="2"/>
        </w:numPr>
        <w:spacing w:after="0" w:line="240" w:lineRule="exact"/>
        <w:jc w:val="left"/>
        <w:rPr>
          <w:b/>
          <w:sz w:val="18"/>
          <w:szCs w:val="18"/>
        </w:rPr>
      </w:pPr>
      <w:r>
        <w:rPr>
          <w:b/>
          <w:sz w:val="18"/>
          <w:szCs w:val="18"/>
        </w:rPr>
        <w:t>местного значения, расположенных</w:t>
      </w:r>
    </w:p>
    <w:p>
      <w:pPr>
        <w:pStyle w:val="33"/>
        <w:widowControl w:val="0"/>
        <w:numPr>
          <w:ilvl w:val="0"/>
          <w:numId w:val="2"/>
        </w:numPr>
        <w:spacing w:after="0" w:line="240" w:lineRule="exact"/>
        <w:jc w:val="left"/>
        <w:rPr>
          <w:b/>
          <w:sz w:val="18"/>
          <w:szCs w:val="18"/>
        </w:rPr>
      </w:pPr>
      <w:r>
        <w:rPr>
          <w:b/>
          <w:sz w:val="18"/>
          <w:szCs w:val="18"/>
        </w:rPr>
        <w:t xml:space="preserve">в границах </w:t>
      </w:r>
      <w:r>
        <w:rPr>
          <w:b/>
          <w:sz w:val="18"/>
          <w:szCs w:val="18"/>
          <w:lang w:val="ru-RU"/>
        </w:rPr>
        <w:t>Взвад</w:t>
      </w:r>
      <w:r>
        <w:rPr>
          <w:b/>
          <w:sz w:val="18"/>
          <w:szCs w:val="18"/>
        </w:rPr>
        <w:t xml:space="preserve">ского сельского поселения </w:t>
      </w:r>
    </w:p>
    <w:p>
      <w:pPr>
        <w:pStyle w:val="33"/>
        <w:widowControl w:val="0"/>
        <w:numPr>
          <w:ilvl w:val="0"/>
          <w:numId w:val="2"/>
        </w:numPr>
        <w:spacing w:after="0"/>
        <w:jc w:val="both"/>
        <w:rPr>
          <w:b/>
          <w:sz w:val="18"/>
          <w:szCs w:val="18"/>
        </w:rPr>
      </w:pPr>
    </w:p>
    <w:p>
      <w:pPr>
        <w:pStyle w:val="33"/>
        <w:widowControl w:val="0"/>
        <w:numPr>
          <w:ilvl w:val="0"/>
          <w:numId w:val="2"/>
        </w:numPr>
        <w:spacing w:after="0"/>
        <w:jc w:val="both"/>
        <w:rPr>
          <w:rFonts w:eastAsia="Calibri"/>
          <w:sz w:val="18"/>
          <w:szCs w:val="18"/>
        </w:rPr>
      </w:pPr>
      <w:r>
        <w:rPr>
          <w:rFonts w:eastAsia="Calibri"/>
          <w:sz w:val="18"/>
          <w:szCs w:val="18"/>
        </w:rPr>
        <w:t xml:space="preserve">         В соответствии с Федеральным законом от 06 октября 2003 года </w:t>
      </w:r>
      <w:r>
        <w:rPr>
          <w:rFonts w:eastAsia="Calibri"/>
          <w:sz w:val="18"/>
          <w:szCs w:val="18"/>
        </w:rPr>
        <w:br w:type="textWrapping"/>
      </w:r>
      <w:r>
        <w:rPr>
          <w:rFonts w:eastAsia="Calibri"/>
          <w:sz w:val="18"/>
          <w:szCs w:val="18"/>
        </w:rPr>
        <w:t xml:space="preserve">№ 131-ФЗ «Об общих принципах организации местного самоуправления в Российской Федерации», частью 3  статьи 21 Федерального закона от 10 декабря 1995 года № 196-ФЗ «О безопасности дорожного движения» Администрация </w:t>
      </w:r>
      <w:r>
        <w:rPr>
          <w:rFonts w:eastAsia="Calibri"/>
          <w:sz w:val="18"/>
          <w:szCs w:val="18"/>
          <w:lang w:val="ru-RU"/>
        </w:rPr>
        <w:t>Взвад</w:t>
      </w:r>
      <w:r>
        <w:rPr>
          <w:rFonts w:eastAsia="Calibri"/>
          <w:sz w:val="18"/>
          <w:szCs w:val="18"/>
        </w:rPr>
        <w:t xml:space="preserve">ского сельского поселения </w:t>
      </w:r>
    </w:p>
    <w:p>
      <w:pPr>
        <w:pStyle w:val="51"/>
        <w:rPr>
          <w:b/>
          <w:sz w:val="18"/>
          <w:szCs w:val="18"/>
        </w:rPr>
      </w:pPr>
    </w:p>
    <w:p>
      <w:pPr>
        <w:pStyle w:val="33"/>
        <w:widowControl w:val="0"/>
        <w:numPr>
          <w:ilvl w:val="0"/>
          <w:numId w:val="2"/>
        </w:numPr>
        <w:spacing w:after="0"/>
        <w:jc w:val="both"/>
        <w:rPr>
          <w:rFonts w:eastAsia="Calibri"/>
          <w:sz w:val="18"/>
          <w:szCs w:val="18"/>
        </w:rPr>
      </w:pPr>
      <w:r>
        <w:rPr>
          <w:rFonts w:eastAsia="Calibri"/>
          <w:b/>
          <w:sz w:val="18"/>
          <w:szCs w:val="18"/>
        </w:rPr>
        <w:t>ПОСТАНОВЛЯЕТ</w:t>
      </w:r>
      <w:r>
        <w:rPr>
          <w:rFonts w:eastAsia="Calibri"/>
          <w:sz w:val="18"/>
          <w:szCs w:val="18"/>
        </w:rPr>
        <w:t xml:space="preserve">: </w:t>
      </w:r>
    </w:p>
    <w:p>
      <w:pPr>
        <w:pStyle w:val="33"/>
        <w:widowControl w:val="0"/>
        <w:numPr>
          <w:ilvl w:val="0"/>
          <w:numId w:val="2"/>
        </w:numPr>
        <w:spacing w:after="0"/>
        <w:jc w:val="both"/>
        <w:rPr>
          <w:rFonts w:eastAsia="Calibri"/>
          <w:sz w:val="18"/>
          <w:szCs w:val="18"/>
        </w:rPr>
      </w:pPr>
      <w:r>
        <w:rPr>
          <w:rFonts w:eastAsia="Calibri"/>
          <w:sz w:val="18"/>
          <w:szCs w:val="18"/>
        </w:rPr>
        <w:t xml:space="preserve">       1. Утвердить прилагаемый Порядок информирования граждан об установке дорожного знака или нанесения разметки на автомобильных дорогах местного значения, расположенных в границах </w:t>
      </w:r>
      <w:r>
        <w:rPr>
          <w:rFonts w:eastAsia="Calibri"/>
          <w:sz w:val="18"/>
          <w:szCs w:val="18"/>
          <w:lang w:val="ru-RU"/>
        </w:rPr>
        <w:t>Взвад</w:t>
      </w:r>
      <w:r>
        <w:rPr>
          <w:rFonts w:eastAsia="Calibri"/>
          <w:sz w:val="18"/>
          <w:szCs w:val="18"/>
        </w:rPr>
        <w:t>ского сельского поселения (далее- Порядок).</w:t>
      </w:r>
    </w:p>
    <w:p>
      <w:pPr>
        <w:spacing w:after="0" w:line="240" w:lineRule="auto"/>
        <w:jc w:val="both"/>
        <w:rPr>
          <w:rFonts w:ascii="Times New Roman" w:hAnsi="Times New Roman"/>
          <w:sz w:val="18"/>
          <w:szCs w:val="18"/>
        </w:rPr>
      </w:pPr>
      <w:r>
        <w:rPr>
          <w:rFonts w:ascii="Times New Roman" w:hAnsi="Times New Roman"/>
          <w:sz w:val="18"/>
          <w:szCs w:val="18"/>
        </w:rPr>
        <w:t xml:space="preserve">      2. Опубликовать настоящее постановление в газете «</w:t>
      </w:r>
      <w:r>
        <w:rPr>
          <w:rFonts w:ascii="Times New Roman" w:hAnsi="Times New Roman"/>
          <w:sz w:val="18"/>
          <w:szCs w:val="18"/>
          <w:lang w:val="ru-RU"/>
        </w:rPr>
        <w:t>Взвад</w:t>
      </w:r>
      <w:r>
        <w:rPr>
          <w:rFonts w:ascii="Times New Roman" w:hAnsi="Times New Roman"/>
          <w:sz w:val="18"/>
          <w:szCs w:val="18"/>
        </w:rPr>
        <w:t xml:space="preserve">ский вестник» и разместить на официальном сайте Администрации </w:t>
      </w:r>
      <w:r>
        <w:rPr>
          <w:rFonts w:ascii="Times New Roman" w:hAnsi="Times New Roman"/>
          <w:sz w:val="18"/>
          <w:szCs w:val="18"/>
          <w:lang w:val="ru-RU"/>
        </w:rPr>
        <w:t>Взвад</w:t>
      </w:r>
      <w:r>
        <w:rPr>
          <w:rFonts w:ascii="Times New Roman" w:hAnsi="Times New Roman"/>
          <w:sz w:val="18"/>
          <w:szCs w:val="18"/>
        </w:rPr>
        <w:t>ского сельского поселения в информационно-коммуникационной сети «Интернет».</w:t>
      </w:r>
    </w:p>
    <w:p>
      <w:pPr>
        <w:jc w:val="both"/>
        <w:rPr>
          <w:rFonts w:ascii="Times New Roman" w:hAnsi="Times New Roman"/>
          <w:b/>
          <w:bCs/>
          <w:sz w:val="18"/>
          <w:szCs w:val="18"/>
        </w:rPr>
      </w:pPr>
    </w:p>
    <w:p>
      <w:pPr>
        <w:spacing w:after="0" w:line="240" w:lineRule="auto"/>
        <w:jc w:val="both"/>
        <w:rPr>
          <w:rFonts w:ascii="Times New Roman" w:hAnsi="Times New Roman"/>
          <w:b/>
          <w:bCs/>
          <w:sz w:val="18"/>
          <w:szCs w:val="18"/>
        </w:rPr>
      </w:pPr>
      <w:r>
        <w:rPr>
          <w:rFonts w:ascii="Times New Roman" w:hAnsi="Times New Roman"/>
          <w:b/>
          <w:bCs/>
          <w:sz w:val="18"/>
          <w:szCs w:val="18"/>
          <w:lang w:val="ru-RU"/>
        </w:rPr>
        <w:t>Исполняющий</w:t>
      </w:r>
      <w:r>
        <w:rPr>
          <w:rFonts w:hint="default" w:ascii="Times New Roman" w:hAnsi="Times New Roman"/>
          <w:b/>
          <w:bCs/>
          <w:sz w:val="18"/>
          <w:szCs w:val="18"/>
          <w:lang w:val="ru-RU"/>
        </w:rPr>
        <w:t xml:space="preserve"> обязанности </w:t>
      </w:r>
      <w:r>
        <w:rPr>
          <w:rFonts w:ascii="Times New Roman" w:hAnsi="Times New Roman"/>
          <w:b/>
          <w:bCs/>
          <w:sz w:val="18"/>
          <w:szCs w:val="18"/>
        </w:rPr>
        <w:t>Глав</w:t>
      </w:r>
      <w:r>
        <w:rPr>
          <w:rFonts w:ascii="Times New Roman" w:hAnsi="Times New Roman"/>
          <w:b/>
          <w:bCs/>
          <w:sz w:val="18"/>
          <w:szCs w:val="18"/>
          <w:lang w:val="ru-RU"/>
        </w:rPr>
        <w:t>ы</w:t>
      </w:r>
      <w:r>
        <w:rPr>
          <w:rFonts w:ascii="Times New Roman" w:hAnsi="Times New Roman"/>
          <w:b/>
          <w:bCs/>
          <w:sz w:val="18"/>
          <w:szCs w:val="18"/>
        </w:rPr>
        <w:t xml:space="preserve">                                                                    </w:t>
      </w:r>
    </w:p>
    <w:p>
      <w:pPr>
        <w:spacing w:after="0" w:line="240" w:lineRule="auto"/>
        <w:jc w:val="both"/>
        <w:rPr>
          <w:rFonts w:hint="default" w:ascii="Times New Roman" w:hAnsi="Times New Roman"/>
          <w:b/>
          <w:bCs/>
          <w:sz w:val="18"/>
          <w:szCs w:val="18"/>
          <w:lang w:val="ru-RU"/>
        </w:rPr>
      </w:pPr>
      <w:r>
        <w:rPr>
          <w:rFonts w:ascii="Times New Roman" w:hAnsi="Times New Roman"/>
          <w:b/>
          <w:bCs/>
          <w:sz w:val="18"/>
          <w:szCs w:val="18"/>
          <w:lang w:val="ru-RU"/>
        </w:rPr>
        <w:t>Взвад</w:t>
      </w:r>
      <w:r>
        <w:rPr>
          <w:rFonts w:ascii="Times New Roman" w:hAnsi="Times New Roman"/>
          <w:b/>
          <w:bCs/>
          <w:sz w:val="18"/>
          <w:szCs w:val="18"/>
        </w:rPr>
        <w:t xml:space="preserve">ского сельского поселения                                     </w:t>
      </w:r>
      <w:r>
        <w:rPr>
          <w:rFonts w:ascii="Times New Roman" w:hAnsi="Times New Roman"/>
          <w:b/>
          <w:bCs/>
          <w:sz w:val="18"/>
          <w:szCs w:val="18"/>
          <w:lang w:val="ru-RU"/>
        </w:rPr>
        <w:t>О</w:t>
      </w:r>
      <w:r>
        <w:rPr>
          <w:rFonts w:hint="default" w:ascii="Times New Roman" w:hAnsi="Times New Roman"/>
          <w:b/>
          <w:bCs/>
          <w:sz w:val="18"/>
          <w:szCs w:val="18"/>
          <w:lang w:val="ru-RU"/>
        </w:rPr>
        <w:t>.Г.Малова</w:t>
      </w:r>
    </w:p>
    <w:p>
      <w:pPr>
        <w:spacing w:after="0" w:line="240" w:lineRule="auto"/>
        <w:jc w:val="both"/>
        <w:rPr>
          <w:rFonts w:ascii="Times New Roman" w:hAnsi="Times New Roman"/>
          <w:b/>
          <w:bCs/>
          <w:sz w:val="18"/>
          <w:szCs w:val="18"/>
        </w:rPr>
      </w:pPr>
    </w:p>
    <w:p>
      <w:pPr>
        <w:spacing w:after="0" w:line="240" w:lineRule="auto"/>
        <w:jc w:val="both"/>
        <w:rPr>
          <w:rFonts w:ascii="Times New Roman" w:hAnsi="Times New Roman"/>
          <w:b/>
          <w:bCs/>
          <w:sz w:val="18"/>
          <w:szCs w:val="18"/>
        </w:rPr>
      </w:pPr>
    </w:p>
    <w:p>
      <w:pPr>
        <w:spacing w:after="0" w:line="240" w:lineRule="auto"/>
        <w:jc w:val="both"/>
        <w:rPr>
          <w:rFonts w:ascii="Times New Roman" w:hAnsi="Times New Roman"/>
          <w:b/>
          <w:bCs/>
          <w:sz w:val="18"/>
          <w:szCs w:val="18"/>
        </w:rPr>
      </w:pPr>
    </w:p>
    <w:p>
      <w:pPr>
        <w:spacing w:after="0" w:line="240" w:lineRule="auto"/>
        <w:jc w:val="both"/>
        <w:rPr>
          <w:rFonts w:ascii="Times New Roman" w:hAnsi="Times New Roman"/>
          <w:b/>
          <w:bCs/>
          <w:sz w:val="18"/>
          <w:szCs w:val="18"/>
        </w:rPr>
      </w:pPr>
    </w:p>
    <w:p>
      <w:pPr>
        <w:tabs>
          <w:tab w:val="left" w:pos="2268"/>
          <w:tab w:val="left" w:pos="6804"/>
        </w:tabs>
        <w:spacing w:after="0" w:line="240" w:lineRule="exact"/>
        <w:jc w:val="both"/>
        <w:rPr>
          <w:rFonts w:ascii="Times New Roman" w:hAnsi="Times New Roman"/>
          <w:sz w:val="18"/>
          <w:szCs w:val="18"/>
        </w:rPr>
      </w:pPr>
    </w:p>
    <w:p>
      <w:pPr>
        <w:tabs>
          <w:tab w:val="left" w:pos="2268"/>
          <w:tab w:val="left" w:pos="6804"/>
        </w:tabs>
        <w:spacing w:after="0" w:line="240" w:lineRule="exact"/>
        <w:jc w:val="right"/>
        <w:rPr>
          <w:rFonts w:ascii="Times New Roman" w:hAnsi="Times New Roman"/>
          <w:sz w:val="18"/>
          <w:szCs w:val="18"/>
        </w:rPr>
      </w:pPr>
    </w:p>
    <w:p>
      <w:pPr>
        <w:tabs>
          <w:tab w:val="left" w:pos="2268"/>
          <w:tab w:val="left" w:pos="6804"/>
        </w:tabs>
        <w:spacing w:after="0" w:line="240" w:lineRule="exact"/>
        <w:jc w:val="right"/>
        <w:rPr>
          <w:rFonts w:ascii="Times New Roman" w:hAnsi="Times New Roman"/>
          <w:sz w:val="18"/>
          <w:szCs w:val="18"/>
        </w:rPr>
      </w:pPr>
    </w:p>
    <w:p>
      <w:pPr>
        <w:tabs>
          <w:tab w:val="left" w:pos="2268"/>
          <w:tab w:val="left" w:pos="6804"/>
        </w:tabs>
        <w:spacing w:after="0" w:line="240" w:lineRule="exact"/>
        <w:jc w:val="right"/>
        <w:rPr>
          <w:rFonts w:ascii="Times New Roman" w:hAnsi="Times New Roman"/>
          <w:sz w:val="18"/>
          <w:szCs w:val="18"/>
        </w:rPr>
      </w:pPr>
      <w:r>
        <w:rPr>
          <w:rFonts w:ascii="Times New Roman" w:hAnsi="Times New Roman"/>
          <w:sz w:val="18"/>
          <w:szCs w:val="18"/>
        </w:rPr>
        <w:t xml:space="preserve">Утвержден </w:t>
      </w:r>
    </w:p>
    <w:p>
      <w:pPr>
        <w:tabs>
          <w:tab w:val="left" w:pos="2268"/>
          <w:tab w:val="left" w:pos="6804"/>
        </w:tabs>
        <w:spacing w:after="0" w:line="240" w:lineRule="exact"/>
        <w:jc w:val="right"/>
        <w:rPr>
          <w:rFonts w:ascii="Times New Roman" w:hAnsi="Times New Roman"/>
          <w:sz w:val="18"/>
          <w:szCs w:val="18"/>
        </w:rPr>
      </w:pPr>
      <w:r>
        <w:rPr>
          <w:rFonts w:ascii="Times New Roman" w:hAnsi="Times New Roman"/>
          <w:sz w:val="18"/>
          <w:szCs w:val="18"/>
        </w:rPr>
        <w:t xml:space="preserve">постановлением Администрации </w:t>
      </w:r>
    </w:p>
    <w:p>
      <w:pPr>
        <w:tabs>
          <w:tab w:val="left" w:pos="2268"/>
          <w:tab w:val="left" w:pos="6804"/>
        </w:tabs>
        <w:spacing w:after="0" w:line="240" w:lineRule="exact"/>
        <w:jc w:val="right"/>
        <w:rPr>
          <w:rFonts w:ascii="Times New Roman" w:hAnsi="Times New Roman"/>
          <w:sz w:val="18"/>
          <w:szCs w:val="18"/>
        </w:rPr>
      </w:pPr>
      <w:r>
        <w:rPr>
          <w:rFonts w:ascii="Times New Roman" w:hAnsi="Times New Roman"/>
          <w:sz w:val="18"/>
          <w:szCs w:val="18"/>
          <w:lang w:val="ru-RU"/>
        </w:rPr>
        <w:t>Взвад</w:t>
      </w:r>
      <w:r>
        <w:rPr>
          <w:rFonts w:ascii="Times New Roman" w:hAnsi="Times New Roman"/>
          <w:sz w:val="18"/>
          <w:szCs w:val="18"/>
        </w:rPr>
        <w:t xml:space="preserve">ского сельского поселения </w:t>
      </w:r>
    </w:p>
    <w:p>
      <w:pPr>
        <w:tabs>
          <w:tab w:val="left" w:pos="2268"/>
          <w:tab w:val="left" w:pos="6804"/>
        </w:tabs>
        <w:spacing w:after="0" w:line="240" w:lineRule="exact"/>
        <w:jc w:val="right"/>
        <w:rPr>
          <w:rFonts w:ascii="Times New Roman" w:hAnsi="Times New Roman"/>
          <w:sz w:val="18"/>
          <w:szCs w:val="18"/>
        </w:rPr>
      </w:pPr>
      <w:r>
        <w:rPr>
          <w:rFonts w:ascii="Times New Roman" w:hAnsi="Times New Roman"/>
          <w:sz w:val="18"/>
          <w:szCs w:val="18"/>
        </w:rPr>
        <w:t>от _______ № _____</w:t>
      </w:r>
    </w:p>
    <w:p>
      <w:pPr>
        <w:tabs>
          <w:tab w:val="left" w:pos="2268"/>
          <w:tab w:val="left" w:pos="6804"/>
        </w:tabs>
        <w:spacing w:after="0" w:line="240" w:lineRule="auto"/>
        <w:jc w:val="right"/>
        <w:rPr>
          <w:rFonts w:ascii="Times New Roman" w:hAnsi="Times New Roman"/>
          <w:sz w:val="18"/>
          <w:szCs w:val="18"/>
        </w:rPr>
      </w:pPr>
    </w:p>
    <w:p>
      <w:pPr>
        <w:tabs>
          <w:tab w:val="left" w:pos="2268"/>
          <w:tab w:val="left" w:pos="6804"/>
        </w:tabs>
        <w:spacing w:after="0" w:line="240" w:lineRule="exact"/>
        <w:jc w:val="center"/>
        <w:rPr>
          <w:rFonts w:ascii="Times New Roman" w:hAnsi="Times New Roman"/>
          <w:b/>
          <w:sz w:val="18"/>
          <w:szCs w:val="18"/>
        </w:rPr>
      </w:pPr>
      <w:r>
        <w:rPr>
          <w:rFonts w:ascii="Times New Roman" w:hAnsi="Times New Roman"/>
          <w:b/>
          <w:sz w:val="18"/>
          <w:szCs w:val="18"/>
        </w:rPr>
        <w:t xml:space="preserve">Порядок </w:t>
      </w:r>
    </w:p>
    <w:p>
      <w:pPr>
        <w:tabs>
          <w:tab w:val="left" w:pos="2268"/>
          <w:tab w:val="left" w:pos="6804"/>
        </w:tabs>
        <w:spacing w:after="0" w:line="240" w:lineRule="exact"/>
        <w:jc w:val="center"/>
        <w:rPr>
          <w:rFonts w:ascii="Times New Roman" w:hAnsi="Times New Roman"/>
          <w:sz w:val="18"/>
          <w:szCs w:val="18"/>
        </w:rPr>
      </w:pPr>
      <w:r>
        <w:rPr>
          <w:rFonts w:ascii="Times New Roman" w:hAnsi="Times New Roman"/>
          <w:b/>
          <w:sz w:val="18"/>
          <w:szCs w:val="18"/>
        </w:rPr>
        <w:t xml:space="preserve">информирования граждан об установке дорожного знака или нанесения разметки на автомобильных дорогах местного значения, расположенных в границах </w:t>
      </w:r>
      <w:r>
        <w:rPr>
          <w:rFonts w:ascii="Times New Roman" w:hAnsi="Times New Roman"/>
          <w:b/>
          <w:sz w:val="18"/>
          <w:szCs w:val="18"/>
          <w:lang w:val="ru-RU"/>
        </w:rPr>
        <w:t>Взвад</w:t>
      </w:r>
      <w:r>
        <w:rPr>
          <w:rFonts w:ascii="Times New Roman" w:hAnsi="Times New Roman"/>
          <w:b/>
          <w:sz w:val="18"/>
          <w:szCs w:val="18"/>
        </w:rPr>
        <w:t>ского сельского поселения</w:t>
      </w:r>
    </w:p>
    <w:p>
      <w:pPr>
        <w:pStyle w:val="33"/>
        <w:widowControl w:val="0"/>
        <w:spacing w:after="0" w:line="240" w:lineRule="exact"/>
        <w:ind w:firstLine="709"/>
        <w:jc w:val="center"/>
        <w:rPr>
          <w:b/>
          <w:sz w:val="18"/>
          <w:szCs w:val="18"/>
        </w:rPr>
      </w:pPr>
      <w:r>
        <w:rPr>
          <w:b/>
          <w:sz w:val="18"/>
          <w:szCs w:val="18"/>
        </w:rPr>
        <w:t xml:space="preserve">  _____________________ </w:t>
      </w:r>
    </w:p>
    <w:p>
      <w:pPr>
        <w:pStyle w:val="33"/>
        <w:widowControl w:val="0"/>
        <w:spacing w:after="0"/>
        <w:ind w:firstLine="709"/>
        <w:jc w:val="both"/>
        <w:rPr>
          <w:sz w:val="18"/>
          <w:szCs w:val="18"/>
        </w:rPr>
      </w:pPr>
    </w:p>
    <w:p>
      <w:pPr>
        <w:pStyle w:val="33"/>
        <w:widowControl w:val="0"/>
        <w:numPr>
          <w:ilvl w:val="0"/>
          <w:numId w:val="3"/>
        </w:numPr>
        <w:spacing w:after="0"/>
        <w:ind w:left="0" w:firstLine="709"/>
        <w:jc w:val="both"/>
        <w:rPr>
          <w:sz w:val="18"/>
          <w:szCs w:val="18"/>
        </w:rPr>
      </w:pPr>
      <w:r>
        <w:rPr>
          <w:sz w:val="18"/>
          <w:szCs w:val="18"/>
        </w:rPr>
        <w:t xml:space="preserve">Настоящий Порядок определяет порядок информирования граждан об установке на автомобильных дорогах местного значения, расположенных в границах </w:t>
      </w:r>
      <w:r>
        <w:rPr>
          <w:sz w:val="18"/>
          <w:szCs w:val="18"/>
          <w:lang w:val="ru-RU"/>
        </w:rPr>
        <w:t>Взвад</w:t>
      </w:r>
      <w:r>
        <w:rPr>
          <w:sz w:val="18"/>
          <w:szCs w:val="18"/>
        </w:rPr>
        <w:t>ского сельского поселения, дорожных знаков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w:t>
      </w:r>
    </w:p>
    <w:p>
      <w:pPr>
        <w:pStyle w:val="33"/>
        <w:widowControl w:val="0"/>
        <w:numPr>
          <w:ilvl w:val="0"/>
          <w:numId w:val="3"/>
        </w:numPr>
        <w:spacing w:after="0"/>
        <w:ind w:left="0" w:firstLine="709"/>
        <w:jc w:val="both"/>
        <w:rPr>
          <w:sz w:val="18"/>
          <w:szCs w:val="18"/>
        </w:rPr>
      </w:pPr>
      <w:r>
        <w:rPr>
          <w:sz w:val="18"/>
          <w:szCs w:val="18"/>
        </w:rPr>
        <w:t>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дорожно-транспортных происшествий и снижения тяжести их последствий.</w:t>
      </w:r>
    </w:p>
    <w:p>
      <w:pPr>
        <w:pStyle w:val="51"/>
        <w:widowControl w:val="0"/>
        <w:numPr>
          <w:ilvl w:val="0"/>
          <w:numId w:val="3"/>
        </w:numPr>
        <w:spacing w:after="0" w:line="240" w:lineRule="auto"/>
        <w:ind w:left="0" w:firstLine="709"/>
        <w:contextualSpacing/>
        <w:jc w:val="both"/>
        <w:rPr>
          <w:rFonts w:ascii="Times New Roman" w:hAnsi="Times New Roman"/>
          <w:sz w:val="18"/>
          <w:szCs w:val="18"/>
        </w:rPr>
      </w:pPr>
      <w:r>
        <w:rPr>
          <w:rFonts w:ascii="Times New Roman" w:hAnsi="Times New Roman" w:eastAsia="Times New Roman"/>
          <w:sz w:val="18"/>
          <w:szCs w:val="18"/>
          <w:lang w:eastAsia="ru-RU"/>
        </w:rPr>
        <w:t xml:space="preserve">Не позднее чем за 20 календарных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
    <w:p>
      <w:pPr>
        <w:pStyle w:val="51"/>
        <w:widowControl w:val="0"/>
        <w:numPr>
          <w:ilvl w:val="0"/>
          <w:numId w:val="3"/>
        </w:numPr>
        <w:spacing w:after="0" w:line="240" w:lineRule="auto"/>
        <w:ind w:left="0" w:firstLine="709"/>
        <w:contextualSpacing/>
        <w:jc w:val="both"/>
        <w:rPr>
          <w:rFonts w:ascii="Times New Roman" w:hAnsi="Times New Roman"/>
          <w:sz w:val="18"/>
          <w:szCs w:val="18"/>
        </w:rPr>
      </w:pPr>
      <w:r>
        <w:rPr>
          <w:rFonts w:ascii="Times New Roman" w:hAnsi="Times New Roman"/>
          <w:sz w:val="18"/>
          <w:szCs w:val="18"/>
        </w:rPr>
        <w:t xml:space="preserve">Информирование осуществляется в установленные пунктом 3 настоящего Порядка сроки посредством: </w:t>
      </w:r>
    </w:p>
    <w:p>
      <w:pPr>
        <w:pStyle w:val="33"/>
        <w:widowControl w:val="0"/>
        <w:spacing w:after="0"/>
        <w:ind w:firstLine="709"/>
        <w:jc w:val="both"/>
        <w:rPr>
          <w:sz w:val="18"/>
          <w:szCs w:val="18"/>
        </w:rPr>
      </w:pPr>
      <w:r>
        <w:rPr>
          <w:sz w:val="18"/>
          <w:szCs w:val="18"/>
        </w:rPr>
        <w:t xml:space="preserve">- размещения информации на официальном сайте Администрации </w:t>
      </w:r>
      <w:r>
        <w:rPr>
          <w:sz w:val="18"/>
          <w:szCs w:val="18"/>
          <w:lang w:val="ru-RU"/>
        </w:rPr>
        <w:t>Взвад</w:t>
      </w:r>
      <w:r>
        <w:rPr>
          <w:sz w:val="18"/>
          <w:szCs w:val="18"/>
        </w:rPr>
        <w:t xml:space="preserve">ского сельского поселения в информационно-телекоммуникационной сети «Интернет»; </w:t>
      </w:r>
    </w:p>
    <w:p>
      <w:pPr>
        <w:pStyle w:val="33"/>
        <w:widowControl w:val="0"/>
        <w:spacing w:after="0"/>
        <w:ind w:firstLine="709"/>
        <w:jc w:val="both"/>
        <w:rPr>
          <w:sz w:val="18"/>
          <w:szCs w:val="18"/>
        </w:rPr>
      </w:pPr>
      <w:r>
        <w:rPr>
          <w:sz w:val="18"/>
          <w:szCs w:val="18"/>
        </w:rPr>
        <w:t xml:space="preserve">- размещения информации на информационных стендах, размещенных в общедоступных местах вблизи от места установки соответствующих дорожных знаков или нанесения разметки, а также в помещении, занимаемом Администрацией </w:t>
      </w:r>
      <w:r>
        <w:rPr>
          <w:sz w:val="18"/>
          <w:szCs w:val="18"/>
          <w:lang w:val="ru-RU"/>
        </w:rPr>
        <w:t>Взвад</w:t>
      </w:r>
      <w:r>
        <w:rPr>
          <w:sz w:val="18"/>
          <w:szCs w:val="18"/>
        </w:rPr>
        <w:t xml:space="preserve">ского сельского поселения; </w:t>
      </w:r>
    </w:p>
    <w:p>
      <w:pPr>
        <w:pStyle w:val="33"/>
        <w:widowControl w:val="0"/>
        <w:spacing w:after="0"/>
        <w:ind w:firstLine="709"/>
        <w:jc w:val="both"/>
        <w:rPr>
          <w:sz w:val="18"/>
          <w:szCs w:val="18"/>
        </w:rPr>
      </w:pPr>
      <w:r>
        <w:rPr>
          <w:sz w:val="18"/>
          <w:szCs w:val="18"/>
        </w:rPr>
        <w:t>- опубликования информации в муниципальной газете «</w:t>
      </w:r>
      <w:r>
        <w:rPr>
          <w:sz w:val="18"/>
          <w:szCs w:val="18"/>
          <w:lang w:val="ru-RU"/>
        </w:rPr>
        <w:t>Взвад</w:t>
      </w:r>
      <w:r>
        <w:rPr>
          <w:sz w:val="18"/>
          <w:szCs w:val="18"/>
        </w:rPr>
        <w:t>ский вестник».</w:t>
      </w:r>
    </w:p>
    <w:p>
      <w:pPr>
        <w:spacing w:after="0" w:line="240" w:lineRule="auto"/>
        <w:ind w:firstLine="709"/>
        <w:jc w:val="both"/>
        <w:rPr>
          <w:rFonts w:ascii="Times New Roman" w:hAnsi="Times New Roman"/>
          <w:b/>
          <w:bCs/>
          <w:sz w:val="18"/>
          <w:szCs w:val="18"/>
        </w:rPr>
      </w:pPr>
      <w:r>
        <w:rPr>
          <w:rFonts w:ascii="Times New Roman" w:hAnsi="Times New Roman" w:eastAsia="Times New Roman"/>
          <w:sz w:val="18"/>
          <w:szCs w:val="18"/>
          <w:lang w:eastAsia="ru-RU"/>
        </w:rPr>
        <w:t>5. В качестве дополнительных источников могут использоваться иные источники, в том числе печатные и телевизионные средства массовой информации, способствующие информированию населения об установке дорожного знака или нанесения разметки.</w:t>
      </w:r>
    </w:p>
    <w:p>
      <w:pPr>
        <w:spacing w:after="0" w:line="240" w:lineRule="auto"/>
        <w:jc w:val="both"/>
        <w:rPr>
          <w:rFonts w:ascii="Times New Roman" w:hAnsi="Times New Roman"/>
          <w:b/>
          <w:bCs/>
          <w:sz w:val="18"/>
          <w:szCs w:val="18"/>
        </w:rPr>
      </w:pPr>
    </w:p>
    <w:p>
      <w:pPr>
        <w:spacing w:after="0" w:line="240" w:lineRule="auto"/>
        <w:jc w:val="both"/>
        <w:rPr>
          <w:rFonts w:hint="default" w:ascii="Times New Roman" w:hAnsi="Times New Roman"/>
          <w:b/>
          <w:bCs/>
          <w:sz w:val="18"/>
          <w:szCs w:val="18"/>
          <w:lang w:val="ru-RU"/>
        </w:rPr>
      </w:pPr>
      <w:r>
        <w:rPr>
          <w:rFonts w:hint="default"/>
          <w:b/>
          <w:bCs/>
          <w:sz w:val="18"/>
          <w:szCs w:val="18"/>
          <w:lang w:val="ru-RU"/>
        </w:rPr>
        <w:t xml:space="preserve">                                                                                                                                                                                                                                                                     ПРОЕКТ</w:t>
      </w: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 xml:space="preserve">АДМИНИСТРАЦИЯ </w:t>
      </w:r>
      <w:r>
        <w:rPr>
          <w:rFonts w:hint="default"/>
          <w:b/>
          <w:sz w:val="18"/>
          <w:szCs w:val="18"/>
          <w:lang w:val="ru-RU"/>
        </w:rPr>
        <w:t xml:space="preserve"> </w:t>
      </w:r>
      <w:r>
        <w:rPr>
          <w:b/>
          <w:sz w:val="18"/>
          <w:szCs w:val="18"/>
        </w:rPr>
        <w:t>ВЗВАДСКОГО СЕЛЬСКОГО ПОСЕЛЕНИЯ</w:t>
      </w:r>
    </w:p>
    <w:p>
      <w:pPr>
        <w:jc w:val="center"/>
        <w:rPr>
          <w:b/>
          <w:sz w:val="18"/>
          <w:szCs w:val="18"/>
        </w:rPr>
      </w:pPr>
      <w:r>
        <w:rPr>
          <w:b/>
          <w:sz w:val="18"/>
          <w:szCs w:val="18"/>
        </w:rPr>
        <w:t xml:space="preserve">П О С Т А Н О В Л Е Н И Е  </w:t>
      </w:r>
    </w:p>
    <w:p>
      <w:pPr>
        <w:jc w:val="center"/>
        <w:rPr>
          <w:b/>
          <w:sz w:val="18"/>
          <w:szCs w:val="18"/>
        </w:rPr>
      </w:pPr>
    </w:p>
    <w:p>
      <w:pPr>
        <w:rPr>
          <w:rFonts w:hint="default"/>
          <w:b/>
          <w:sz w:val="18"/>
          <w:szCs w:val="18"/>
          <w:lang w:val="ru-RU"/>
        </w:rPr>
      </w:pPr>
      <w:r>
        <w:rPr>
          <w:sz w:val="18"/>
          <w:szCs w:val="18"/>
          <w:lang w:val="ru-RU"/>
        </w:rPr>
        <w:t>о</w:t>
      </w:r>
      <w:r>
        <w:rPr>
          <w:sz w:val="18"/>
          <w:szCs w:val="18"/>
        </w:rPr>
        <w:t>т</w:t>
      </w:r>
      <w:r>
        <w:rPr>
          <w:rFonts w:hint="default"/>
          <w:sz w:val="18"/>
          <w:szCs w:val="18"/>
          <w:lang w:val="ru-RU"/>
        </w:rPr>
        <w:t xml:space="preserve"> </w:t>
      </w:r>
      <w:r>
        <w:rPr>
          <w:sz w:val="18"/>
          <w:szCs w:val="18"/>
        </w:rPr>
        <w:t xml:space="preserve"> </w:t>
      </w:r>
      <w:r>
        <w:rPr>
          <w:rFonts w:hint="default"/>
          <w:sz w:val="18"/>
          <w:szCs w:val="18"/>
          <w:lang w:val="ru-RU"/>
        </w:rPr>
        <w:t xml:space="preserve">     </w:t>
      </w:r>
      <w:r>
        <w:rPr>
          <w:sz w:val="18"/>
          <w:szCs w:val="18"/>
        </w:rPr>
        <w:t>№</w:t>
      </w:r>
      <w:r>
        <w:rPr>
          <w:rFonts w:hint="default"/>
          <w:sz w:val="18"/>
          <w:szCs w:val="18"/>
          <w:lang w:val="ru-RU"/>
        </w:rPr>
        <w:t xml:space="preserve">   </w:t>
      </w:r>
    </w:p>
    <w:p>
      <w:pPr>
        <w:spacing w:after="480"/>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9468"/>
      </w:tblGrid>
      <w:tr>
        <w:trPr>
          <w:trHeight w:val="405" w:hRule="atLeast"/>
        </w:trPr>
        <w:tc>
          <w:tcPr>
            <w:tcW w:w="9468"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w:t>
            </w:r>
          </w:p>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программу Взвадского сельского поселения </w:t>
            </w:r>
          </w:p>
          <w:p>
            <w:pPr>
              <w:rPr>
                <w:b/>
                <w:bCs/>
                <w:sz w:val="18"/>
                <w:szCs w:val="18"/>
              </w:rPr>
            </w:pPr>
            <w:r>
              <w:rPr>
                <w:b/>
                <w:bCs/>
                <w:sz w:val="18"/>
                <w:szCs w:val="18"/>
              </w:rPr>
              <w:t xml:space="preserve">«Развитие культуры на территории Взвадского </w:t>
            </w:r>
          </w:p>
          <w:p>
            <w:pPr>
              <w:rPr>
                <w:b/>
                <w:sz w:val="18"/>
                <w:szCs w:val="18"/>
              </w:rPr>
            </w:pPr>
            <w:r>
              <w:rPr>
                <w:b/>
                <w:bCs/>
                <w:sz w:val="18"/>
                <w:szCs w:val="18"/>
              </w:rPr>
              <w:t>сельского поселения</w:t>
            </w:r>
            <w:r>
              <w:rPr>
                <w:rFonts w:hint="default"/>
                <w:b/>
                <w:bCs/>
                <w:sz w:val="18"/>
                <w:szCs w:val="18"/>
                <w:lang w:val="ru-RU"/>
              </w:rPr>
              <w:t xml:space="preserve"> </w:t>
            </w:r>
            <w:r>
              <w:rPr>
                <w:b/>
                <w:bCs/>
                <w:sz w:val="18"/>
                <w:szCs w:val="18"/>
              </w:rPr>
              <w:t xml:space="preserve">на </w:t>
            </w:r>
            <w:r>
              <w:rPr>
                <w:rFonts w:hint="default"/>
                <w:b/>
                <w:bCs/>
                <w:sz w:val="18"/>
                <w:szCs w:val="18"/>
                <w:lang w:val="ru-RU"/>
              </w:rPr>
              <w:t>2022-2025</w:t>
            </w:r>
            <w:r>
              <w:rPr>
                <w:b/>
                <w:bCs/>
                <w:sz w:val="18"/>
                <w:szCs w:val="18"/>
              </w:rPr>
              <w:t xml:space="preserve"> годы»</w:t>
            </w:r>
          </w:p>
        </w:tc>
      </w:tr>
    </w:tbl>
    <w:p>
      <w:pPr>
        <w:rPr>
          <w:sz w:val="18"/>
          <w:szCs w:val="18"/>
        </w:rPr>
      </w:pPr>
    </w:p>
    <w:p>
      <w:pPr>
        <w:suppressAutoHyphens w:val="0"/>
        <w:jc w:val="both"/>
        <w:rPr>
          <w:rFonts w:hint="default" w:ascii="Times New Roman" w:hAnsi="Times New Roman" w:cs="Times New Roman"/>
          <w:sz w:val="18"/>
          <w:szCs w:val="18"/>
          <w:lang w:eastAsia="ru-RU"/>
        </w:rPr>
      </w:pPr>
      <w:r>
        <w:rPr>
          <w:sz w:val="18"/>
          <w:szCs w:val="18"/>
          <w:lang w:eastAsia="ru-RU"/>
        </w:rPr>
        <w:t xml:space="preserve">   </w:t>
      </w:r>
      <w:r>
        <w:rPr>
          <w:rFonts w:hint="default"/>
          <w:sz w:val="18"/>
          <w:szCs w:val="18"/>
          <w:lang w:val="en-US"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numPr>
          <w:ilvl w:val="0"/>
          <w:numId w:val="4"/>
        </w:numPr>
        <w:suppressAutoHyphens w:val="0"/>
        <w:ind w:firstLine="360" w:firstLineChars="20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69</w:t>
      </w:r>
      <w:r>
        <w:rPr>
          <w:rFonts w:hint="default" w:ascii="Times New Roman" w:hAnsi="Times New Roman" w:cs="Times New Roman"/>
          <w:sz w:val="18"/>
          <w:szCs w:val="18"/>
          <w:lang w:eastAsia="ru-RU"/>
        </w:rPr>
        <w:t>:</w:t>
      </w:r>
    </w:p>
    <w:p>
      <w:pPr>
        <w:pStyle w:val="51"/>
        <w:numPr>
          <w:ilvl w:val="1"/>
          <w:numId w:val="4"/>
        </w:numPr>
        <w:suppressAutoHyphens w:val="0"/>
        <w:ind w:left="669" w:leftChars="0" w:firstLine="0" w:firstLineChars="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В паспорт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утвержденной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 xml:space="preserve">69 </w:t>
      </w:r>
      <w:r>
        <w:rPr>
          <w:rFonts w:hint="default" w:ascii="Times New Roman" w:hAnsi="Times New Roman" w:cs="Times New Roman"/>
          <w:sz w:val="18"/>
          <w:szCs w:val="18"/>
          <w:lang w:eastAsia="ru-RU"/>
        </w:rPr>
        <w:t>внести следующие изменения:</w:t>
      </w:r>
    </w:p>
    <w:p>
      <w:pPr>
        <w:pStyle w:val="51"/>
        <w:numPr>
          <w:ilvl w:val="0"/>
          <w:numId w:val="0"/>
        </w:numPr>
        <w:suppressAutoHyphens w:val="0"/>
        <w:ind w:left="669" w:leftChars="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overflowPunct w:val="0"/>
        <w:autoSpaceDN w:val="0"/>
        <w:adjustRightInd w:val="0"/>
        <w:jc w:val="both"/>
        <w:textAlignment w:val="baseline"/>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widowControl w:val="0"/>
              <w:suppressAutoHyphens/>
              <w:autoSpaceDE w:val="0"/>
              <w:jc w:val="center"/>
              <w:rPr>
                <w:sz w:val="18"/>
                <w:szCs w:val="18"/>
                <w:lang w:eastAsia="ar-SA"/>
              </w:rPr>
            </w:pPr>
            <w:r>
              <w:rPr>
                <w:sz w:val="18"/>
                <w:szCs w:val="18"/>
                <w:lang w:eastAsia="ar-SA"/>
              </w:rPr>
              <w:t>Год</w:t>
            </w:r>
          </w:p>
        </w:tc>
        <w:tc>
          <w:tcPr>
            <w:tcW w:w="8130" w:type="dxa"/>
            <w:gridSpan w:val="5"/>
            <w:noWrap w:val="0"/>
            <w:vAlign w:val="top"/>
          </w:tcPr>
          <w:p>
            <w:pPr>
              <w:widowControl w:val="0"/>
              <w:suppressAutoHyphens/>
              <w:autoSpaceDE w:val="0"/>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widowControl w:val="0"/>
              <w:suppressAutoHyphens/>
              <w:autoSpaceDE w:val="0"/>
              <w:rPr>
                <w:sz w:val="18"/>
                <w:szCs w:val="18"/>
                <w:lang w:eastAsia="ar-SA"/>
              </w:rPr>
            </w:pPr>
          </w:p>
        </w:tc>
        <w:tc>
          <w:tcPr>
            <w:tcW w:w="1496" w:type="dxa"/>
            <w:noWrap w:val="0"/>
            <w:vAlign w:val="top"/>
          </w:tcPr>
          <w:p>
            <w:pPr>
              <w:widowControl w:val="0"/>
              <w:suppressAutoHyphens/>
              <w:autoSpaceDE w:val="0"/>
              <w:jc w:val="center"/>
              <w:rPr>
                <w:sz w:val="18"/>
                <w:szCs w:val="18"/>
                <w:lang w:eastAsia="ar-SA"/>
              </w:rPr>
            </w:pPr>
            <w:r>
              <w:rPr>
                <w:sz w:val="18"/>
                <w:szCs w:val="18"/>
                <w:lang w:eastAsia="ar-SA"/>
              </w:rPr>
              <w:t>областной бюджет</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федеральный бюджет</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местный бюджет</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внебюджетные  средства</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widowControl w:val="0"/>
              <w:suppressAutoHyphens/>
              <w:autoSpaceDE w:val="0"/>
              <w:jc w:val="center"/>
              <w:rPr>
                <w:sz w:val="18"/>
                <w:szCs w:val="18"/>
                <w:lang w:eastAsia="ar-SA"/>
              </w:rPr>
            </w:pPr>
            <w:r>
              <w:rPr>
                <w:sz w:val="18"/>
                <w:szCs w:val="18"/>
                <w:lang w:eastAsia="ar-SA"/>
              </w:rPr>
              <w:t>1</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3</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5</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2022</w:t>
            </w:r>
          </w:p>
        </w:tc>
        <w:tc>
          <w:tcPr>
            <w:tcW w:w="1496" w:type="dxa"/>
            <w:noWrap w:val="0"/>
            <w:vAlign w:val="top"/>
          </w:tcPr>
          <w:p>
            <w:pPr>
              <w:jc w:val="center"/>
              <w:rPr>
                <w:rFonts w:hint="default"/>
                <w:sz w:val="18"/>
                <w:szCs w:val="18"/>
                <w:lang w:val="ru-RU"/>
              </w:rPr>
            </w:pPr>
            <w:r>
              <w:rPr>
                <w:rFonts w:hint="default"/>
                <w:sz w:val="18"/>
                <w:szCs w:val="18"/>
                <w:lang w:val="ru-RU" w:eastAsia="ar-SA"/>
              </w:rPr>
              <w:t>834,6</w:t>
            </w:r>
          </w:p>
        </w:tc>
        <w:tc>
          <w:tcPr>
            <w:tcW w:w="1861" w:type="dxa"/>
            <w:noWrap w:val="0"/>
            <w:vAlign w:val="top"/>
          </w:tcPr>
          <w:p>
            <w:pPr>
              <w:jc w:val="center"/>
              <w:rPr>
                <w:rFonts w:hint="default"/>
                <w:sz w:val="18"/>
                <w:szCs w:val="18"/>
                <w:lang w:val="ru-RU"/>
              </w:rPr>
            </w:pPr>
            <w:r>
              <w:rPr>
                <w:rFonts w:hint="default"/>
                <w:sz w:val="18"/>
                <w:szCs w:val="18"/>
                <w:lang w:val="ru-RU" w:eastAsia="ar-SA"/>
              </w:rPr>
              <w:t>133,5</w:t>
            </w:r>
          </w:p>
        </w:tc>
        <w:tc>
          <w:tcPr>
            <w:tcW w:w="1470" w:type="dxa"/>
            <w:noWrap w:val="0"/>
            <w:vAlign w:val="top"/>
          </w:tcPr>
          <w:p>
            <w:pPr>
              <w:jc w:val="center"/>
              <w:rPr>
                <w:rFonts w:hint="default"/>
                <w:sz w:val="18"/>
                <w:szCs w:val="18"/>
                <w:lang w:val="ru-RU"/>
              </w:rPr>
            </w:pPr>
            <w:r>
              <w:rPr>
                <w:rFonts w:hint="default"/>
                <w:sz w:val="18"/>
                <w:szCs w:val="18"/>
                <w:lang w:val="ru-RU" w:eastAsia="ar-SA"/>
              </w:rPr>
              <w:t>2041,0</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3009,1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2023</w:t>
            </w:r>
          </w:p>
        </w:tc>
        <w:tc>
          <w:tcPr>
            <w:tcW w:w="1496" w:type="dxa"/>
            <w:noWrap w:val="0"/>
            <w:vAlign w:val="top"/>
          </w:tcPr>
          <w:p>
            <w:pPr>
              <w:jc w:val="center"/>
              <w:rPr>
                <w:rFonts w:hint="default"/>
                <w:sz w:val="18"/>
                <w:szCs w:val="18"/>
                <w:lang w:val="ru-RU"/>
              </w:rPr>
            </w:pPr>
            <w:r>
              <w:rPr>
                <w:rFonts w:hint="default"/>
                <w:sz w:val="18"/>
                <w:szCs w:val="18"/>
                <w:lang w:val="ru-RU"/>
              </w:rPr>
              <w:t>827,2</w:t>
            </w:r>
          </w:p>
        </w:tc>
        <w:tc>
          <w:tcPr>
            <w:tcW w:w="1861" w:type="dxa"/>
            <w:noWrap w:val="0"/>
            <w:vAlign w:val="top"/>
          </w:tcPr>
          <w:p>
            <w:pPr>
              <w:jc w:val="center"/>
              <w:rPr>
                <w:rFonts w:hint="default"/>
                <w:sz w:val="18"/>
                <w:szCs w:val="18"/>
                <w:lang w:val="ru-RU"/>
              </w:rPr>
            </w:pPr>
            <w:r>
              <w:rPr>
                <w:rFonts w:hint="default"/>
                <w:sz w:val="18"/>
                <w:szCs w:val="18"/>
                <w:lang w:val="ru-RU" w:eastAsia="ar-SA"/>
              </w:rPr>
              <w:t>58,8</w:t>
            </w:r>
          </w:p>
        </w:tc>
        <w:tc>
          <w:tcPr>
            <w:tcW w:w="1470" w:type="dxa"/>
            <w:noWrap w:val="0"/>
            <w:vAlign w:val="top"/>
          </w:tcPr>
          <w:p>
            <w:pPr>
              <w:jc w:val="center"/>
              <w:rPr>
                <w:rFonts w:hint="default"/>
                <w:sz w:val="18"/>
                <w:szCs w:val="18"/>
                <w:lang w:val="ru-RU"/>
              </w:rPr>
            </w:pPr>
            <w:r>
              <w:rPr>
                <w:rFonts w:hint="default"/>
                <w:sz w:val="18"/>
                <w:szCs w:val="18"/>
                <w:lang w:val="ru-RU" w:eastAsia="ar-SA"/>
              </w:rPr>
              <w:t>2747,6</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3633,6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sz w:val="18"/>
                <w:szCs w:val="18"/>
                <w:lang w:val="ru-RU" w:eastAsia="ar-SA"/>
              </w:rPr>
            </w:pPr>
            <w:r>
              <w:rPr>
                <w:rFonts w:hint="default"/>
                <w:sz w:val="18"/>
                <w:szCs w:val="18"/>
                <w:lang w:val="ru-RU" w:eastAsia="ar-SA"/>
              </w:rPr>
              <w:t>2024</w:t>
            </w:r>
          </w:p>
        </w:tc>
        <w:tc>
          <w:tcPr>
            <w:tcW w:w="1496" w:type="dxa"/>
            <w:noWrap w:val="0"/>
            <w:vAlign w:val="top"/>
          </w:tcPr>
          <w:p>
            <w:pPr>
              <w:jc w:val="center"/>
              <w:rPr>
                <w:rFonts w:hint="default"/>
                <w:sz w:val="18"/>
                <w:szCs w:val="18"/>
                <w:lang w:val="ru-RU" w:eastAsia="ar-SA"/>
              </w:rPr>
            </w:pPr>
            <w:r>
              <w:rPr>
                <w:rFonts w:hint="default"/>
                <w:sz w:val="18"/>
                <w:szCs w:val="18"/>
                <w:lang w:val="ru-RU" w:eastAsia="ar-SA"/>
              </w:rPr>
              <w:t>13,8</w:t>
            </w:r>
          </w:p>
        </w:tc>
        <w:tc>
          <w:tcPr>
            <w:tcW w:w="1861" w:type="dxa"/>
            <w:noWrap w:val="0"/>
            <w:vAlign w:val="top"/>
          </w:tcPr>
          <w:p>
            <w:pPr>
              <w:jc w:val="center"/>
              <w:rPr>
                <w:rFonts w:hint="default"/>
                <w:sz w:val="18"/>
                <w:szCs w:val="18"/>
                <w:lang w:val="ru-RU" w:eastAsia="ar-SA"/>
              </w:rPr>
            </w:pPr>
            <w:r>
              <w:rPr>
                <w:rFonts w:hint="default"/>
                <w:sz w:val="18"/>
                <w:szCs w:val="18"/>
                <w:lang w:val="ru-RU" w:eastAsia="ar-SA"/>
              </w:rPr>
              <w:t>58,8</w:t>
            </w:r>
          </w:p>
        </w:tc>
        <w:tc>
          <w:tcPr>
            <w:tcW w:w="1470" w:type="dxa"/>
            <w:noWrap w:val="0"/>
            <w:vAlign w:val="top"/>
          </w:tcPr>
          <w:p>
            <w:pPr>
              <w:jc w:val="center"/>
              <w:rPr>
                <w:rFonts w:hint="default"/>
                <w:sz w:val="18"/>
                <w:szCs w:val="18"/>
                <w:lang w:val="ru-RU" w:eastAsia="ar-SA"/>
              </w:rPr>
            </w:pPr>
            <w:r>
              <w:rPr>
                <w:rFonts w:hint="default"/>
                <w:sz w:val="18"/>
                <w:szCs w:val="18"/>
                <w:lang w:val="ru-RU" w:eastAsia="ar-SA"/>
              </w:rPr>
              <w:t>2229,3</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jc w:val="center"/>
              <w:rPr>
                <w:rFonts w:hint="default"/>
                <w:sz w:val="18"/>
                <w:szCs w:val="18"/>
                <w:lang w:val="ru-RU" w:eastAsia="ar-SA"/>
              </w:rPr>
            </w:pPr>
            <w:r>
              <w:rPr>
                <w:rFonts w:hint="default"/>
                <w:sz w:val="18"/>
                <w:szCs w:val="18"/>
                <w:lang w:val="ru-RU" w:eastAsia="ar-SA"/>
              </w:rPr>
              <w:t>2301,9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sz w:val="18"/>
                <w:szCs w:val="18"/>
                <w:lang w:val="ru-RU" w:eastAsia="ar-SA"/>
              </w:rPr>
            </w:pPr>
            <w:r>
              <w:rPr>
                <w:rFonts w:hint="default"/>
                <w:sz w:val="18"/>
                <w:szCs w:val="18"/>
                <w:lang w:val="ru-RU" w:eastAsia="ar-SA"/>
              </w:rPr>
              <w:t>2025</w:t>
            </w:r>
          </w:p>
        </w:tc>
        <w:tc>
          <w:tcPr>
            <w:tcW w:w="1496" w:type="dxa"/>
            <w:noWrap w:val="0"/>
            <w:vAlign w:val="top"/>
          </w:tcPr>
          <w:p>
            <w:pPr>
              <w:jc w:val="center"/>
              <w:rPr>
                <w:rFonts w:hint="default"/>
                <w:sz w:val="18"/>
                <w:szCs w:val="18"/>
                <w:lang w:val="ru-RU" w:eastAsia="ar-SA"/>
              </w:rPr>
            </w:pPr>
            <w:r>
              <w:rPr>
                <w:rFonts w:hint="default"/>
                <w:sz w:val="18"/>
                <w:szCs w:val="18"/>
                <w:lang w:val="ru-RU" w:eastAsia="ar-SA"/>
              </w:rPr>
              <w:t>10,9</w:t>
            </w:r>
          </w:p>
        </w:tc>
        <w:tc>
          <w:tcPr>
            <w:tcW w:w="1861" w:type="dxa"/>
            <w:noWrap w:val="0"/>
            <w:vAlign w:val="top"/>
          </w:tcPr>
          <w:p>
            <w:pPr>
              <w:jc w:val="center"/>
              <w:rPr>
                <w:rFonts w:hint="default"/>
                <w:sz w:val="18"/>
                <w:szCs w:val="18"/>
                <w:lang w:val="ru-RU" w:eastAsia="ar-SA"/>
              </w:rPr>
            </w:pPr>
            <w:r>
              <w:rPr>
                <w:rFonts w:hint="default"/>
                <w:sz w:val="18"/>
                <w:szCs w:val="18"/>
                <w:lang w:val="ru-RU" w:eastAsia="ar-SA"/>
              </w:rPr>
              <w:t>61,5</w:t>
            </w:r>
          </w:p>
        </w:tc>
        <w:tc>
          <w:tcPr>
            <w:tcW w:w="1470" w:type="dxa"/>
            <w:noWrap w:val="0"/>
            <w:vAlign w:val="top"/>
          </w:tcPr>
          <w:p>
            <w:pPr>
              <w:jc w:val="center"/>
              <w:rPr>
                <w:rFonts w:hint="default"/>
                <w:sz w:val="18"/>
                <w:szCs w:val="18"/>
                <w:lang w:val="ru-RU" w:eastAsia="ar-SA"/>
              </w:rPr>
            </w:pPr>
            <w:r>
              <w:rPr>
                <w:rFonts w:hint="default"/>
                <w:sz w:val="18"/>
                <w:szCs w:val="18"/>
                <w:lang w:val="ru-RU" w:eastAsia="ar-SA"/>
              </w:rPr>
              <w:t>2222,1</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jc w:val="center"/>
              <w:rPr>
                <w:rFonts w:hint="default"/>
                <w:sz w:val="18"/>
                <w:szCs w:val="18"/>
                <w:lang w:val="ru-RU" w:eastAsia="ar-SA"/>
              </w:rPr>
            </w:pPr>
            <w:r>
              <w:rPr>
                <w:rFonts w:hint="default"/>
                <w:sz w:val="18"/>
                <w:szCs w:val="18"/>
                <w:lang w:val="ru-RU" w:eastAsia="ar-SA"/>
              </w:rPr>
              <w:t>2294,5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widowControl w:val="0"/>
              <w:suppressAutoHyphens/>
              <w:autoSpaceDE w:val="0"/>
              <w:jc w:val="center"/>
              <w:rPr>
                <w:sz w:val="18"/>
                <w:szCs w:val="18"/>
                <w:lang w:eastAsia="ar-SA"/>
              </w:rPr>
            </w:pPr>
            <w:r>
              <w:rPr>
                <w:sz w:val="18"/>
                <w:szCs w:val="18"/>
                <w:lang w:eastAsia="ar-SA"/>
              </w:rPr>
              <w:t>ВСЕГО:</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1686,5</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312,6</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9240,0</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11239,1</w:t>
            </w:r>
          </w:p>
        </w:tc>
      </w:tr>
    </w:tbl>
    <w:p>
      <w:pPr>
        <w:pStyle w:val="51"/>
        <w:numPr>
          <w:ilvl w:val="0"/>
          <w:numId w:val="0"/>
        </w:numPr>
        <w:suppressAutoHyphens w:val="0"/>
        <w:ind w:left="0" w:leftChars="0" w:firstLine="385" w:firstLineChars="214"/>
        <w:jc w:val="both"/>
        <w:rPr>
          <w:rFonts w:hint="default" w:ascii="Times New Roman" w:hAnsi="Times New Roman" w:cs="Times New Roman"/>
          <w:sz w:val="18"/>
          <w:szCs w:val="18"/>
          <w:lang w:eastAsia="ru-RU"/>
        </w:rPr>
      </w:pPr>
    </w:p>
    <w:p>
      <w:pPr>
        <w:overflowPunct w:val="0"/>
        <w:autoSpaceDN w:val="0"/>
        <w:adjustRightInd w:val="0"/>
        <w:ind w:firstLine="851"/>
        <w:jc w:val="both"/>
        <w:textAlignment w:val="baseline"/>
        <w:rPr>
          <w:rFonts w:hint="default"/>
          <w:sz w:val="18"/>
          <w:szCs w:val="18"/>
          <w:lang w:val="en-US"/>
        </w:rPr>
        <w:sectPr>
          <w:pgSz w:w="16838" w:h="11906" w:orient="landscape"/>
          <w:pgMar w:top="1701" w:right="1134" w:bottom="851" w:left="1134" w:header="709" w:footer="709" w:gutter="0"/>
          <w:cols w:space="720" w:num="1"/>
          <w:docGrid w:linePitch="360" w:charSpace="0"/>
        </w:sectPr>
      </w:pPr>
      <w:r>
        <w:rPr>
          <w:rFonts w:hint="default" w:ascii="Times New Roman" w:hAnsi="Times New Roman" w:cs="Times New Roman"/>
          <w:sz w:val="18"/>
          <w:szCs w:val="18"/>
        </w:rPr>
        <w:t>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в следующей редакции:</w:t>
      </w:r>
    </w:p>
    <w:p>
      <w:pPr>
        <w:jc w:val="center"/>
        <w:rPr>
          <w:rFonts w:eastAsia="Calibri"/>
          <w:b/>
          <w:sz w:val="28"/>
          <w:szCs w:val="28"/>
          <w:lang w:val="en-US" w:eastAsia="en-US"/>
        </w:rPr>
      </w:pPr>
    </w:p>
    <w:p>
      <w:pPr>
        <w:jc w:val="center"/>
        <w:rPr>
          <w:rFonts w:eastAsia="Calibri"/>
          <w:sz w:val="24"/>
          <w:szCs w:val="24"/>
          <w:lang w:eastAsia="en-US"/>
        </w:rPr>
      </w:pPr>
      <w:r>
        <w:rPr>
          <w:rFonts w:hint="default" w:eastAsia="Calibri"/>
          <w:b/>
          <w:sz w:val="28"/>
          <w:szCs w:val="28"/>
          <w:lang w:val="ru-RU" w:eastAsia="en-US"/>
        </w:rPr>
        <w:t xml:space="preserve"> </w:t>
      </w:r>
      <w:r>
        <w:rPr>
          <w:rFonts w:eastAsia="Calibri"/>
          <w:b/>
          <w:sz w:val="28"/>
          <w:szCs w:val="28"/>
          <w:lang w:eastAsia="en-US"/>
        </w:rPr>
        <w:t>Мероприятия</w:t>
      </w:r>
      <w:r>
        <w:rPr>
          <w:b/>
          <w:sz w:val="28"/>
          <w:szCs w:val="28"/>
          <w:lang w:eastAsia="en-US"/>
        </w:rPr>
        <w:t xml:space="preserve"> муниципальной программы</w:t>
      </w:r>
      <w:r>
        <w:rPr>
          <w:rFonts w:hint="default"/>
          <w:b/>
          <w:sz w:val="28"/>
          <w:szCs w:val="28"/>
          <w:lang w:val="ru-RU" w:eastAsia="en-US"/>
        </w:rPr>
        <w:t xml:space="preserve"> </w:t>
      </w:r>
      <w:r>
        <w:rPr>
          <w:rFonts w:hint="default" w:ascii="Times New Roman" w:hAnsi="Times New Roman" w:cs="Times New Roman"/>
          <w:b/>
          <w:bCs w:val="0"/>
          <w:sz w:val="28"/>
          <w:szCs w:val="28"/>
        </w:rPr>
        <w:t xml:space="preserve">Взвадского сельского поселения </w:t>
      </w:r>
      <w:r>
        <w:rPr>
          <w:rFonts w:hint="default" w:ascii="Times New Roman" w:hAnsi="Times New Roman" w:cs="Times New Roman"/>
          <w:b/>
          <w:bCs w:val="0"/>
          <w:sz w:val="28"/>
          <w:szCs w:val="28"/>
          <w:lang w:val="en-US" w:eastAsia="ru-RU"/>
        </w:rPr>
        <w:t xml:space="preserve"> </w:t>
      </w:r>
      <w:r>
        <w:rPr>
          <w:rFonts w:hint="default" w:ascii="Times New Roman" w:hAnsi="Times New Roman" w:cs="Times New Roman"/>
          <w:b/>
          <w:bCs w:val="0"/>
          <w:sz w:val="28"/>
          <w:szCs w:val="28"/>
          <w:lang w:eastAsia="zh-CN"/>
        </w:rPr>
        <w:t xml:space="preserve">«Развитие культуры на территории Взвадского сельского поселения на </w:t>
      </w:r>
      <w:r>
        <w:rPr>
          <w:rFonts w:hint="default" w:ascii="Times New Roman" w:hAnsi="Times New Roman" w:cs="Times New Roman"/>
          <w:b/>
          <w:bCs w:val="0"/>
          <w:sz w:val="28"/>
          <w:szCs w:val="28"/>
          <w:lang w:val="ru-RU" w:eastAsia="zh-CN"/>
        </w:rPr>
        <w:t>2022-2025</w:t>
      </w:r>
      <w:r>
        <w:rPr>
          <w:rFonts w:hint="default" w:ascii="Times New Roman" w:hAnsi="Times New Roman" w:cs="Times New Roman"/>
          <w:b/>
          <w:bCs w:val="0"/>
          <w:sz w:val="28"/>
          <w:szCs w:val="28"/>
          <w:lang w:eastAsia="zh-CN"/>
        </w:rPr>
        <w:t xml:space="preserve"> годы</w:t>
      </w:r>
      <w:r>
        <w:rPr>
          <w:rFonts w:hint="default" w:ascii="Times New Roman" w:hAnsi="Times New Roman" w:cs="Times New Roman"/>
          <w:b/>
          <w:bCs w:val="0"/>
          <w:sz w:val="28"/>
          <w:szCs w:val="28"/>
          <w:lang w:eastAsia="ru-RU"/>
        </w:rPr>
        <w:t>»</w:t>
      </w:r>
    </w:p>
    <w:tbl>
      <w:tblPr>
        <w:tblStyle w:val="13"/>
        <w:tblW w:w="1472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4594"/>
        <w:gridCol w:w="1278"/>
        <w:gridCol w:w="141"/>
        <w:gridCol w:w="996"/>
        <w:gridCol w:w="141"/>
        <w:gridCol w:w="995"/>
        <w:gridCol w:w="141"/>
        <w:gridCol w:w="1276"/>
        <w:gridCol w:w="141"/>
        <w:gridCol w:w="709"/>
        <w:gridCol w:w="141"/>
        <w:gridCol w:w="992"/>
        <w:gridCol w:w="69"/>
        <w:gridCol w:w="924"/>
        <w:gridCol w:w="69"/>
        <w:gridCol w:w="1212"/>
        <w:gridCol w:w="53"/>
        <w:gridCol w:w="6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Height w:val="758" w:hRule="atLeast"/>
        </w:trPr>
        <w:tc>
          <w:tcPr>
            <w:tcW w:w="706"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4594" w:type="dxa"/>
            <w:vMerge w:val="restart"/>
            <w:noWrap w:val="0"/>
            <w:vAlign w:val="top"/>
          </w:tcPr>
          <w:p>
            <w:pPr>
              <w:snapToGrid w:val="0"/>
              <w:jc w:val="center"/>
              <w:rPr>
                <w:sz w:val="18"/>
                <w:szCs w:val="18"/>
              </w:rPr>
            </w:pPr>
            <w:r>
              <w:rPr>
                <w:sz w:val="18"/>
                <w:szCs w:val="18"/>
              </w:rPr>
              <w:t>Наименование    мероприятия</w:t>
            </w:r>
          </w:p>
        </w:tc>
        <w:tc>
          <w:tcPr>
            <w:tcW w:w="1278" w:type="dxa"/>
            <w:vMerge w:val="restart"/>
            <w:noWrap w:val="0"/>
            <w:vAlign w:val="top"/>
          </w:tcPr>
          <w:p>
            <w:pPr>
              <w:snapToGrid w:val="0"/>
              <w:jc w:val="center"/>
              <w:rPr>
                <w:sz w:val="18"/>
                <w:szCs w:val="18"/>
              </w:rPr>
            </w:pPr>
            <w:r>
              <w:rPr>
                <w:sz w:val="18"/>
                <w:szCs w:val="18"/>
              </w:rPr>
              <w:t>Исполнитель</w:t>
            </w:r>
          </w:p>
        </w:tc>
        <w:tc>
          <w:tcPr>
            <w:tcW w:w="1137" w:type="dxa"/>
            <w:gridSpan w:val="2"/>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1136" w:type="dxa"/>
            <w:gridSpan w:val="2"/>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2052" w:type="dxa"/>
            <w:gridSpan w:val="5"/>
            <w:noWrap w:val="0"/>
            <w:vAlign w:val="top"/>
          </w:tcPr>
          <w:p>
            <w:pPr>
              <w:tabs>
                <w:tab w:val="left" w:pos="776"/>
                <w:tab w:val="left" w:pos="923"/>
              </w:tabs>
              <w:snapToGrid w:val="0"/>
              <w:ind w:left="-74" w:hanging="1"/>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snapToGrid w:val="0"/>
              <w:jc w:val="center"/>
              <w:rPr>
                <w:rFonts w:eastAsia="Calibri"/>
                <w:sz w:val="18"/>
                <w:szCs w:val="18"/>
                <w:lang w:eastAsia="en-US"/>
              </w:rPr>
            </w:pPr>
          </w:p>
        </w:tc>
        <w:tc>
          <w:tcPr>
            <w:tcW w:w="4594" w:type="dxa"/>
            <w:vMerge w:val="continue"/>
            <w:noWrap w:val="0"/>
            <w:vAlign w:val="top"/>
          </w:tcPr>
          <w:p>
            <w:pPr>
              <w:snapToGrid w:val="0"/>
              <w:jc w:val="center"/>
              <w:rPr>
                <w:sz w:val="18"/>
                <w:szCs w:val="18"/>
              </w:rPr>
            </w:pPr>
          </w:p>
        </w:tc>
        <w:tc>
          <w:tcPr>
            <w:tcW w:w="1278" w:type="dxa"/>
            <w:vMerge w:val="continue"/>
            <w:noWrap w:val="0"/>
            <w:vAlign w:val="top"/>
          </w:tcPr>
          <w:p>
            <w:pPr>
              <w:snapToGrid w:val="0"/>
              <w:jc w:val="center"/>
              <w:rPr>
                <w:sz w:val="18"/>
                <w:szCs w:val="18"/>
              </w:rPr>
            </w:pPr>
          </w:p>
        </w:tc>
        <w:tc>
          <w:tcPr>
            <w:tcW w:w="1137" w:type="dxa"/>
            <w:gridSpan w:val="2"/>
            <w:vMerge w:val="continue"/>
            <w:noWrap w:val="0"/>
            <w:vAlign w:val="top"/>
          </w:tcPr>
          <w:p>
            <w:pPr>
              <w:snapToGrid w:val="0"/>
              <w:jc w:val="center"/>
              <w:rPr>
                <w:sz w:val="18"/>
                <w:szCs w:val="18"/>
              </w:rPr>
            </w:pPr>
          </w:p>
        </w:tc>
        <w:tc>
          <w:tcPr>
            <w:tcW w:w="1136" w:type="dxa"/>
            <w:gridSpan w:val="2"/>
            <w:vMerge w:val="continue"/>
            <w:noWrap w:val="0"/>
            <w:vAlign w:val="top"/>
          </w:tcPr>
          <w:p>
            <w:pPr>
              <w:snapToGrid w:val="0"/>
              <w:jc w:val="center"/>
              <w:rPr>
                <w:sz w:val="18"/>
                <w:szCs w:val="18"/>
              </w:rPr>
            </w:pPr>
          </w:p>
        </w:tc>
        <w:tc>
          <w:tcPr>
            <w:tcW w:w="1417" w:type="dxa"/>
            <w:gridSpan w:val="2"/>
            <w:vMerge w:val="continue"/>
            <w:noWrap w:val="0"/>
            <w:vAlign w:val="top"/>
          </w:tcPr>
          <w:p>
            <w:pPr>
              <w:snapToGrid w:val="0"/>
              <w:jc w:val="center"/>
              <w:rPr>
                <w:sz w:val="18"/>
                <w:szCs w:val="18"/>
              </w:rPr>
            </w:pPr>
          </w:p>
        </w:tc>
        <w:tc>
          <w:tcPr>
            <w:tcW w:w="850" w:type="dxa"/>
            <w:gridSpan w:val="2"/>
            <w:noWrap w:val="0"/>
            <w:vAlign w:val="top"/>
          </w:tcPr>
          <w:p>
            <w:pPr>
              <w:snapToGrid w:val="0"/>
              <w:jc w:val="center"/>
              <w:rPr>
                <w:sz w:val="18"/>
                <w:szCs w:val="18"/>
              </w:rPr>
            </w:pPr>
            <w:r>
              <w:rPr>
                <w:sz w:val="18"/>
                <w:szCs w:val="18"/>
              </w:rPr>
              <w:t>2022</w:t>
            </w:r>
          </w:p>
        </w:tc>
        <w:tc>
          <w:tcPr>
            <w:tcW w:w="1202" w:type="dxa"/>
            <w:gridSpan w:val="3"/>
            <w:noWrap w:val="0"/>
            <w:vAlign w:val="top"/>
          </w:tcPr>
          <w:p>
            <w:pPr>
              <w:snapToGrid w:val="0"/>
              <w:jc w:val="center"/>
              <w:rPr>
                <w:sz w:val="18"/>
                <w:szCs w:val="18"/>
              </w:rPr>
            </w:pPr>
            <w:r>
              <w:rPr>
                <w:sz w:val="18"/>
                <w:szCs w:val="18"/>
              </w:rPr>
              <w:t>2023</w:t>
            </w:r>
          </w:p>
        </w:tc>
        <w:tc>
          <w:tcPr>
            <w:tcW w:w="993" w:type="dxa"/>
            <w:gridSpan w:val="2"/>
            <w:noWrap w:val="0"/>
            <w:vAlign w:val="top"/>
          </w:tcPr>
          <w:p>
            <w:pPr>
              <w:snapToGrid w:val="0"/>
              <w:jc w:val="center"/>
              <w:rPr>
                <w:sz w:val="18"/>
                <w:szCs w:val="18"/>
              </w:rPr>
            </w:pPr>
            <w:r>
              <w:rPr>
                <w:sz w:val="18"/>
                <w:szCs w:val="18"/>
              </w:rPr>
              <w:t>2024</w:t>
            </w:r>
          </w:p>
        </w:tc>
        <w:tc>
          <w:tcPr>
            <w:tcW w:w="1415" w:type="dxa"/>
            <w:gridSpan w:val="4"/>
            <w:noWrap w:val="0"/>
            <w:vAlign w:val="top"/>
          </w:tcPr>
          <w:p>
            <w:pPr>
              <w:snapToGrid w:val="0"/>
              <w:jc w:val="center"/>
              <w:rPr>
                <w:sz w:val="18"/>
                <w:szCs w:val="18"/>
              </w:rPr>
            </w:pPr>
            <w:r>
              <w:rPr>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w:t>
            </w:r>
          </w:p>
        </w:tc>
        <w:tc>
          <w:tcPr>
            <w:tcW w:w="4594" w:type="dxa"/>
            <w:noWrap w:val="0"/>
            <w:vAlign w:val="top"/>
          </w:tcPr>
          <w:p>
            <w:pPr>
              <w:snapToGrid w:val="0"/>
              <w:jc w:val="center"/>
              <w:rPr>
                <w:sz w:val="18"/>
                <w:szCs w:val="18"/>
              </w:rPr>
            </w:pPr>
            <w:r>
              <w:rPr>
                <w:sz w:val="18"/>
                <w:szCs w:val="18"/>
              </w:rPr>
              <w:t>2</w:t>
            </w:r>
          </w:p>
        </w:tc>
        <w:tc>
          <w:tcPr>
            <w:tcW w:w="1278" w:type="dxa"/>
            <w:noWrap w:val="0"/>
            <w:vAlign w:val="top"/>
          </w:tcPr>
          <w:p>
            <w:pPr>
              <w:snapToGrid w:val="0"/>
              <w:jc w:val="center"/>
              <w:rPr>
                <w:sz w:val="18"/>
                <w:szCs w:val="18"/>
              </w:rPr>
            </w:pPr>
            <w:r>
              <w:rPr>
                <w:sz w:val="18"/>
                <w:szCs w:val="18"/>
              </w:rPr>
              <w:t>3</w:t>
            </w:r>
          </w:p>
        </w:tc>
        <w:tc>
          <w:tcPr>
            <w:tcW w:w="1137" w:type="dxa"/>
            <w:gridSpan w:val="2"/>
            <w:noWrap w:val="0"/>
            <w:vAlign w:val="top"/>
          </w:tcPr>
          <w:p>
            <w:pPr>
              <w:snapToGrid w:val="0"/>
              <w:jc w:val="center"/>
              <w:rPr>
                <w:sz w:val="18"/>
                <w:szCs w:val="18"/>
              </w:rPr>
            </w:pPr>
            <w:r>
              <w:rPr>
                <w:sz w:val="18"/>
                <w:szCs w:val="18"/>
              </w:rPr>
              <w:t>4</w:t>
            </w:r>
          </w:p>
        </w:tc>
        <w:tc>
          <w:tcPr>
            <w:tcW w:w="1136" w:type="dxa"/>
            <w:gridSpan w:val="2"/>
            <w:noWrap w:val="0"/>
            <w:vAlign w:val="top"/>
          </w:tcPr>
          <w:p>
            <w:pPr>
              <w:snapToGrid w:val="0"/>
              <w:jc w:val="center"/>
              <w:rPr>
                <w:sz w:val="18"/>
                <w:szCs w:val="18"/>
              </w:rPr>
            </w:pPr>
            <w:r>
              <w:rPr>
                <w:sz w:val="18"/>
                <w:szCs w:val="18"/>
              </w:rPr>
              <w:t>5</w:t>
            </w:r>
          </w:p>
        </w:tc>
        <w:tc>
          <w:tcPr>
            <w:tcW w:w="1417" w:type="dxa"/>
            <w:gridSpan w:val="2"/>
            <w:noWrap w:val="0"/>
            <w:vAlign w:val="top"/>
          </w:tcPr>
          <w:p>
            <w:pPr>
              <w:snapToGrid w:val="0"/>
              <w:jc w:val="center"/>
              <w:rPr>
                <w:sz w:val="18"/>
                <w:szCs w:val="18"/>
              </w:rPr>
            </w:pPr>
            <w:r>
              <w:rPr>
                <w:sz w:val="18"/>
                <w:szCs w:val="18"/>
              </w:rPr>
              <w:t>6</w:t>
            </w:r>
          </w:p>
        </w:tc>
        <w:tc>
          <w:tcPr>
            <w:tcW w:w="850" w:type="dxa"/>
            <w:gridSpan w:val="2"/>
            <w:noWrap w:val="0"/>
            <w:vAlign w:val="top"/>
          </w:tcPr>
          <w:p>
            <w:pPr>
              <w:snapToGrid w:val="0"/>
              <w:jc w:val="center"/>
              <w:rPr>
                <w:sz w:val="18"/>
                <w:szCs w:val="18"/>
              </w:rPr>
            </w:pPr>
            <w:r>
              <w:rPr>
                <w:sz w:val="18"/>
                <w:szCs w:val="18"/>
              </w:rPr>
              <w:t>7</w:t>
            </w:r>
          </w:p>
        </w:tc>
        <w:tc>
          <w:tcPr>
            <w:tcW w:w="1202" w:type="dxa"/>
            <w:gridSpan w:val="3"/>
            <w:noWrap w:val="0"/>
            <w:vAlign w:val="top"/>
          </w:tcPr>
          <w:p>
            <w:pPr>
              <w:snapToGrid w:val="0"/>
              <w:jc w:val="center"/>
              <w:rPr>
                <w:sz w:val="18"/>
                <w:szCs w:val="18"/>
              </w:rPr>
            </w:pPr>
            <w:r>
              <w:rPr>
                <w:sz w:val="18"/>
                <w:szCs w:val="18"/>
              </w:rPr>
              <w:t>8</w:t>
            </w:r>
          </w:p>
        </w:tc>
        <w:tc>
          <w:tcPr>
            <w:tcW w:w="993" w:type="dxa"/>
            <w:gridSpan w:val="2"/>
            <w:noWrap w:val="0"/>
            <w:vAlign w:val="top"/>
          </w:tcPr>
          <w:p>
            <w:pPr>
              <w:snapToGrid w:val="0"/>
              <w:jc w:val="center"/>
              <w:rPr>
                <w:sz w:val="18"/>
                <w:szCs w:val="18"/>
              </w:rPr>
            </w:pPr>
            <w:r>
              <w:rPr>
                <w:sz w:val="18"/>
                <w:szCs w:val="18"/>
              </w:rPr>
              <w:t>9</w:t>
            </w:r>
          </w:p>
        </w:tc>
        <w:tc>
          <w:tcPr>
            <w:tcW w:w="1415" w:type="dxa"/>
            <w:gridSpan w:val="4"/>
            <w:noWrap w:val="0"/>
            <w:vAlign w:val="top"/>
          </w:tcPr>
          <w:p>
            <w:pPr>
              <w:snapToGrid w:val="0"/>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sz w:val="18"/>
                <w:szCs w:val="18"/>
              </w:rPr>
            </w:pPr>
            <w:r>
              <w:rPr>
                <w:sz w:val="18"/>
                <w:szCs w:val="18"/>
              </w:rPr>
              <w:t>1.</w:t>
            </w:r>
          </w:p>
        </w:tc>
        <w:tc>
          <w:tcPr>
            <w:tcW w:w="11614" w:type="dxa"/>
            <w:gridSpan w:val="13"/>
            <w:noWrap w:val="0"/>
            <w:vAlign w:val="top"/>
          </w:tcPr>
          <w:p>
            <w:pPr>
              <w:ind w:left="360"/>
              <w:jc w:val="center"/>
              <w:rPr>
                <w:b/>
                <w:bCs/>
                <w:i/>
                <w:iCs/>
                <w:sz w:val="18"/>
                <w:szCs w:val="18"/>
              </w:rPr>
            </w:pPr>
            <w:r>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16" w:hRule="atLeast"/>
        </w:trPr>
        <w:tc>
          <w:tcPr>
            <w:tcW w:w="706" w:type="dxa"/>
            <w:noWrap w:val="0"/>
            <w:vAlign w:val="top"/>
          </w:tcPr>
          <w:p>
            <w:pPr>
              <w:snapToGrid w:val="0"/>
              <w:jc w:val="center"/>
              <w:rPr>
                <w:sz w:val="18"/>
                <w:szCs w:val="18"/>
              </w:rPr>
            </w:pPr>
            <w:r>
              <w:rPr>
                <w:sz w:val="18"/>
                <w:szCs w:val="18"/>
              </w:rPr>
              <w:t>1.1.</w:t>
            </w:r>
          </w:p>
        </w:tc>
        <w:tc>
          <w:tcPr>
            <w:tcW w:w="4594" w:type="dxa"/>
            <w:noWrap w:val="0"/>
            <w:vAlign w:val="top"/>
          </w:tcPr>
          <w:p>
            <w:pPr>
              <w:snapToGrid w:val="0"/>
              <w:jc w:val="both"/>
              <w:rPr>
                <w:sz w:val="18"/>
                <w:szCs w:val="18"/>
              </w:rPr>
            </w:pPr>
            <w:r>
              <w:rPr>
                <w:sz w:val="18"/>
                <w:szCs w:val="18"/>
                <w:lang w:bidi="ru-RU"/>
              </w:rPr>
              <w:t xml:space="preserve"> </w:t>
            </w:r>
            <w:r>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snapToGrid w:val="0"/>
              <w:jc w:val="both"/>
              <w:rPr>
                <w:sz w:val="18"/>
                <w:szCs w:val="18"/>
              </w:rPr>
            </w:pPr>
          </w:p>
        </w:tc>
        <w:tc>
          <w:tcPr>
            <w:tcW w:w="1278" w:type="dxa"/>
            <w:noWrap w:val="0"/>
            <w:vAlign w:val="top"/>
          </w:tcPr>
          <w:p>
            <w:pPr>
              <w:snapToGrid w:val="0"/>
              <w:jc w:val="center"/>
              <w:rPr>
                <w:sz w:val="18"/>
                <w:szCs w:val="18"/>
              </w:rPr>
            </w:pPr>
            <w:r>
              <w:rPr>
                <w:sz w:val="18"/>
                <w:szCs w:val="18"/>
              </w:rPr>
              <w:t>Администрация поселения</w:t>
            </w:r>
          </w:p>
        </w:tc>
        <w:tc>
          <w:tcPr>
            <w:tcW w:w="1137" w:type="dxa"/>
            <w:gridSpan w:val="2"/>
            <w:noWrap w:val="0"/>
            <w:vAlign w:val="top"/>
          </w:tcPr>
          <w:p>
            <w:pPr>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1.1.1.</w:t>
            </w:r>
          </w:p>
          <w:p>
            <w:pPr>
              <w:snapToGrid w:val="0"/>
              <w:jc w:val="center"/>
              <w:rPr>
                <w:sz w:val="18"/>
                <w:szCs w:val="18"/>
              </w:rPr>
            </w:pPr>
          </w:p>
        </w:tc>
        <w:tc>
          <w:tcPr>
            <w:tcW w:w="1417" w:type="dxa"/>
            <w:gridSpan w:val="2"/>
            <w:noWrap w:val="0"/>
            <w:vAlign w:val="top"/>
          </w:tcPr>
          <w:p>
            <w:pPr>
              <w:snapToGrid w:val="0"/>
              <w:jc w:val="center"/>
              <w:rPr>
                <w:sz w:val="18"/>
                <w:szCs w:val="18"/>
              </w:rPr>
            </w:pPr>
            <w:r>
              <w:rPr>
                <w:sz w:val="18"/>
                <w:szCs w:val="18"/>
              </w:rPr>
              <w:t>Субсидии  бюджета поселения  субсидии на иные цели</w:t>
            </w:r>
          </w:p>
          <w:p>
            <w:pPr>
              <w:snapToGrid w:val="0"/>
              <w:jc w:val="center"/>
              <w:rPr>
                <w:rFonts w:hint="default"/>
                <w:sz w:val="18"/>
                <w:szCs w:val="18"/>
                <w:lang w:val="ru-RU"/>
              </w:rPr>
            </w:pPr>
          </w:p>
        </w:tc>
        <w:tc>
          <w:tcPr>
            <w:tcW w:w="850" w:type="dxa"/>
            <w:gridSpan w:val="2"/>
            <w:noWrap w:val="0"/>
            <w:vAlign w:val="top"/>
          </w:tcPr>
          <w:p>
            <w:pPr>
              <w:snapToGrid w:val="0"/>
              <w:jc w:val="center"/>
              <w:rPr>
                <w:sz w:val="18"/>
                <w:szCs w:val="18"/>
              </w:rPr>
            </w:pPr>
            <w:r>
              <w:rPr>
                <w:sz w:val="18"/>
                <w:szCs w:val="18"/>
              </w:rPr>
              <w:t>2106,5</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 xml:space="preserve"> </w:t>
            </w:r>
          </w:p>
        </w:tc>
        <w:tc>
          <w:tcPr>
            <w:tcW w:w="1202" w:type="dxa"/>
            <w:gridSpan w:val="3"/>
            <w:noWrap w:val="0"/>
            <w:vAlign w:val="top"/>
          </w:tcPr>
          <w:p>
            <w:pPr>
              <w:snapToGrid w:val="0"/>
              <w:jc w:val="center"/>
              <w:rPr>
                <w:rFonts w:hint="default"/>
                <w:sz w:val="18"/>
                <w:szCs w:val="18"/>
                <w:lang w:val="ru-RU"/>
              </w:rPr>
            </w:pPr>
            <w:r>
              <w:rPr>
                <w:rFonts w:hint="default"/>
                <w:sz w:val="18"/>
                <w:szCs w:val="18"/>
                <w:lang w:val="ru-RU"/>
              </w:rPr>
              <w:t>2492,8</w:t>
            </w:r>
          </w:p>
        </w:tc>
        <w:tc>
          <w:tcPr>
            <w:tcW w:w="993" w:type="dxa"/>
            <w:gridSpan w:val="2"/>
            <w:noWrap w:val="0"/>
            <w:vAlign w:val="top"/>
          </w:tcPr>
          <w:p>
            <w:pPr>
              <w:snapToGrid w:val="0"/>
              <w:jc w:val="center"/>
              <w:rPr>
                <w:rFonts w:hint="default"/>
                <w:sz w:val="18"/>
                <w:szCs w:val="18"/>
                <w:lang w:val="ru-RU"/>
              </w:rPr>
            </w:pPr>
            <w:r>
              <w:rPr>
                <w:rFonts w:hint="default"/>
                <w:sz w:val="18"/>
                <w:szCs w:val="18"/>
                <w:lang w:val="ru-RU"/>
              </w:rPr>
              <w:t>2213,3</w:t>
            </w:r>
          </w:p>
        </w:tc>
        <w:tc>
          <w:tcPr>
            <w:tcW w:w="1415" w:type="dxa"/>
            <w:gridSpan w:val="4"/>
            <w:noWrap w:val="0"/>
            <w:vAlign w:val="top"/>
          </w:tcPr>
          <w:p>
            <w:pPr>
              <w:jc w:val="center"/>
              <w:rPr>
                <w:rFonts w:hint="default"/>
                <w:lang w:val="ru-RU"/>
              </w:rPr>
            </w:pPr>
            <w:r>
              <w:rPr>
                <w:rFonts w:hint="default"/>
                <w:lang w:val="ru-RU"/>
              </w:rPr>
              <w:t>2206,1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sz w:val="18"/>
                <w:szCs w:val="18"/>
              </w:rPr>
            </w:pPr>
            <w:r>
              <w:rPr>
                <w:sz w:val="18"/>
                <w:szCs w:val="18"/>
              </w:rPr>
              <w:t>2.</w:t>
            </w:r>
          </w:p>
        </w:tc>
        <w:tc>
          <w:tcPr>
            <w:tcW w:w="11614" w:type="dxa"/>
            <w:gridSpan w:val="13"/>
            <w:noWrap w:val="0"/>
            <w:vAlign w:val="top"/>
          </w:tcPr>
          <w:p>
            <w:pPr>
              <w:snapToGrid w:val="0"/>
              <w:jc w:val="center"/>
              <w:rPr>
                <w:sz w:val="18"/>
                <w:szCs w:val="18"/>
              </w:rPr>
            </w:pPr>
            <w:r>
              <w:rPr>
                <w:b/>
                <w:bCs/>
                <w:i/>
                <w:iCs/>
                <w:sz w:val="18"/>
                <w:szCs w:val="18"/>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sz w:val="18"/>
                <w:szCs w:val="18"/>
              </w:rPr>
            </w:pPr>
            <w:r>
              <w:rPr>
                <w:sz w:val="18"/>
                <w:szCs w:val="18"/>
              </w:rPr>
              <w:t>2.1.</w:t>
            </w:r>
          </w:p>
        </w:tc>
        <w:tc>
          <w:tcPr>
            <w:tcW w:w="4594" w:type="dxa"/>
            <w:noWrap w:val="0"/>
            <w:vAlign w:val="top"/>
          </w:tcPr>
          <w:p>
            <w:pPr>
              <w:snapToGrid w:val="0"/>
              <w:jc w:val="both"/>
              <w:rPr>
                <w:sz w:val="18"/>
                <w:szCs w:val="18"/>
              </w:rPr>
            </w:pPr>
            <w:r>
              <w:rPr>
                <w:sz w:val="18"/>
                <w:szCs w:val="18"/>
              </w:rPr>
              <w:t xml:space="preserve"> Проведение культурно-массовых мероприятий</w:t>
            </w:r>
          </w:p>
        </w:tc>
        <w:tc>
          <w:tcPr>
            <w:tcW w:w="1419" w:type="dxa"/>
            <w:gridSpan w:val="2"/>
            <w:noWrap w:val="0"/>
            <w:vAlign w:val="top"/>
          </w:tcPr>
          <w:p>
            <w:pPr>
              <w:snapToGrid w:val="0"/>
              <w:jc w:val="center"/>
              <w:rPr>
                <w:sz w:val="18"/>
                <w:szCs w:val="18"/>
              </w:rPr>
            </w:pPr>
            <w:r>
              <w:rPr>
                <w:sz w:val="18"/>
                <w:szCs w:val="18"/>
              </w:rPr>
              <w:t>Администрация поселения</w:t>
            </w:r>
          </w:p>
        </w:tc>
        <w:tc>
          <w:tcPr>
            <w:tcW w:w="1137" w:type="dxa"/>
            <w:gridSpan w:val="2"/>
            <w:noWrap w:val="0"/>
            <w:vAlign w:val="top"/>
          </w:tcPr>
          <w:p>
            <w:pPr>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2.1.1.-</w:t>
            </w:r>
          </w:p>
          <w:p>
            <w:pPr>
              <w:snapToGrid w:val="0"/>
              <w:jc w:val="center"/>
              <w:rPr>
                <w:sz w:val="18"/>
                <w:szCs w:val="18"/>
              </w:rPr>
            </w:pPr>
            <w:r>
              <w:rPr>
                <w:sz w:val="18"/>
                <w:szCs w:val="18"/>
              </w:rPr>
              <w:t>2.1.3.</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tc>
        <w:tc>
          <w:tcPr>
            <w:tcW w:w="850" w:type="dxa"/>
            <w:gridSpan w:val="2"/>
            <w:noWrap w:val="0"/>
            <w:vAlign w:val="top"/>
          </w:tcPr>
          <w:p>
            <w:pPr>
              <w:snapToGrid w:val="0"/>
              <w:jc w:val="center"/>
              <w:rPr>
                <w:sz w:val="18"/>
                <w:szCs w:val="18"/>
              </w:rPr>
            </w:pPr>
            <w:r>
              <w:rPr>
                <w:sz w:val="18"/>
                <w:szCs w:val="18"/>
              </w:rPr>
              <w:t>0</w:t>
            </w:r>
          </w:p>
        </w:tc>
        <w:tc>
          <w:tcPr>
            <w:tcW w:w="992" w:type="dxa"/>
            <w:noWrap w:val="0"/>
            <w:vAlign w:val="top"/>
          </w:tcPr>
          <w:p>
            <w:pPr>
              <w:snapToGrid w:val="0"/>
              <w:jc w:val="center"/>
              <w:rPr>
                <w:sz w:val="18"/>
                <w:szCs w:val="18"/>
              </w:rPr>
            </w:pPr>
            <w:r>
              <w:rPr>
                <w:sz w:val="18"/>
                <w:szCs w:val="18"/>
              </w:rPr>
              <w:t>0</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sz w:val="18"/>
                <w:szCs w:val="18"/>
              </w:rPr>
            </w:pPr>
            <w:r>
              <w:rPr>
                <w:sz w:val="18"/>
                <w:szCs w:val="18"/>
              </w:rPr>
              <w:t>2.2</w:t>
            </w:r>
          </w:p>
        </w:tc>
        <w:tc>
          <w:tcPr>
            <w:tcW w:w="4594" w:type="dxa"/>
            <w:noWrap w:val="0"/>
            <w:vAlign w:val="top"/>
          </w:tcPr>
          <w:p>
            <w:pPr>
              <w:snapToGrid w:val="0"/>
              <w:jc w:val="both"/>
              <w:rPr>
                <w:sz w:val="18"/>
                <w:szCs w:val="18"/>
              </w:rPr>
            </w:pPr>
            <w:r>
              <w:rPr>
                <w:sz w:val="18"/>
                <w:szCs w:val="18"/>
              </w:rPr>
              <w:t>Проведение праздника «День Рыбака»</w:t>
            </w:r>
          </w:p>
        </w:tc>
        <w:tc>
          <w:tcPr>
            <w:tcW w:w="1419" w:type="dxa"/>
            <w:gridSpan w:val="2"/>
            <w:noWrap w:val="0"/>
            <w:vAlign w:val="top"/>
          </w:tcPr>
          <w:p>
            <w:pPr>
              <w:snapToGrid w:val="0"/>
              <w:jc w:val="center"/>
              <w:rPr>
                <w:sz w:val="18"/>
                <w:szCs w:val="18"/>
              </w:rPr>
            </w:pPr>
            <w:r>
              <w:rPr>
                <w:sz w:val="18"/>
                <w:szCs w:val="18"/>
              </w:rPr>
              <w:t>Администрация поселения</w:t>
            </w:r>
          </w:p>
        </w:tc>
        <w:tc>
          <w:tcPr>
            <w:tcW w:w="1137" w:type="dxa"/>
            <w:gridSpan w:val="2"/>
            <w:noWrap w:val="0"/>
            <w:vAlign w:val="top"/>
          </w:tcPr>
          <w:p>
            <w:pPr>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2.1.1.-</w:t>
            </w:r>
          </w:p>
          <w:p>
            <w:pPr>
              <w:snapToGrid w:val="0"/>
              <w:jc w:val="center"/>
              <w:rPr>
                <w:sz w:val="18"/>
                <w:szCs w:val="18"/>
              </w:rPr>
            </w:pPr>
            <w:r>
              <w:rPr>
                <w:sz w:val="18"/>
                <w:szCs w:val="18"/>
              </w:rPr>
              <w:t>2.1.4.</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tc>
        <w:tc>
          <w:tcPr>
            <w:tcW w:w="850" w:type="dxa"/>
            <w:gridSpan w:val="2"/>
            <w:noWrap w:val="0"/>
            <w:vAlign w:val="top"/>
          </w:tcPr>
          <w:p>
            <w:pPr>
              <w:snapToGrid w:val="0"/>
              <w:jc w:val="center"/>
              <w:rPr>
                <w:sz w:val="18"/>
                <w:szCs w:val="18"/>
              </w:rPr>
            </w:pPr>
            <w:r>
              <w:rPr>
                <w:sz w:val="18"/>
                <w:szCs w:val="18"/>
              </w:rPr>
              <w:t>1,0</w:t>
            </w:r>
          </w:p>
        </w:tc>
        <w:tc>
          <w:tcPr>
            <w:tcW w:w="992" w:type="dxa"/>
            <w:noWrap w:val="0"/>
            <w:vAlign w:val="top"/>
          </w:tcPr>
          <w:p>
            <w:pPr>
              <w:snapToGrid w:val="0"/>
              <w:jc w:val="center"/>
              <w:rPr>
                <w:sz w:val="18"/>
                <w:szCs w:val="18"/>
              </w:rPr>
            </w:pPr>
            <w:r>
              <w:rPr>
                <w:sz w:val="18"/>
                <w:szCs w:val="18"/>
              </w:rPr>
              <w:t>1,0</w:t>
            </w:r>
          </w:p>
        </w:tc>
        <w:tc>
          <w:tcPr>
            <w:tcW w:w="993" w:type="dxa"/>
            <w:gridSpan w:val="2"/>
            <w:noWrap w:val="0"/>
            <w:vAlign w:val="top"/>
          </w:tcPr>
          <w:p>
            <w:pPr>
              <w:snapToGrid w:val="0"/>
              <w:jc w:val="center"/>
              <w:rPr>
                <w:sz w:val="18"/>
                <w:szCs w:val="18"/>
              </w:rPr>
            </w:pPr>
            <w:r>
              <w:rPr>
                <w:sz w:val="18"/>
                <w:szCs w:val="18"/>
              </w:rPr>
              <w:t>1,0</w:t>
            </w:r>
          </w:p>
        </w:tc>
        <w:tc>
          <w:tcPr>
            <w:tcW w:w="1334" w:type="dxa"/>
            <w:gridSpan w:val="3"/>
            <w:noWrap w:val="0"/>
            <w:vAlign w:val="top"/>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sz w:val="18"/>
                <w:szCs w:val="18"/>
              </w:rPr>
            </w:pPr>
            <w:r>
              <w:rPr>
                <w:sz w:val="18"/>
                <w:szCs w:val="18"/>
              </w:rPr>
              <w:t>3.</w:t>
            </w:r>
          </w:p>
        </w:tc>
        <w:tc>
          <w:tcPr>
            <w:tcW w:w="11614" w:type="dxa"/>
            <w:gridSpan w:val="13"/>
            <w:noWrap w:val="0"/>
            <w:vAlign w:val="top"/>
          </w:tcPr>
          <w:p>
            <w:pPr>
              <w:snapToGrid w:val="0"/>
              <w:jc w:val="center"/>
              <w:rPr>
                <w:sz w:val="18"/>
                <w:szCs w:val="18"/>
              </w:rPr>
            </w:pPr>
            <w:r>
              <w:rPr>
                <w:b/>
                <w:bCs/>
                <w:i/>
                <w:iCs/>
                <w:sz w:val="18"/>
                <w:szCs w:val="18"/>
              </w:rPr>
              <w:t>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sz w:val="18"/>
                <w:szCs w:val="18"/>
              </w:rPr>
            </w:pPr>
            <w:r>
              <w:rPr>
                <w:sz w:val="18"/>
                <w:szCs w:val="18"/>
              </w:rPr>
              <w:t>3.1</w:t>
            </w:r>
          </w:p>
        </w:tc>
        <w:tc>
          <w:tcPr>
            <w:tcW w:w="4594" w:type="dxa"/>
            <w:noWrap w:val="0"/>
            <w:vAlign w:val="top"/>
          </w:tcPr>
          <w:p>
            <w:pPr>
              <w:snapToGrid w:val="0"/>
              <w:jc w:val="both"/>
              <w:rPr>
                <w:sz w:val="18"/>
                <w:szCs w:val="18"/>
              </w:rPr>
            </w:pPr>
            <w:r>
              <w:rPr>
                <w:sz w:val="18"/>
                <w:szCs w:val="18"/>
              </w:rPr>
              <w:t>Развитие и укрепление материально-технической базы  муниципальных домов культуры</w:t>
            </w:r>
          </w:p>
        </w:tc>
        <w:tc>
          <w:tcPr>
            <w:tcW w:w="1419" w:type="dxa"/>
            <w:gridSpan w:val="2"/>
            <w:noWrap w:val="0"/>
            <w:vAlign w:val="top"/>
          </w:tcPr>
          <w:p>
            <w:pPr>
              <w:snapToGrid w:val="0"/>
              <w:jc w:val="center"/>
              <w:rPr>
                <w:sz w:val="18"/>
                <w:szCs w:val="18"/>
              </w:rPr>
            </w:pPr>
            <w:r>
              <w:rPr>
                <w:sz w:val="18"/>
                <w:szCs w:val="18"/>
              </w:rPr>
              <w:t>Администрация поселения</w:t>
            </w:r>
          </w:p>
        </w:tc>
        <w:tc>
          <w:tcPr>
            <w:tcW w:w="1137" w:type="dxa"/>
            <w:gridSpan w:val="2"/>
            <w:noWrap w:val="0"/>
            <w:vAlign w:val="top"/>
          </w:tcPr>
          <w:p>
            <w:pPr>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3.1</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p>
            <w:pPr>
              <w:snapToGrid w:val="0"/>
              <w:jc w:val="center"/>
              <w:rPr>
                <w:sz w:val="18"/>
                <w:szCs w:val="18"/>
              </w:rPr>
            </w:pPr>
          </w:p>
          <w:p>
            <w:pPr>
              <w:snapToGrid w:val="0"/>
              <w:jc w:val="center"/>
              <w:rPr>
                <w:sz w:val="18"/>
                <w:szCs w:val="18"/>
              </w:rPr>
            </w:pPr>
            <w:r>
              <w:rPr>
                <w:sz w:val="18"/>
                <w:szCs w:val="18"/>
              </w:rPr>
              <w:t>Областной бюджет</w:t>
            </w:r>
          </w:p>
          <w:p>
            <w:pPr>
              <w:snapToGrid w:val="0"/>
              <w:jc w:val="center"/>
              <w:rPr>
                <w:sz w:val="18"/>
                <w:szCs w:val="18"/>
              </w:rPr>
            </w:pPr>
          </w:p>
          <w:p>
            <w:pPr>
              <w:snapToGrid w:val="0"/>
              <w:jc w:val="center"/>
              <w:rPr>
                <w:sz w:val="18"/>
                <w:szCs w:val="18"/>
              </w:rPr>
            </w:pPr>
            <w:r>
              <w:rPr>
                <w:sz w:val="18"/>
                <w:szCs w:val="18"/>
              </w:rPr>
              <w:t>Федеральный бюджет</w:t>
            </w:r>
          </w:p>
        </w:tc>
        <w:tc>
          <w:tcPr>
            <w:tcW w:w="850" w:type="dxa"/>
            <w:gridSpan w:val="2"/>
            <w:noWrap w:val="0"/>
            <w:vAlign w:val="top"/>
          </w:tcPr>
          <w:p>
            <w:pPr>
              <w:snapToGrid w:val="0"/>
              <w:jc w:val="center"/>
              <w:rPr>
                <w:sz w:val="18"/>
                <w:szCs w:val="18"/>
              </w:rPr>
            </w:pPr>
          </w:p>
          <w:p>
            <w:pPr>
              <w:snapToGrid w:val="0"/>
              <w:jc w:val="center"/>
              <w:rPr>
                <w:rFonts w:hint="default"/>
                <w:sz w:val="18"/>
                <w:szCs w:val="18"/>
                <w:lang w:val="ru-RU"/>
              </w:rPr>
            </w:pPr>
            <w:r>
              <w:rPr>
                <w:sz w:val="18"/>
                <w:szCs w:val="18"/>
              </w:rPr>
              <w:t>8,</w:t>
            </w:r>
            <w:r>
              <w:rPr>
                <w:rFonts w:hint="default"/>
                <w:sz w:val="18"/>
                <w:szCs w:val="18"/>
                <w:lang w:val="ru-RU"/>
              </w:rPr>
              <w:t>7</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31,3</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133,5</w:t>
            </w:r>
          </w:p>
        </w:tc>
        <w:tc>
          <w:tcPr>
            <w:tcW w:w="992" w:type="dxa"/>
            <w:noWrap w:val="0"/>
            <w:vAlign w:val="top"/>
          </w:tcPr>
          <w:p>
            <w:pPr>
              <w:snapToGrid w:val="0"/>
              <w:jc w:val="center"/>
              <w:rPr>
                <w:sz w:val="18"/>
                <w:szCs w:val="18"/>
              </w:rPr>
            </w:pPr>
          </w:p>
          <w:p>
            <w:pPr>
              <w:snapToGrid w:val="0"/>
              <w:jc w:val="center"/>
              <w:rPr>
                <w:rFonts w:hint="default"/>
                <w:sz w:val="18"/>
                <w:szCs w:val="18"/>
                <w:lang w:val="ru-RU"/>
              </w:rPr>
            </w:pPr>
            <w:r>
              <w:rPr>
                <w:rFonts w:hint="default"/>
                <w:sz w:val="18"/>
                <w:szCs w:val="18"/>
                <w:lang w:val="ru-RU"/>
              </w:rPr>
              <w:t>3,8</w:t>
            </w: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13,8</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58,8</w:t>
            </w:r>
          </w:p>
        </w:tc>
        <w:tc>
          <w:tcPr>
            <w:tcW w:w="993" w:type="dxa"/>
            <w:gridSpan w:val="2"/>
            <w:noWrap w:val="0"/>
            <w:vAlign w:val="top"/>
          </w:tcPr>
          <w:p>
            <w:pPr>
              <w:snapToGrid w:val="0"/>
              <w:jc w:val="center"/>
              <w:rPr>
                <w:sz w:val="18"/>
                <w:szCs w:val="18"/>
              </w:rPr>
            </w:pPr>
          </w:p>
          <w:p>
            <w:pPr>
              <w:snapToGrid w:val="0"/>
              <w:jc w:val="center"/>
              <w:rPr>
                <w:rFonts w:hint="default"/>
                <w:sz w:val="18"/>
                <w:szCs w:val="18"/>
                <w:lang w:val="ru-RU"/>
              </w:rPr>
            </w:pPr>
            <w:r>
              <w:rPr>
                <w:rFonts w:hint="default"/>
                <w:sz w:val="18"/>
                <w:szCs w:val="18"/>
                <w:lang w:val="ru-RU"/>
              </w:rPr>
              <w:t>15,0</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13,8</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58,8</w:t>
            </w:r>
          </w:p>
        </w:tc>
        <w:tc>
          <w:tcPr>
            <w:tcW w:w="1334" w:type="dxa"/>
            <w:gridSpan w:val="3"/>
            <w:noWrap w:val="0"/>
            <w:vAlign w:val="top"/>
          </w:tcPr>
          <w:p>
            <w:pPr>
              <w:jc w:val="center"/>
            </w:pPr>
          </w:p>
          <w:p>
            <w:pPr>
              <w:jc w:val="center"/>
              <w:rPr>
                <w:rFonts w:hint="default"/>
                <w:lang w:val="ru-RU"/>
              </w:rPr>
            </w:pPr>
            <w:r>
              <w:rPr>
                <w:rFonts w:hint="default"/>
                <w:lang w:val="ru-RU"/>
              </w:rPr>
              <w:t>15,0</w:t>
            </w:r>
          </w:p>
          <w:p>
            <w:pPr>
              <w:jc w:val="center"/>
            </w:pPr>
          </w:p>
          <w:p>
            <w:pPr>
              <w:jc w:val="center"/>
            </w:pPr>
          </w:p>
          <w:p>
            <w:pPr>
              <w:snapToGrid w:val="0"/>
              <w:rPr>
                <w:sz w:val="18"/>
                <w:szCs w:val="18"/>
              </w:rPr>
            </w:pPr>
          </w:p>
          <w:p>
            <w:pPr>
              <w:snapToGrid w:val="0"/>
              <w:rPr>
                <w:rFonts w:hint="default"/>
                <w:sz w:val="18"/>
                <w:szCs w:val="18"/>
                <w:lang w:val="ru-RU"/>
              </w:rPr>
            </w:pPr>
            <w:r>
              <w:rPr>
                <w:sz w:val="18"/>
                <w:szCs w:val="18"/>
              </w:rPr>
              <w:t xml:space="preserve">         </w:t>
            </w:r>
            <w:r>
              <w:rPr>
                <w:rFonts w:hint="default"/>
                <w:sz w:val="18"/>
                <w:szCs w:val="18"/>
                <w:lang w:val="ru-RU"/>
              </w:rPr>
              <w:t>10,9</w:t>
            </w:r>
          </w:p>
          <w:p>
            <w:pPr>
              <w:snapToGrid w:val="0"/>
              <w:jc w:val="center"/>
              <w:rPr>
                <w:sz w:val="18"/>
                <w:szCs w:val="18"/>
              </w:rPr>
            </w:pPr>
          </w:p>
          <w:p>
            <w:pPr>
              <w:jc w:val="center"/>
              <w:rPr>
                <w:sz w:val="18"/>
                <w:szCs w:val="18"/>
              </w:rPr>
            </w:pPr>
          </w:p>
          <w:p>
            <w:pPr>
              <w:ind w:firstLine="270" w:firstLineChars="150"/>
              <w:jc w:val="both"/>
              <w:rPr>
                <w:rFonts w:hint="default"/>
                <w:lang w:val="ru-RU"/>
              </w:rPr>
            </w:pPr>
            <w:r>
              <w:rPr>
                <w:rFonts w:hint="default"/>
                <w:sz w:val="18"/>
                <w:szCs w:val="18"/>
                <w:lang w:val="ru-RU"/>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snapToGrid w:val="0"/>
              <w:jc w:val="center"/>
              <w:rPr>
                <w:sz w:val="18"/>
                <w:szCs w:val="18"/>
              </w:rPr>
            </w:pPr>
            <w:r>
              <w:rPr>
                <w:sz w:val="18"/>
                <w:szCs w:val="18"/>
              </w:rPr>
              <w:t xml:space="preserve">4                                                          </w:t>
            </w:r>
            <w:r>
              <w:rPr>
                <w:b/>
                <w:bCs/>
                <w:i/>
                <w:iCs/>
                <w:sz w:val="18"/>
                <w:szCs w:val="18"/>
              </w:rPr>
              <w:t>Задача 4. Текущий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sz w:val="18"/>
                <w:szCs w:val="18"/>
              </w:rPr>
            </w:pPr>
            <w:r>
              <w:rPr>
                <w:sz w:val="18"/>
                <w:szCs w:val="18"/>
              </w:rPr>
              <w:t>4.1</w:t>
            </w:r>
          </w:p>
        </w:tc>
        <w:tc>
          <w:tcPr>
            <w:tcW w:w="4594" w:type="dxa"/>
            <w:noWrap w:val="0"/>
            <w:vAlign w:val="top"/>
          </w:tcPr>
          <w:p>
            <w:pPr>
              <w:snapToGrid w:val="0"/>
              <w:jc w:val="both"/>
              <w:rPr>
                <w:sz w:val="18"/>
                <w:szCs w:val="18"/>
              </w:rPr>
            </w:pPr>
            <w:r>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snapToGrid w:val="0"/>
              <w:jc w:val="center"/>
              <w:rPr>
                <w:sz w:val="18"/>
                <w:szCs w:val="18"/>
              </w:rPr>
            </w:pPr>
            <w:r>
              <w:rPr>
                <w:sz w:val="18"/>
                <w:szCs w:val="18"/>
              </w:rPr>
              <w:t>Администрация Взвадского сельского поселения</w:t>
            </w:r>
          </w:p>
        </w:tc>
        <w:tc>
          <w:tcPr>
            <w:tcW w:w="1137" w:type="dxa"/>
            <w:gridSpan w:val="2"/>
            <w:noWrap w:val="0"/>
            <w:vAlign w:val="top"/>
          </w:tcPr>
          <w:p>
            <w:pPr>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4.1</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tc>
        <w:tc>
          <w:tcPr>
            <w:tcW w:w="850" w:type="dxa"/>
            <w:gridSpan w:val="2"/>
            <w:noWrap w:val="0"/>
            <w:vAlign w:val="top"/>
          </w:tcPr>
          <w:p>
            <w:pPr>
              <w:snapToGrid w:val="0"/>
              <w:jc w:val="center"/>
              <w:rPr>
                <w:sz w:val="18"/>
                <w:szCs w:val="18"/>
              </w:rPr>
            </w:pPr>
            <w:r>
              <w:rPr>
                <w:sz w:val="18"/>
                <w:szCs w:val="18"/>
              </w:rPr>
              <w:t>0</w:t>
            </w:r>
          </w:p>
        </w:tc>
        <w:tc>
          <w:tcPr>
            <w:tcW w:w="992" w:type="dxa"/>
            <w:noWrap w:val="0"/>
            <w:vAlign w:val="top"/>
          </w:tcPr>
          <w:p>
            <w:pPr>
              <w:snapToGrid w:val="0"/>
              <w:jc w:val="center"/>
              <w:rPr>
                <w:sz w:val="18"/>
                <w:szCs w:val="18"/>
              </w:rPr>
            </w:pPr>
            <w:r>
              <w:rPr>
                <w:sz w:val="18"/>
                <w:szCs w:val="18"/>
              </w:rPr>
              <w:t>0</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tabs>
                <w:tab w:val="left" w:pos="2640"/>
              </w:tabs>
              <w:snapToGrid w:val="0"/>
              <w:jc w:val="center"/>
              <w:rPr>
                <w:sz w:val="18"/>
                <w:szCs w:val="18"/>
              </w:rPr>
            </w:pPr>
            <w:r>
              <w:rPr>
                <w:sz w:val="18"/>
                <w:szCs w:val="18"/>
              </w:rPr>
              <w:t>5</w:t>
            </w:r>
            <w:r>
              <w:rPr>
                <w:sz w:val="18"/>
                <w:szCs w:val="18"/>
              </w:rPr>
              <w:tab/>
            </w:r>
            <w:r>
              <w:rPr>
                <w:sz w:val="18"/>
                <w:szCs w:val="18"/>
              </w:rPr>
              <w:t xml:space="preserve"> </w:t>
            </w:r>
            <w:r>
              <w:rPr>
                <w:b/>
                <w:bCs/>
                <w:i/>
                <w:iCs/>
                <w:sz w:val="18"/>
                <w:szCs w:val="18"/>
              </w:rPr>
              <w:t>Задача 5. Повышение квалификационного уровня работников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sz w:val="18"/>
                <w:szCs w:val="18"/>
              </w:rPr>
            </w:pPr>
            <w:r>
              <w:rPr>
                <w:sz w:val="18"/>
                <w:szCs w:val="18"/>
              </w:rPr>
              <w:t>5.1</w:t>
            </w:r>
          </w:p>
        </w:tc>
        <w:tc>
          <w:tcPr>
            <w:tcW w:w="4594" w:type="dxa"/>
            <w:noWrap w:val="0"/>
            <w:vAlign w:val="top"/>
          </w:tcPr>
          <w:p>
            <w:pPr>
              <w:snapToGrid w:val="0"/>
              <w:jc w:val="both"/>
              <w:rPr>
                <w:sz w:val="18"/>
                <w:szCs w:val="18"/>
              </w:rPr>
            </w:pPr>
            <w:r>
              <w:rPr>
                <w:sz w:val="18"/>
                <w:szCs w:val="18"/>
              </w:rPr>
              <w:t>Повышение квалификационного уровня работников культуры</w:t>
            </w:r>
          </w:p>
        </w:tc>
        <w:tc>
          <w:tcPr>
            <w:tcW w:w="1419" w:type="dxa"/>
            <w:gridSpan w:val="2"/>
            <w:noWrap w:val="0"/>
            <w:vAlign w:val="top"/>
          </w:tcPr>
          <w:p>
            <w:pPr>
              <w:snapToGrid w:val="0"/>
              <w:jc w:val="center"/>
              <w:rPr>
                <w:sz w:val="18"/>
                <w:szCs w:val="18"/>
              </w:rPr>
            </w:pPr>
            <w:r>
              <w:rPr>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5.1</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tc>
        <w:tc>
          <w:tcPr>
            <w:tcW w:w="850" w:type="dxa"/>
            <w:gridSpan w:val="2"/>
            <w:noWrap w:val="0"/>
            <w:vAlign w:val="top"/>
          </w:tcPr>
          <w:p>
            <w:pPr>
              <w:snapToGrid w:val="0"/>
              <w:jc w:val="center"/>
              <w:rPr>
                <w:sz w:val="18"/>
                <w:szCs w:val="18"/>
              </w:rPr>
            </w:pPr>
            <w:r>
              <w:rPr>
                <w:sz w:val="18"/>
                <w:szCs w:val="18"/>
              </w:rPr>
              <w:t>0</w:t>
            </w:r>
          </w:p>
        </w:tc>
        <w:tc>
          <w:tcPr>
            <w:tcW w:w="992" w:type="dxa"/>
            <w:noWrap w:val="0"/>
            <w:vAlign w:val="top"/>
          </w:tcPr>
          <w:p>
            <w:pPr>
              <w:snapToGrid w:val="0"/>
              <w:jc w:val="center"/>
              <w:rPr>
                <w:sz w:val="18"/>
                <w:szCs w:val="18"/>
              </w:rPr>
            </w:pPr>
            <w:r>
              <w:rPr>
                <w:sz w:val="18"/>
                <w:szCs w:val="18"/>
              </w:rPr>
              <w:t>0</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sz w:val="18"/>
                <w:szCs w:val="18"/>
              </w:rPr>
            </w:pPr>
          </w:p>
        </w:tc>
        <w:tc>
          <w:tcPr>
            <w:tcW w:w="11614" w:type="dxa"/>
            <w:gridSpan w:val="13"/>
            <w:noWrap w:val="0"/>
            <w:vAlign w:val="top"/>
          </w:tcPr>
          <w:p>
            <w:pPr>
              <w:snapToGrid w:val="0"/>
              <w:jc w:val="center"/>
              <w:rPr>
                <w:sz w:val="18"/>
                <w:szCs w:val="18"/>
              </w:rPr>
            </w:pPr>
            <w:r>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sz w:val="18"/>
                <w:szCs w:val="18"/>
              </w:rPr>
            </w:pPr>
          </w:p>
        </w:tc>
        <w:tc>
          <w:tcPr>
            <w:tcW w:w="4594" w:type="dxa"/>
            <w:noWrap w:val="0"/>
            <w:vAlign w:val="top"/>
          </w:tcPr>
          <w:p>
            <w:pPr>
              <w:snapToGrid w:val="0"/>
              <w:jc w:val="both"/>
              <w:rPr>
                <w:sz w:val="18"/>
                <w:szCs w:val="18"/>
              </w:rPr>
            </w:pPr>
            <w:r>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snapToGrid w:val="0"/>
              <w:jc w:val="center"/>
              <w:rPr>
                <w:sz w:val="18"/>
                <w:szCs w:val="18"/>
              </w:rPr>
            </w:pPr>
            <w:r>
              <w:rPr>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6,1</w:t>
            </w:r>
          </w:p>
        </w:tc>
        <w:tc>
          <w:tcPr>
            <w:tcW w:w="1417" w:type="dxa"/>
            <w:gridSpan w:val="2"/>
            <w:noWrap w:val="0"/>
            <w:vAlign w:val="top"/>
          </w:tcPr>
          <w:p>
            <w:pPr>
              <w:snapToGrid w:val="0"/>
              <w:jc w:val="center"/>
              <w:rPr>
                <w:sz w:val="18"/>
                <w:szCs w:val="18"/>
              </w:rPr>
            </w:pPr>
            <w:r>
              <w:rPr>
                <w:sz w:val="18"/>
                <w:szCs w:val="18"/>
              </w:rPr>
              <w:t>Областной бюджет</w:t>
            </w:r>
          </w:p>
        </w:tc>
        <w:tc>
          <w:tcPr>
            <w:tcW w:w="850" w:type="dxa"/>
            <w:gridSpan w:val="2"/>
            <w:noWrap w:val="0"/>
            <w:vAlign w:val="top"/>
          </w:tcPr>
          <w:p>
            <w:pPr>
              <w:snapToGrid w:val="0"/>
              <w:jc w:val="center"/>
              <w:rPr>
                <w:rFonts w:hint="default"/>
                <w:sz w:val="18"/>
                <w:szCs w:val="18"/>
                <w:lang w:val="ru-RU"/>
              </w:rPr>
            </w:pPr>
            <w:r>
              <w:rPr>
                <w:rFonts w:hint="default"/>
                <w:sz w:val="18"/>
                <w:szCs w:val="18"/>
                <w:lang w:val="ru-RU"/>
              </w:rPr>
              <w:t>457,3</w:t>
            </w:r>
          </w:p>
        </w:tc>
        <w:tc>
          <w:tcPr>
            <w:tcW w:w="1061" w:type="dxa"/>
            <w:gridSpan w:val="2"/>
            <w:noWrap w:val="0"/>
            <w:vAlign w:val="top"/>
          </w:tcPr>
          <w:p>
            <w:pPr>
              <w:snapToGrid w:val="0"/>
              <w:jc w:val="center"/>
              <w:rPr>
                <w:rFonts w:hint="default"/>
                <w:sz w:val="18"/>
                <w:szCs w:val="18"/>
                <w:lang w:val="ru-RU"/>
              </w:rPr>
            </w:pPr>
            <w:r>
              <w:rPr>
                <w:rFonts w:hint="default"/>
                <w:sz w:val="18"/>
                <w:szCs w:val="18"/>
                <w:lang w:val="ru-RU"/>
              </w:rPr>
              <w:t>113,4</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203" w:type="dxa"/>
          <w:trHeight w:val="181" w:hRule="atLeast"/>
        </w:trPr>
        <w:tc>
          <w:tcPr>
            <w:tcW w:w="14525" w:type="dxa"/>
            <w:gridSpan w:val="17"/>
            <w:noWrap w:val="0"/>
            <w:vAlign w:val="top"/>
          </w:tcPr>
          <w:p>
            <w:pPr>
              <w:tabs>
                <w:tab w:val="left" w:pos="2865"/>
              </w:tabs>
              <w:jc w:val="center"/>
              <w:rPr>
                <w:sz w:val="18"/>
                <w:szCs w:val="18"/>
              </w:rPr>
            </w:pPr>
            <w:r>
              <w:rPr>
                <w:b/>
                <w:bCs/>
                <w:i/>
                <w:iCs/>
                <w:sz w:val="18"/>
                <w:szCs w:val="18"/>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sz w:val="18"/>
                <w:szCs w:val="18"/>
              </w:rPr>
            </w:pPr>
            <w:r>
              <w:rPr>
                <w:sz w:val="18"/>
                <w:szCs w:val="18"/>
              </w:rPr>
              <w:t>7.1</w:t>
            </w:r>
          </w:p>
        </w:tc>
        <w:tc>
          <w:tcPr>
            <w:tcW w:w="4594" w:type="dxa"/>
            <w:noWrap w:val="0"/>
            <w:vAlign w:val="top"/>
          </w:tcPr>
          <w:p>
            <w:pPr>
              <w:jc w:val="both"/>
              <w:rPr>
                <w:lang w:bidi="ru-RU"/>
              </w:rPr>
            </w:pPr>
            <w:r>
              <w:rPr>
                <w:lang w:bidi="ru-RU"/>
              </w:rPr>
              <w:t xml:space="preserve">Капитальный ремонт здания Муниципального автономного учреждения Взвадского сельского </w:t>
            </w:r>
          </w:p>
          <w:p>
            <w:pPr>
              <w:snapToGrid w:val="0"/>
              <w:jc w:val="both"/>
              <w:rPr>
                <w:sz w:val="18"/>
                <w:szCs w:val="18"/>
              </w:rPr>
            </w:pPr>
            <w:r>
              <w:rPr>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noWrap w:val="0"/>
            <w:vAlign w:val="top"/>
          </w:tcPr>
          <w:p>
            <w:pPr>
              <w:snapToGrid w:val="0"/>
              <w:jc w:val="center"/>
              <w:rPr>
                <w:sz w:val="18"/>
                <w:szCs w:val="18"/>
              </w:rPr>
            </w:pPr>
            <w:r>
              <w:rPr>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7.1</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p>
            <w:pPr>
              <w:snapToGrid w:val="0"/>
              <w:jc w:val="both"/>
              <w:rPr>
                <w:sz w:val="18"/>
                <w:szCs w:val="18"/>
              </w:rPr>
            </w:pPr>
          </w:p>
        </w:tc>
        <w:tc>
          <w:tcPr>
            <w:tcW w:w="850" w:type="dxa"/>
            <w:gridSpan w:val="2"/>
            <w:noWrap w:val="0"/>
            <w:vAlign w:val="top"/>
          </w:tcPr>
          <w:p>
            <w:pPr>
              <w:snapToGrid w:val="0"/>
              <w:jc w:val="center"/>
              <w:rPr>
                <w:sz w:val="18"/>
                <w:szCs w:val="18"/>
              </w:rPr>
            </w:pPr>
            <w:r>
              <w:rPr>
                <w:sz w:val="18"/>
                <w:szCs w:val="18"/>
              </w:rPr>
              <w:t>0</w:t>
            </w:r>
          </w:p>
        </w:tc>
        <w:tc>
          <w:tcPr>
            <w:tcW w:w="1061" w:type="dxa"/>
            <w:gridSpan w:val="2"/>
            <w:noWrap w:val="0"/>
            <w:vAlign w:val="top"/>
          </w:tcPr>
          <w:p>
            <w:pPr>
              <w:snapToGrid w:val="0"/>
              <w:jc w:val="center"/>
              <w:rPr>
                <w:sz w:val="18"/>
                <w:szCs w:val="18"/>
              </w:rPr>
            </w:pPr>
            <w:r>
              <w:rPr>
                <w:sz w:val="18"/>
                <w:szCs w:val="18"/>
              </w:rPr>
              <w:t>0</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14647" w:type="dxa"/>
            <w:gridSpan w:val="19"/>
            <w:noWrap w:val="0"/>
            <w:vAlign w:val="top"/>
          </w:tcPr>
          <w:p>
            <w:pPr>
              <w:widowControl/>
              <w:shd w:val="clear" w:color="auto" w:fill="FFFFFF"/>
              <w:jc w:val="center"/>
              <w:rPr>
                <w:sz w:val="18"/>
                <w:szCs w:val="18"/>
              </w:rPr>
            </w:pPr>
            <w:r>
              <w:rPr>
                <w:rFonts w:eastAsia="YS Text"/>
                <w:b/>
                <w:bCs/>
                <w:i/>
                <w:iCs/>
                <w:color w:val="000000"/>
                <w:sz w:val="18"/>
                <w:szCs w:val="18"/>
                <w:shd w:val="clear" w:color="auto" w:fill="FFFFFF"/>
                <w:lang w:eastAsia="zh-CN" w:bidi="ar"/>
              </w:rPr>
              <w:t xml:space="preserve">Задача 8. Создание условий для организации досуга и обеспечения жителей услугами организаций </w:t>
            </w:r>
            <w:r>
              <w:rPr>
                <w:rFonts w:hint="default" w:eastAsia="YS Text"/>
                <w:b/>
                <w:bCs/>
                <w:i/>
                <w:iCs/>
                <w:color w:val="000000"/>
                <w:sz w:val="18"/>
                <w:szCs w:val="18"/>
                <w:shd w:val="clear" w:color="auto" w:fill="FFFFFF"/>
                <w:lang w:val="ru-RU" w:eastAsia="zh-CN" w:bidi="ar"/>
              </w:rPr>
              <w:t xml:space="preserve"> </w:t>
            </w:r>
            <w:r>
              <w:rPr>
                <w:rFonts w:eastAsia="YS Text"/>
                <w:b/>
                <w:bCs/>
                <w:i/>
                <w:iCs/>
                <w:color w:val="000000"/>
                <w:sz w:val="18"/>
                <w:szCs w:val="18"/>
                <w:shd w:val="clear" w:color="auto" w:fill="FFFFFF"/>
                <w:lang w:eastAsia="zh-CN" w:bidi="ar"/>
              </w:rPr>
              <w:t>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sz w:val="18"/>
                <w:szCs w:val="18"/>
              </w:rPr>
            </w:pPr>
            <w:r>
              <w:rPr>
                <w:sz w:val="18"/>
                <w:szCs w:val="18"/>
              </w:rPr>
              <w:t>8.1</w:t>
            </w:r>
          </w:p>
        </w:tc>
        <w:tc>
          <w:tcPr>
            <w:tcW w:w="4594" w:type="dxa"/>
            <w:noWrap w:val="0"/>
            <w:vAlign w:val="top"/>
          </w:tcPr>
          <w:p>
            <w:pPr>
              <w:jc w:val="both"/>
              <w:rPr>
                <w:sz w:val="18"/>
                <w:szCs w:val="18"/>
                <w:lang w:bidi="ru-RU"/>
              </w:rPr>
            </w:pPr>
            <w:r>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noWrap w:val="0"/>
            <w:vAlign w:val="top"/>
          </w:tcPr>
          <w:p>
            <w:pPr>
              <w:snapToGrid w:val="0"/>
              <w:jc w:val="center"/>
              <w:rPr>
                <w:sz w:val="18"/>
                <w:szCs w:val="18"/>
              </w:rPr>
            </w:pPr>
            <w:r>
              <w:rPr>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sz w:val="18"/>
                <w:szCs w:val="18"/>
              </w:rPr>
            </w:pPr>
            <w:r>
              <w:rPr>
                <w:sz w:val="18"/>
                <w:szCs w:val="18"/>
              </w:rPr>
              <w:t>2022-2025 годы</w:t>
            </w:r>
          </w:p>
        </w:tc>
        <w:tc>
          <w:tcPr>
            <w:tcW w:w="1136" w:type="dxa"/>
            <w:gridSpan w:val="2"/>
            <w:noWrap w:val="0"/>
            <w:vAlign w:val="top"/>
          </w:tcPr>
          <w:p>
            <w:pPr>
              <w:snapToGrid w:val="0"/>
              <w:jc w:val="center"/>
              <w:rPr>
                <w:sz w:val="18"/>
                <w:szCs w:val="18"/>
              </w:rPr>
            </w:pPr>
            <w:r>
              <w:rPr>
                <w:sz w:val="18"/>
                <w:szCs w:val="18"/>
              </w:rPr>
              <w:t>8.1</w:t>
            </w:r>
          </w:p>
        </w:tc>
        <w:tc>
          <w:tcPr>
            <w:tcW w:w="1417" w:type="dxa"/>
            <w:gridSpan w:val="2"/>
            <w:noWrap w:val="0"/>
            <w:vAlign w:val="top"/>
          </w:tcPr>
          <w:p>
            <w:pPr>
              <w:snapToGrid w:val="0"/>
              <w:jc w:val="center"/>
              <w:rPr>
                <w:sz w:val="18"/>
                <w:szCs w:val="18"/>
              </w:rPr>
            </w:pPr>
            <w:r>
              <w:rPr>
                <w:sz w:val="18"/>
                <w:szCs w:val="18"/>
              </w:rPr>
              <w:t>Бюджет Взвадского сельского поселения</w:t>
            </w:r>
          </w:p>
          <w:p>
            <w:pPr>
              <w:snapToGrid w:val="0"/>
              <w:jc w:val="center"/>
              <w:rPr>
                <w:sz w:val="18"/>
                <w:szCs w:val="18"/>
              </w:rPr>
            </w:pPr>
          </w:p>
          <w:p>
            <w:pPr>
              <w:snapToGrid w:val="0"/>
              <w:jc w:val="center"/>
              <w:rPr>
                <w:rFonts w:hint="default"/>
                <w:sz w:val="18"/>
                <w:szCs w:val="18"/>
                <w:lang w:val="ru-RU"/>
              </w:rPr>
            </w:pPr>
            <w:r>
              <w:rPr>
                <w:sz w:val="18"/>
                <w:szCs w:val="18"/>
                <w:lang w:val="ru-RU"/>
              </w:rPr>
              <w:t>Областной</w:t>
            </w:r>
            <w:r>
              <w:rPr>
                <w:rFonts w:hint="default"/>
                <w:sz w:val="18"/>
                <w:szCs w:val="18"/>
                <w:lang w:val="ru-RU"/>
              </w:rPr>
              <w:t xml:space="preserve"> бюджет</w:t>
            </w:r>
          </w:p>
        </w:tc>
        <w:tc>
          <w:tcPr>
            <w:tcW w:w="850" w:type="dxa"/>
            <w:gridSpan w:val="2"/>
            <w:noWrap w:val="0"/>
            <w:vAlign w:val="top"/>
          </w:tcPr>
          <w:p>
            <w:pPr>
              <w:snapToGrid w:val="0"/>
              <w:jc w:val="center"/>
              <w:rPr>
                <w:sz w:val="18"/>
                <w:szCs w:val="18"/>
              </w:rPr>
            </w:pPr>
            <w:r>
              <w:rPr>
                <w:sz w:val="18"/>
                <w:szCs w:val="18"/>
              </w:rPr>
              <w:t>27,0</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150,0</w:t>
            </w:r>
          </w:p>
        </w:tc>
        <w:tc>
          <w:tcPr>
            <w:tcW w:w="1061" w:type="dxa"/>
            <w:gridSpan w:val="2"/>
            <w:noWrap w:val="0"/>
            <w:vAlign w:val="top"/>
          </w:tcPr>
          <w:p>
            <w:pPr>
              <w:snapToGrid w:val="0"/>
              <w:jc w:val="center"/>
              <w:rPr>
                <w:sz w:val="18"/>
                <w:szCs w:val="18"/>
              </w:rPr>
            </w:pPr>
            <w:r>
              <w:rPr>
                <w:sz w:val="18"/>
                <w:szCs w:val="18"/>
              </w:rPr>
              <w:t>0</w:t>
            </w:r>
          </w:p>
        </w:tc>
        <w:tc>
          <w:tcPr>
            <w:tcW w:w="993" w:type="dxa"/>
            <w:gridSpan w:val="2"/>
            <w:noWrap w:val="0"/>
            <w:vAlign w:val="top"/>
          </w:tcPr>
          <w:p>
            <w:pPr>
              <w:snapToGrid w:val="0"/>
              <w:jc w:val="center"/>
              <w:rPr>
                <w:sz w:val="18"/>
                <w:szCs w:val="18"/>
              </w:rPr>
            </w:pPr>
            <w:r>
              <w:rPr>
                <w:sz w:val="18"/>
                <w:szCs w:val="18"/>
              </w:rPr>
              <w:t>0</w:t>
            </w:r>
          </w:p>
        </w:tc>
        <w:tc>
          <w:tcPr>
            <w:tcW w:w="1334" w:type="dxa"/>
            <w:gridSpan w:val="3"/>
            <w:noWrap w:val="0"/>
            <w:vAlign w:val="top"/>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rFonts w:hint="default"/>
                <w:sz w:val="18"/>
                <w:szCs w:val="18"/>
                <w:lang w:val="ru-RU"/>
              </w:rPr>
            </w:pPr>
            <w:r>
              <w:rPr>
                <w:rFonts w:hint="default"/>
                <w:sz w:val="18"/>
                <w:szCs w:val="18"/>
                <w:lang w:val="ru-RU"/>
              </w:rPr>
              <w:t>8.2</w:t>
            </w:r>
          </w:p>
        </w:tc>
        <w:tc>
          <w:tcPr>
            <w:tcW w:w="4594" w:type="dxa"/>
            <w:noWrap w:val="0"/>
            <w:vAlign w:val="top"/>
          </w:tcPr>
          <w:p>
            <w:pPr>
              <w:jc w:val="both"/>
              <w:rPr>
                <w:rFonts w:hint="default"/>
                <w:sz w:val="18"/>
                <w:szCs w:val="18"/>
                <w:lang w:val="en-US" w:bidi="ru-RU"/>
              </w:rPr>
            </w:pPr>
            <w:r>
              <w:rPr>
                <w:sz w:val="18"/>
                <w:szCs w:val="18"/>
                <w:lang w:bidi="ru-RU"/>
              </w:rPr>
              <w:t>Ремонт</w:t>
            </w:r>
            <w:r>
              <w:rPr>
                <w:rFonts w:hint="default"/>
                <w:sz w:val="18"/>
                <w:szCs w:val="18"/>
                <w:lang w:val="en-US" w:bidi="ru-RU"/>
              </w:rPr>
              <w:t xml:space="preserve"> помещения по адресу: Новгородская область, Старорусский район, д.Взвад, ул.Заводская, здание 2 помещение 4 для размещения выставочных экспозиций (I этап) историческая комната в рамках проекта поддержки местных инициатив</w:t>
            </w:r>
          </w:p>
        </w:tc>
        <w:tc>
          <w:tcPr>
            <w:tcW w:w="1419" w:type="dxa"/>
            <w:gridSpan w:val="2"/>
            <w:noWrap w:val="0"/>
            <w:vAlign w:val="top"/>
          </w:tcPr>
          <w:p>
            <w:pPr>
              <w:snapToGrid w:val="0"/>
              <w:jc w:val="center"/>
              <w:rPr>
                <w:rFonts w:hint="default"/>
                <w:sz w:val="18"/>
                <w:szCs w:val="18"/>
                <w:lang w:val="ru-RU"/>
              </w:rPr>
            </w:pPr>
            <w:r>
              <w:rPr>
                <w:sz w:val="18"/>
                <w:szCs w:val="18"/>
                <w:lang w:val="ru-RU"/>
              </w:rPr>
              <w:t>Администрация</w:t>
            </w:r>
            <w:r>
              <w:rPr>
                <w:rFonts w:hint="default"/>
                <w:sz w:val="18"/>
                <w:szCs w:val="18"/>
                <w:lang w:val="ru-RU"/>
              </w:rPr>
              <w:t xml:space="preserve"> Взвадского сельского поселения</w:t>
            </w:r>
          </w:p>
        </w:tc>
        <w:tc>
          <w:tcPr>
            <w:tcW w:w="1137" w:type="dxa"/>
            <w:gridSpan w:val="2"/>
            <w:noWrap w:val="0"/>
            <w:vAlign w:val="top"/>
          </w:tcPr>
          <w:p>
            <w:pPr>
              <w:tabs>
                <w:tab w:val="left" w:pos="240"/>
              </w:tabs>
              <w:snapToGrid w:val="0"/>
              <w:jc w:val="center"/>
              <w:rPr>
                <w:rFonts w:hint="default"/>
                <w:sz w:val="18"/>
                <w:szCs w:val="18"/>
                <w:lang w:val="ru-RU"/>
              </w:rPr>
            </w:pPr>
            <w:r>
              <w:rPr>
                <w:rFonts w:hint="default"/>
                <w:sz w:val="18"/>
                <w:szCs w:val="18"/>
                <w:lang w:val="ru-RU"/>
              </w:rPr>
              <w:t>2023 год</w:t>
            </w:r>
          </w:p>
        </w:tc>
        <w:tc>
          <w:tcPr>
            <w:tcW w:w="1136" w:type="dxa"/>
            <w:gridSpan w:val="2"/>
            <w:noWrap w:val="0"/>
            <w:vAlign w:val="top"/>
          </w:tcPr>
          <w:p>
            <w:pPr>
              <w:snapToGrid w:val="0"/>
              <w:jc w:val="center"/>
              <w:rPr>
                <w:rFonts w:hint="default"/>
                <w:sz w:val="18"/>
                <w:szCs w:val="18"/>
                <w:lang w:val="ru-RU"/>
              </w:rPr>
            </w:pPr>
            <w:r>
              <w:rPr>
                <w:rFonts w:hint="default"/>
                <w:sz w:val="18"/>
                <w:szCs w:val="18"/>
                <w:lang w:val="ru-RU"/>
              </w:rPr>
              <w:t>8.2</w:t>
            </w:r>
          </w:p>
        </w:tc>
        <w:tc>
          <w:tcPr>
            <w:tcW w:w="1417" w:type="dxa"/>
            <w:gridSpan w:val="2"/>
            <w:noWrap w:val="0"/>
            <w:vAlign w:val="top"/>
          </w:tcPr>
          <w:p>
            <w:pPr>
              <w:snapToGrid w:val="0"/>
              <w:jc w:val="center"/>
              <w:rPr>
                <w:rFonts w:hint="default"/>
                <w:sz w:val="18"/>
                <w:szCs w:val="18"/>
                <w:lang w:val="ru-RU"/>
              </w:rPr>
            </w:pPr>
            <w:r>
              <w:rPr>
                <w:sz w:val="18"/>
                <w:szCs w:val="18"/>
                <w:lang w:val="ru-RU"/>
              </w:rPr>
              <w:t>Бюджет</w:t>
            </w:r>
            <w:r>
              <w:rPr>
                <w:rFonts w:hint="default"/>
                <w:sz w:val="18"/>
                <w:szCs w:val="18"/>
                <w:lang w:val="ru-RU"/>
              </w:rPr>
              <w:t xml:space="preserve"> Взвадского сельского поселения</w:t>
            </w:r>
          </w:p>
          <w:p>
            <w:pPr>
              <w:snapToGrid w:val="0"/>
              <w:jc w:val="center"/>
              <w:rPr>
                <w:rFonts w:hint="default"/>
                <w:sz w:val="18"/>
                <w:szCs w:val="18"/>
                <w:lang w:val="ru-RU"/>
              </w:rPr>
            </w:pPr>
          </w:p>
          <w:p>
            <w:pPr>
              <w:snapToGrid w:val="0"/>
              <w:jc w:val="center"/>
              <w:rPr>
                <w:rFonts w:hint="default"/>
                <w:sz w:val="18"/>
                <w:szCs w:val="18"/>
                <w:lang w:val="ru-RU"/>
              </w:rPr>
            </w:pPr>
            <w:r>
              <w:rPr>
                <w:rFonts w:hint="default"/>
                <w:sz w:val="18"/>
                <w:szCs w:val="18"/>
                <w:lang w:val="ru-RU"/>
              </w:rPr>
              <w:t>Областной бюджет</w:t>
            </w:r>
          </w:p>
        </w:tc>
        <w:tc>
          <w:tcPr>
            <w:tcW w:w="850" w:type="dxa"/>
            <w:gridSpan w:val="2"/>
            <w:noWrap w:val="0"/>
            <w:vAlign w:val="top"/>
          </w:tcPr>
          <w:p>
            <w:pPr>
              <w:snapToGrid w:val="0"/>
              <w:jc w:val="center"/>
              <w:rPr>
                <w:rFonts w:hint="default"/>
                <w:sz w:val="18"/>
                <w:szCs w:val="18"/>
                <w:lang w:val="ru-RU"/>
              </w:rPr>
            </w:pPr>
          </w:p>
          <w:p>
            <w:pPr>
              <w:snapToGrid w:val="0"/>
              <w:jc w:val="center"/>
              <w:rPr>
                <w:rFonts w:hint="default"/>
                <w:sz w:val="18"/>
                <w:szCs w:val="18"/>
                <w:lang w:val="ru-RU"/>
              </w:rPr>
            </w:pPr>
          </w:p>
          <w:p>
            <w:pPr>
              <w:snapToGrid w:val="0"/>
              <w:jc w:val="center"/>
              <w:rPr>
                <w:rFonts w:hint="default"/>
                <w:sz w:val="18"/>
                <w:szCs w:val="18"/>
                <w:lang w:val="ru-RU"/>
              </w:rPr>
            </w:pPr>
            <w:r>
              <w:rPr>
                <w:rFonts w:hint="default"/>
                <w:sz w:val="18"/>
                <w:szCs w:val="18"/>
                <w:lang w:val="ru-RU"/>
              </w:rPr>
              <w:t xml:space="preserve"> 0</w:t>
            </w:r>
          </w:p>
        </w:tc>
        <w:tc>
          <w:tcPr>
            <w:tcW w:w="1061" w:type="dxa"/>
            <w:gridSpan w:val="2"/>
            <w:noWrap w:val="0"/>
            <w:vAlign w:val="top"/>
          </w:tcPr>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250,0</w:t>
            </w:r>
          </w:p>
          <w:p>
            <w:pPr>
              <w:snapToGrid w:val="0"/>
              <w:jc w:val="center"/>
              <w:rPr>
                <w:rFonts w:hint="default"/>
                <w:sz w:val="18"/>
                <w:szCs w:val="18"/>
                <w:lang w:val="ru-RU"/>
              </w:rPr>
            </w:pPr>
          </w:p>
          <w:p>
            <w:pPr>
              <w:snapToGrid w:val="0"/>
              <w:jc w:val="center"/>
              <w:rPr>
                <w:rFonts w:hint="default"/>
                <w:sz w:val="18"/>
                <w:szCs w:val="18"/>
                <w:lang w:val="ru-RU"/>
              </w:rPr>
            </w:pPr>
          </w:p>
          <w:p>
            <w:pPr>
              <w:snapToGrid w:val="0"/>
              <w:jc w:val="center"/>
              <w:rPr>
                <w:rFonts w:hint="default"/>
                <w:sz w:val="18"/>
                <w:szCs w:val="18"/>
                <w:lang w:val="ru-RU"/>
              </w:rPr>
            </w:pPr>
          </w:p>
          <w:p>
            <w:pPr>
              <w:snapToGrid w:val="0"/>
              <w:jc w:val="center"/>
              <w:rPr>
                <w:rFonts w:hint="default"/>
                <w:sz w:val="18"/>
                <w:szCs w:val="18"/>
                <w:lang w:val="ru-RU"/>
              </w:rPr>
            </w:pPr>
            <w:r>
              <w:rPr>
                <w:rFonts w:hint="default"/>
                <w:sz w:val="18"/>
                <w:szCs w:val="18"/>
                <w:lang w:val="ru-RU"/>
              </w:rPr>
              <w:t>700,0</w:t>
            </w:r>
          </w:p>
        </w:tc>
        <w:tc>
          <w:tcPr>
            <w:tcW w:w="993" w:type="dxa"/>
            <w:gridSpan w:val="2"/>
            <w:noWrap w:val="0"/>
            <w:vAlign w:val="top"/>
          </w:tcPr>
          <w:p>
            <w:pPr>
              <w:snapToGrid w:val="0"/>
              <w:jc w:val="center"/>
              <w:rPr>
                <w:sz w:val="18"/>
                <w:szCs w:val="18"/>
              </w:rPr>
            </w:pPr>
          </w:p>
          <w:p>
            <w:pPr>
              <w:snapToGrid w:val="0"/>
              <w:jc w:val="center"/>
              <w:rPr>
                <w:sz w:val="18"/>
                <w:szCs w:val="18"/>
              </w:rPr>
            </w:pPr>
          </w:p>
          <w:p>
            <w:pPr>
              <w:snapToGrid w:val="0"/>
              <w:jc w:val="center"/>
              <w:rPr>
                <w:rFonts w:hint="default"/>
                <w:sz w:val="18"/>
                <w:szCs w:val="18"/>
                <w:lang w:val="ru-RU"/>
              </w:rPr>
            </w:pPr>
            <w:r>
              <w:rPr>
                <w:rFonts w:hint="default"/>
                <w:sz w:val="18"/>
                <w:szCs w:val="18"/>
                <w:lang w:val="ru-RU"/>
              </w:rPr>
              <w:t>0</w:t>
            </w:r>
          </w:p>
        </w:tc>
        <w:tc>
          <w:tcPr>
            <w:tcW w:w="1334" w:type="dxa"/>
            <w:gridSpan w:val="3"/>
            <w:noWrap w:val="0"/>
            <w:vAlign w:val="top"/>
          </w:tcPr>
          <w:p>
            <w:pPr>
              <w:jc w:val="center"/>
              <w:rPr>
                <w:sz w:val="18"/>
                <w:szCs w:val="18"/>
              </w:rPr>
            </w:pPr>
          </w:p>
          <w:p>
            <w:pPr>
              <w:jc w:val="center"/>
              <w:rPr>
                <w:sz w:val="18"/>
                <w:szCs w:val="18"/>
              </w:rPr>
            </w:pPr>
          </w:p>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614" w:type="dxa"/>
            <w:gridSpan w:val="1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b/>
                <w:bCs/>
                <w:i/>
                <w:iCs/>
                <w:sz w:val="18"/>
                <w:szCs w:val="18"/>
                <w:lang w:eastAsia="ar-SA"/>
              </w:rPr>
              <w:t xml:space="preserve">Задача </w:t>
            </w:r>
            <w:r>
              <w:rPr>
                <w:rFonts w:hint="default" w:ascii="Times New Roman" w:hAnsi="Times New Roman" w:cs="Times New Roman"/>
                <w:b/>
                <w:bCs/>
                <w:i/>
                <w:iCs/>
                <w:sz w:val="18"/>
                <w:szCs w:val="18"/>
                <w:lang w:val="ru-RU" w:eastAsia="ar-SA"/>
              </w:rPr>
              <w:t>9</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Приобретение (пошив) сценических костюмов для Взвадского народного хора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b w:val="0"/>
                <w:bCs w:val="0"/>
                <w:i w:val="0"/>
                <w:iCs w:val="0"/>
                <w:sz w:val="18"/>
                <w:szCs w:val="18"/>
                <w:lang w:val="ru-RU" w:eastAsia="ar-SA"/>
              </w:rPr>
              <w:t>Приобретение (пошив) сценических костюмов для Взвадского народного хора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93,8</w:t>
            </w:r>
          </w:p>
        </w:tc>
        <w:tc>
          <w:tcPr>
            <w:tcW w:w="1061"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jc w:val="center"/>
              <w:rPr>
                <w:rFonts w:hint="default" w:ascii="Times New Roman" w:hAnsi="Times New Roman" w:cs="Times New Roman"/>
                <w:lang w:val="ru-RU"/>
              </w:rPr>
            </w:pPr>
            <w:r>
              <w:rPr>
                <w:rFonts w:hint="default" w:ascii="Times New Roman" w:hAnsi="Times New Roman" w:cs="Times New Roman"/>
                <w:lang w:val="ru-RU"/>
              </w:rPr>
              <w:t>0</w:t>
            </w:r>
          </w:p>
        </w:tc>
      </w:tr>
    </w:tbl>
    <w:p>
      <w:pPr>
        <w:jc w:val="center"/>
        <w:rPr>
          <w:sz w:val="28"/>
          <w:szCs w:val="28"/>
        </w:rPr>
      </w:pPr>
    </w:p>
    <w:p>
      <w:pPr>
        <w:suppressAutoHyphens w:val="0"/>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suppressAutoHyphens w:val="0"/>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suppressAutoHyphens w:val="0"/>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b/>
          <w:sz w:val="18"/>
          <w:szCs w:val="18"/>
          <w:lang w:val="en-US" w:eastAsia="ru-RU"/>
        </w:rPr>
      </w:pPr>
      <w:r>
        <w:rPr>
          <w:rFonts w:hint="default" w:ascii="Times New Roman" w:hAnsi="Times New Roman" w:cs="Times New Roman"/>
          <w:b/>
          <w:sz w:val="18"/>
          <w:szCs w:val="18"/>
          <w:lang w:eastAsia="ru-RU"/>
        </w:rPr>
        <w:t>Исполняющий</w:t>
      </w:r>
      <w:r>
        <w:rPr>
          <w:rFonts w:hint="default" w:ascii="Times New Roman" w:hAnsi="Times New Roman" w:cs="Times New Roman"/>
          <w:b/>
          <w:sz w:val="18"/>
          <w:szCs w:val="18"/>
          <w:lang w:val="en-US" w:eastAsia="ru-RU"/>
        </w:rPr>
        <w:t xml:space="preserve">  обязанности  Главы       Взвадского сельского поселения                                О.Г.Малова</w:t>
      </w:r>
    </w:p>
    <w:p>
      <w:pPr>
        <w:suppressAutoHyphens w:val="0"/>
        <w:rPr>
          <w:rFonts w:hint="default" w:ascii="Times New Roman" w:hAnsi="Times New Roman" w:cs="Times New Roman"/>
          <w:b/>
          <w:sz w:val="18"/>
          <w:szCs w:val="18"/>
          <w:lang w:val="en-US" w:eastAsia="ru-RU"/>
        </w:rPr>
      </w:pPr>
    </w:p>
    <w:p>
      <w:pPr>
        <w:suppressAutoHyphens w:val="0"/>
        <w:rPr>
          <w:rFonts w:hint="default" w:cs="Times New Roman"/>
          <w:b/>
          <w:sz w:val="18"/>
          <w:szCs w:val="18"/>
          <w:lang w:val="en-US" w:eastAsia="ru-RU"/>
        </w:rPr>
      </w:pPr>
      <w:r>
        <w:rPr>
          <w:rFonts w:hint="default" w:cs="Times New Roman"/>
          <w:b/>
          <w:sz w:val="18"/>
          <w:szCs w:val="18"/>
          <w:lang w:val="en-US" w:eastAsia="ru-RU"/>
        </w:rPr>
        <w:t xml:space="preserve">                                                                                                                                                                                                                                                 </w:t>
      </w:r>
    </w:p>
    <w:p>
      <w:pPr>
        <w:suppressAutoHyphens w:val="0"/>
        <w:ind w:firstLine="11346" w:firstLineChars="6300"/>
        <w:rPr>
          <w:rFonts w:hint="default" w:ascii="Times New Roman" w:hAnsi="Times New Roman" w:cs="Times New Roman"/>
          <w:b/>
          <w:sz w:val="18"/>
          <w:szCs w:val="18"/>
          <w:lang w:val="en-US" w:eastAsia="ru-RU"/>
        </w:rPr>
      </w:pPr>
      <w:r>
        <w:rPr>
          <w:rFonts w:hint="default" w:cs="Times New Roman"/>
          <w:b/>
          <w:sz w:val="18"/>
          <w:szCs w:val="18"/>
          <w:lang w:val="en-US" w:eastAsia="ru-RU"/>
        </w:rPr>
        <w:t xml:space="preserve">  ПРОЕКТ</w:t>
      </w:r>
    </w:p>
    <w:p>
      <w:pPr>
        <w:suppressAutoHyphens w:val="0"/>
        <w:rPr>
          <w:rFonts w:hint="default" w:ascii="Times New Roman" w:hAnsi="Times New Roman" w:cs="Times New Roman"/>
          <w:b/>
          <w:sz w:val="28"/>
          <w:szCs w:val="28"/>
          <w:lang w:val="en-US" w:eastAsia="ru-RU"/>
        </w:rPr>
      </w:pPr>
    </w:p>
    <w:p>
      <w:pPr>
        <w:tabs>
          <w:tab w:val="left" w:pos="3060"/>
        </w:tabs>
        <w:ind w:right="-3"/>
        <w:jc w:val="center"/>
        <w:rPr>
          <w:b/>
          <w:sz w:val="18"/>
          <w:szCs w:val="18"/>
        </w:rPr>
      </w:pPr>
      <w:r>
        <w:rPr>
          <w:rFonts w:hint="default"/>
          <w:b/>
          <w:sz w:val="18"/>
          <w:szCs w:val="18"/>
          <w:lang w:val="ru-RU"/>
        </w:rPr>
        <w:t xml:space="preserve"> </w:t>
      </w:r>
      <w:r>
        <w:rPr>
          <w:b/>
          <w:sz w:val="18"/>
          <w:szCs w:val="18"/>
        </w:rPr>
        <w:t>Российская Федерация</w:t>
      </w:r>
    </w:p>
    <w:p>
      <w:pPr>
        <w:tabs>
          <w:tab w:val="left" w:pos="3060"/>
        </w:tabs>
        <w:ind w:right="-3"/>
        <w:jc w:val="center"/>
        <w:rPr>
          <w:b/>
          <w:sz w:val="18"/>
          <w:szCs w:val="18"/>
        </w:rPr>
      </w:pPr>
      <w:r>
        <w:rPr>
          <w:b/>
          <w:sz w:val="18"/>
          <w:szCs w:val="18"/>
        </w:rPr>
        <w:t>Новгородская область Старорусский район</w:t>
      </w:r>
    </w:p>
    <w:p>
      <w:pPr>
        <w:tabs>
          <w:tab w:val="left" w:pos="3060"/>
        </w:tabs>
        <w:ind w:right="-3"/>
        <w:jc w:val="center"/>
        <w:rPr>
          <w:sz w:val="18"/>
          <w:szCs w:val="18"/>
        </w:rPr>
      </w:pPr>
      <w:r>
        <w:rPr>
          <w:b/>
          <w:sz w:val="18"/>
          <w:szCs w:val="18"/>
        </w:rPr>
        <w:t>Совета депутатов Взвадского сельского поселения</w:t>
      </w:r>
    </w:p>
    <w:p>
      <w:pPr>
        <w:tabs>
          <w:tab w:val="left" w:pos="2338"/>
          <w:tab w:val="left" w:pos="5740"/>
        </w:tabs>
        <w:ind w:left="-284" w:right="-3"/>
        <w:jc w:val="center"/>
        <w:rPr>
          <w:b/>
          <w:sz w:val="18"/>
          <w:szCs w:val="18"/>
        </w:rPr>
      </w:pPr>
    </w:p>
    <w:p>
      <w:pPr>
        <w:tabs>
          <w:tab w:val="left" w:pos="900"/>
          <w:tab w:val="left" w:pos="2340"/>
          <w:tab w:val="center" w:pos="4679"/>
        </w:tabs>
        <w:ind w:left="142" w:right="-3"/>
        <w:jc w:val="center"/>
        <w:rPr>
          <w:b/>
          <w:bCs/>
          <w:spacing w:val="90"/>
          <w:sz w:val="18"/>
          <w:szCs w:val="18"/>
        </w:rPr>
      </w:pPr>
      <w:r>
        <w:rPr>
          <w:b/>
          <w:bCs/>
          <w:spacing w:val="90"/>
          <w:sz w:val="18"/>
          <w:szCs w:val="18"/>
        </w:rPr>
        <w:t>РЕШЕНИЕ</w:t>
      </w:r>
    </w:p>
    <w:p>
      <w:pPr>
        <w:shd w:val="clear" w:color="auto" w:fill="FFFFFF"/>
        <w:jc w:val="center"/>
        <w:rPr>
          <w:b/>
          <w:bCs/>
          <w:spacing w:val="-1"/>
          <w:sz w:val="18"/>
          <w:szCs w:val="18"/>
        </w:rPr>
      </w:pPr>
    </w:p>
    <w:p>
      <w:pPr>
        <w:shd w:val="clear" w:color="auto" w:fill="FFFFFF"/>
        <w:rPr>
          <w:b/>
          <w:bCs/>
          <w:spacing w:val="-1"/>
          <w:sz w:val="18"/>
          <w:szCs w:val="18"/>
        </w:rPr>
      </w:pPr>
      <w:r>
        <w:rPr>
          <w:b/>
          <w:bCs/>
          <w:spacing w:val="-1"/>
          <w:sz w:val="18"/>
          <w:szCs w:val="18"/>
        </w:rPr>
        <w:t>от          2023 года   №</w:t>
      </w:r>
    </w:p>
    <w:p>
      <w:pPr>
        <w:shd w:val="clear" w:color="auto" w:fill="FFFFFF"/>
        <w:rPr>
          <w:b/>
          <w:bCs/>
          <w:spacing w:val="-1"/>
          <w:sz w:val="18"/>
          <w:szCs w:val="18"/>
        </w:rPr>
      </w:pPr>
      <w:r>
        <w:rPr>
          <w:b/>
          <w:bCs/>
          <w:spacing w:val="-1"/>
          <w:sz w:val="18"/>
          <w:szCs w:val="18"/>
        </w:rPr>
        <w:t>д.Взвад</w:t>
      </w:r>
    </w:p>
    <w:p>
      <w:pPr>
        <w:shd w:val="clear" w:color="auto" w:fill="FFFFFF"/>
        <w:rPr>
          <w:b/>
          <w:bCs/>
          <w:spacing w:val="-1"/>
          <w:sz w:val="18"/>
          <w:szCs w:val="18"/>
        </w:rPr>
      </w:pPr>
      <w:r>
        <w:rPr>
          <w:b/>
          <w:bCs/>
          <w:spacing w:val="-1"/>
          <w:sz w:val="18"/>
          <w:szCs w:val="18"/>
        </w:rPr>
        <w:t>О внесении изменения в  бюджет  Взвадского</w:t>
      </w:r>
    </w:p>
    <w:p>
      <w:pPr>
        <w:shd w:val="clear" w:color="auto" w:fill="FFFFFF"/>
        <w:rPr>
          <w:b/>
          <w:bCs/>
          <w:spacing w:val="-1"/>
          <w:sz w:val="18"/>
          <w:szCs w:val="18"/>
        </w:rPr>
      </w:pPr>
      <w:r>
        <w:rPr>
          <w:b/>
          <w:bCs/>
          <w:spacing w:val="-1"/>
          <w:sz w:val="18"/>
          <w:szCs w:val="18"/>
        </w:rPr>
        <w:t xml:space="preserve"> сельского поселения на 2023 год и на плановый</w:t>
      </w:r>
    </w:p>
    <w:p>
      <w:pPr>
        <w:shd w:val="clear" w:color="auto" w:fill="FFFFFF"/>
        <w:rPr>
          <w:b/>
          <w:bCs/>
          <w:spacing w:val="-1"/>
          <w:sz w:val="18"/>
          <w:szCs w:val="18"/>
        </w:rPr>
      </w:pPr>
      <w:r>
        <w:rPr>
          <w:b/>
          <w:bCs/>
          <w:spacing w:val="-1"/>
          <w:sz w:val="18"/>
          <w:szCs w:val="18"/>
        </w:rPr>
        <w:t xml:space="preserve"> период 2024 и 2025 годы</w:t>
      </w:r>
    </w:p>
    <w:p>
      <w:pPr>
        <w:shd w:val="clear" w:color="auto" w:fill="FFFFFF"/>
        <w:jc w:val="center"/>
        <w:rPr>
          <w:b/>
          <w:bCs/>
          <w:spacing w:val="-1"/>
          <w:sz w:val="18"/>
          <w:szCs w:val="18"/>
        </w:rPr>
      </w:pPr>
    </w:p>
    <w:p>
      <w:pPr>
        <w:shd w:val="clear" w:color="auto" w:fill="FFFFFF"/>
        <w:ind w:left="335" w:firstLine="373"/>
        <w:jc w:val="both"/>
        <w:rPr>
          <w:sz w:val="18"/>
          <w:szCs w:val="18"/>
        </w:rPr>
      </w:pPr>
      <w:r>
        <w:rPr>
          <w:sz w:val="18"/>
          <w:szCs w:val="18"/>
        </w:rPr>
        <w:t xml:space="preserve">      В соответствии с Бюджетным кодексом Российской Федерации, Уставом Взвадского сельского поселения</w:t>
      </w:r>
    </w:p>
    <w:p>
      <w:pPr>
        <w:shd w:val="clear" w:color="auto" w:fill="FFFFFF"/>
        <w:ind w:left="335" w:firstLine="373"/>
        <w:jc w:val="both"/>
        <w:rPr>
          <w:sz w:val="18"/>
          <w:szCs w:val="18"/>
        </w:rPr>
      </w:pPr>
      <w:r>
        <w:rPr>
          <w:sz w:val="18"/>
          <w:szCs w:val="18"/>
        </w:rPr>
        <w:t xml:space="preserve"> Совет депутатов Взвадского сельского поселения</w:t>
      </w:r>
    </w:p>
    <w:p>
      <w:pPr>
        <w:shd w:val="clear" w:color="auto" w:fill="FFFFFF"/>
        <w:ind w:left="335" w:right="-545"/>
        <w:rPr>
          <w:b/>
          <w:bCs/>
          <w:sz w:val="18"/>
          <w:szCs w:val="18"/>
        </w:rPr>
      </w:pPr>
      <w:r>
        <w:rPr>
          <w:b/>
          <w:bCs/>
          <w:sz w:val="18"/>
          <w:szCs w:val="18"/>
        </w:rPr>
        <w:t>РЕШИЛ:</w:t>
      </w:r>
    </w:p>
    <w:p>
      <w:pPr>
        <w:shd w:val="clear" w:color="auto" w:fill="FFFFFF"/>
        <w:ind w:left="335" w:right="-545"/>
        <w:rPr>
          <w:sz w:val="18"/>
          <w:szCs w:val="18"/>
        </w:rPr>
      </w:pPr>
      <w:r>
        <w:rPr>
          <w:sz w:val="18"/>
          <w:szCs w:val="18"/>
        </w:rPr>
        <w:t xml:space="preserve">      1. Внести изменения   в решение Совета депутатов Взвадского сельского поселения от 30.12.2022 г. № 105 «О бюджете Взвадского сельского поселения на 2023 год и на плановый период 2024 и 2025 годы».</w:t>
      </w:r>
    </w:p>
    <w:p>
      <w:pPr>
        <w:ind w:left="300"/>
        <w:jc w:val="both"/>
        <w:rPr>
          <w:sz w:val="18"/>
          <w:szCs w:val="18"/>
        </w:rPr>
      </w:pPr>
      <w:r>
        <w:rPr>
          <w:sz w:val="18"/>
          <w:szCs w:val="18"/>
        </w:rPr>
        <w:t xml:space="preserve">       2. Пункт 1 изложить в следующей редакции:</w:t>
      </w:r>
    </w:p>
    <w:p>
      <w:pPr>
        <w:ind w:left="300"/>
        <w:jc w:val="both"/>
        <w:rPr>
          <w:sz w:val="18"/>
          <w:szCs w:val="18"/>
        </w:rPr>
      </w:pPr>
      <w:r>
        <w:rPr>
          <w:sz w:val="18"/>
          <w:szCs w:val="18"/>
        </w:rPr>
        <w:t xml:space="preserve">               «1. Утвердить основные характеристики бюджета сельского поселения на 2023 год ;</w:t>
      </w:r>
    </w:p>
    <w:p>
      <w:pPr>
        <w:ind w:left="300"/>
        <w:jc w:val="both"/>
        <w:rPr>
          <w:sz w:val="18"/>
          <w:szCs w:val="18"/>
        </w:rPr>
      </w:pPr>
      <w:r>
        <w:rPr>
          <w:sz w:val="18"/>
          <w:szCs w:val="18"/>
        </w:rPr>
        <w:t xml:space="preserve">             1.1. прогнозируемый общий объем доходов бюджета сельского поселения 13406,9 тыс. рублей.;</w:t>
      </w:r>
    </w:p>
    <w:p>
      <w:pPr>
        <w:pStyle w:val="4"/>
        <w:rPr>
          <w:sz w:val="18"/>
          <w:szCs w:val="18"/>
        </w:rPr>
      </w:pPr>
      <w:r>
        <w:rPr>
          <w:sz w:val="18"/>
          <w:szCs w:val="18"/>
        </w:rPr>
        <w:t xml:space="preserve">                1.2. прогнозируемый общий объем расходов бюджета сельского поселения в сумме 13437,5 тыс. рублей ;</w:t>
      </w:r>
    </w:p>
    <w:p>
      <w:pPr>
        <w:jc w:val="both"/>
        <w:rPr>
          <w:sz w:val="18"/>
          <w:szCs w:val="18"/>
        </w:rPr>
      </w:pPr>
      <w:r>
        <w:rPr>
          <w:sz w:val="18"/>
          <w:szCs w:val="18"/>
        </w:rPr>
        <w:t xml:space="preserve">                1.3.  дефицит бюджета сельского поселения на 2023 год 30,6 тыс. рублей.»</w:t>
      </w:r>
    </w:p>
    <w:p>
      <w:pPr>
        <w:pStyle w:val="106"/>
        <w:ind w:firstLine="708"/>
        <w:jc w:val="both"/>
        <w:rPr>
          <w:rFonts w:ascii="Times New Roman" w:hAnsi="Times New Roman" w:cs="Times New Roman"/>
          <w:snapToGrid w:val="0"/>
          <w:sz w:val="18"/>
          <w:szCs w:val="18"/>
        </w:rPr>
      </w:pPr>
      <w:r>
        <w:rPr>
          <w:rFonts w:ascii="Times New Roman" w:hAnsi="Times New Roman" w:cs="Times New Roman"/>
          <w:snapToGrid w:val="0"/>
          <w:sz w:val="18"/>
          <w:szCs w:val="18"/>
        </w:rPr>
        <w:t xml:space="preserve"> 3. Пункт 8 изложить в следующей редакции :</w:t>
      </w:r>
    </w:p>
    <w:p>
      <w:pPr>
        <w:tabs>
          <w:tab w:val="left" w:pos="720"/>
        </w:tabs>
        <w:ind w:firstLine="630" w:firstLineChars="350"/>
        <w:jc w:val="both"/>
        <w:rPr>
          <w:snapToGrid w:val="0"/>
          <w:sz w:val="18"/>
          <w:szCs w:val="18"/>
        </w:rPr>
      </w:pPr>
      <w:r>
        <w:rPr>
          <w:sz w:val="18"/>
          <w:szCs w:val="18"/>
        </w:rPr>
        <w:t>«8. Утвердить объем межбюджетных трансфертов, получаемых из других бюджетов бюджетной системы Российской Федерации</w:t>
      </w:r>
      <w:r>
        <w:rPr>
          <w:b/>
          <w:sz w:val="18"/>
          <w:szCs w:val="18"/>
        </w:rPr>
        <w:t xml:space="preserve"> </w:t>
      </w:r>
      <w:r>
        <w:rPr>
          <w:sz w:val="18"/>
          <w:szCs w:val="18"/>
        </w:rPr>
        <w:t>на 2023 год в сумме 12446,4 тыс. рублей, на 2024 год в сумме 5251,6 тыс. рублей, на 2025 год в сумме  5337,2 тыс. рублей»</w:t>
      </w:r>
    </w:p>
    <w:p>
      <w:pPr>
        <w:pStyle w:val="106"/>
        <w:ind w:firstLine="708"/>
        <w:jc w:val="both"/>
        <w:rPr>
          <w:rFonts w:ascii="Times New Roman" w:hAnsi="Times New Roman" w:cs="Times New Roman"/>
          <w:sz w:val="18"/>
          <w:szCs w:val="18"/>
        </w:rPr>
      </w:pPr>
      <w:r>
        <w:rPr>
          <w:rFonts w:ascii="Times New Roman" w:hAnsi="Times New Roman" w:cs="Times New Roman"/>
          <w:snapToGrid w:val="0"/>
          <w:sz w:val="18"/>
          <w:szCs w:val="18"/>
        </w:rPr>
        <w:t xml:space="preserve"> </w:t>
      </w:r>
      <w:r>
        <w:rPr>
          <w:rFonts w:ascii="Times New Roman" w:hAnsi="Times New Roman" w:cs="Times New Roman"/>
          <w:sz w:val="18"/>
          <w:szCs w:val="18"/>
        </w:rPr>
        <w:t xml:space="preserve"> </w:t>
      </w:r>
    </w:p>
    <w:p>
      <w:pPr>
        <w:jc w:val="both"/>
        <w:rPr>
          <w:sz w:val="18"/>
          <w:szCs w:val="18"/>
        </w:rPr>
      </w:pPr>
      <w:r>
        <w:rPr>
          <w:sz w:val="18"/>
          <w:szCs w:val="18"/>
        </w:rPr>
        <w:t xml:space="preserve">           4. Приложения 1,3,4,5,7 к настоящему решению изложить в прилагаемой редакции.</w:t>
      </w:r>
    </w:p>
    <w:p>
      <w:pPr>
        <w:jc w:val="both"/>
        <w:rPr>
          <w:sz w:val="18"/>
          <w:szCs w:val="18"/>
        </w:rPr>
      </w:pPr>
      <w:r>
        <w:rPr>
          <w:sz w:val="18"/>
          <w:szCs w:val="18"/>
        </w:rPr>
        <w:t xml:space="preserve">             5</w:t>
      </w:r>
      <w:r>
        <w:rPr>
          <w:snapToGrid w:val="0"/>
          <w:sz w:val="18"/>
          <w:szCs w:val="18"/>
        </w:rPr>
        <w:t xml:space="preserve"> . Опубликовать решение в газете «Взвадский вестник».</w:t>
      </w:r>
    </w:p>
    <w:p>
      <w:pPr>
        <w:jc w:val="both"/>
        <w:rPr>
          <w:sz w:val="18"/>
          <w:szCs w:val="18"/>
        </w:rPr>
      </w:pPr>
    </w:p>
    <w:p>
      <w:pPr>
        <w:jc w:val="both"/>
        <w:rPr>
          <w:sz w:val="18"/>
          <w:szCs w:val="18"/>
        </w:rPr>
      </w:pPr>
    </w:p>
    <w:p>
      <w:pPr>
        <w:rPr>
          <w:b/>
          <w:sz w:val="18"/>
          <w:szCs w:val="18"/>
        </w:rPr>
      </w:pPr>
      <w:r>
        <w:rPr>
          <w:b/>
          <w:sz w:val="18"/>
          <w:szCs w:val="18"/>
        </w:rPr>
        <w:t>Заместитель председателя Совета</w:t>
      </w:r>
    </w:p>
    <w:p>
      <w:pPr>
        <w:jc w:val="both"/>
        <w:rPr>
          <w:bCs/>
          <w:sz w:val="18"/>
          <w:szCs w:val="18"/>
        </w:rPr>
      </w:pPr>
      <w:r>
        <w:rPr>
          <w:b/>
          <w:sz w:val="18"/>
          <w:szCs w:val="18"/>
        </w:rPr>
        <w:t xml:space="preserve">депутатов Взвадского  сельского поселения                           О.Г.Малова    </w:t>
      </w:r>
      <w:r>
        <w:rPr>
          <w:bCs/>
          <w:sz w:val="18"/>
          <w:szCs w:val="18"/>
        </w:rPr>
        <w:t xml:space="preserve">                                                                   </w:t>
      </w:r>
    </w:p>
    <w:p>
      <w:pPr>
        <w:jc w:val="right"/>
        <w:rPr>
          <w:b/>
          <w:sz w:val="18"/>
          <w:szCs w:val="18"/>
        </w:rPr>
      </w:pPr>
    </w:p>
    <w:p>
      <w:pPr>
        <w:jc w:val="right"/>
        <w:rPr>
          <w:b/>
          <w:sz w:val="18"/>
          <w:szCs w:val="18"/>
        </w:rPr>
      </w:pPr>
    </w:p>
    <w:p>
      <w:pPr>
        <w:jc w:val="both"/>
        <w:rPr>
          <w:sz w:val="18"/>
          <w:szCs w:val="18"/>
        </w:rPr>
      </w:pPr>
    </w:p>
    <w:p>
      <w:pPr>
        <w:jc w:val="both"/>
        <w:rPr>
          <w:sz w:val="18"/>
          <w:szCs w:val="18"/>
        </w:rPr>
      </w:pPr>
      <w:r>
        <w:rPr>
          <w:sz w:val="18"/>
          <w:szCs w:val="18"/>
        </w:rPr>
        <w:t xml:space="preserve"> </w:t>
      </w:r>
    </w:p>
    <w:p>
      <w:pPr>
        <w:jc w:val="both"/>
        <w:rPr>
          <w:b/>
          <w:sz w:val="18"/>
          <w:szCs w:val="18"/>
        </w:rPr>
      </w:pPr>
      <w:r>
        <w:rPr>
          <w:b/>
          <w:sz w:val="18"/>
          <w:szCs w:val="18"/>
        </w:rPr>
        <w:t xml:space="preserve">                                                                                                    </w:t>
      </w:r>
    </w:p>
    <w:p>
      <w:pPr>
        <w:rPr>
          <w:sz w:val="18"/>
          <w:szCs w:val="18"/>
        </w:rPr>
      </w:pPr>
    </w:p>
    <w:p>
      <w:pPr>
        <w:rPr>
          <w:sz w:val="18"/>
          <w:szCs w:val="18"/>
        </w:rPr>
      </w:pPr>
    </w:p>
    <w:p>
      <w:pPr>
        <w:jc w:val="right"/>
        <w:rPr>
          <w:b/>
          <w:sz w:val="18"/>
          <w:szCs w:val="18"/>
        </w:rPr>
      </w:pPr>
      <w:r>
        <w:rPr>
          <w:b/>
          <w:sz w:val="18"/>
          <w:szCs w:val="18"/>
        </w:rPr>
        <w:t xml:space="preserve">                                                                                </w:t>
      </w:r>
    </w:p>
    <w:p>
      <w:pPr>
        <w:jc w:val="right"/>
        <w:rPr>
          <w:b/>
          <w:sz w:val="18"/>
          <w:szCs w:val="18"/>
        </w:rPr>
      </w:pPr>
      <w:r>
        <w:rPr>
          <w:b/>
          <w:sz w:val="18"/>
          <w:szCs w:val="18"/>
        </w:rPr>
        <w:t xml:space="preserve">    </w:t>
      </w:r>
      <w:r>
        <w:rPr>
          <w:color w:val="000000"/>
          <w:sz w:val="18"/>
          <w:szCs w:val="18"/>
        </w:rPr>
        <w:t xml:space="preserve">Приложение 1 </w:t>
      </w:r>
    </w:p>
    <w:p>
      <w:pPr>
        <w:jc w:val="right"/>
        <w:rPr>
          <w:color w:val="000000"/>
          <w:sz w:val="18"/>
          <w:szCs w:val="18"/>
        </w:rPr>
      </w:pPr>
      <w:r>
        <w:rPr>
          <w:color w:val="000000"/>
          <w:sz w:val="18"/>
          <w:szCs w:val="18"/>
        </w:rPr>
        <w:t>проект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 и 2025 годы»</w:t>
      </w:r>
    </w:p>
    <w:p>
      <w:pPr>
        <w:rPr>
          <w:sz w:val="18"/>
          <w:szCs w:val="18"/>
        </w:rPr>
      </w:pPr>
    </w:p>
    <w:p>
      <w:pPr>
        <w:jc w:val="center"/>
        <w:rPr>
          <w:b/>
          <w:bCs/>
          <w:sz w:val="18"/>
          <w:szCs w:val="18"/>
        </w:rPr>
      </w:pPr>
      <w:r>
        <w:rPr>
          <w:b/>
          <w:bCs/>
          <w:sz w:val="18"/>
          <w:szCs w:val="18"/>
        </w:rPr>
        <w:t>Прогнозируемые поступления доходов в бюджет Взвадского сельского поселения на 2023 год и плановый период 2024 и 2045 годы                                                                                                 (тыс. рублей)</w:t>
      </w:r>
    </w:p>
    <w:p>
      <w:pPr>
        <w:rPr>
          <w:sz w:val="18"/>
          <w:szCs w:val="18"/>
        </w:rPr>
      </w:pPr>
    </w:p>
    <w:p>
      <w:pPr>
        <w:rPr>
          <w:sz w:val="18"/>
          <w:szCs w:val="18"/>
        </w:rPr>
      </w:pPr>
      <w:bookmarkStart w:id="0" w:name="RANGE!A1:F181"/>
      <w:bookmarkEnd w:id="0"/>
    </w:p>
    <w:tbl>
      <w:tblPr>
        <w:tblStyle w:val="13"/>
        <w:tblW w:w="15192" w:type="dxa"/>
        <w:tblInd w:w="-578" w:type="dxa"/>
        <w:tblLayout w:type="fixed"/>
        <w:tblCellMar>
          <w:top w:w="0" w:type="dxa"/>
          <w:left w:w="108" w:type="dxa"/>
          <w:bottom w:w="0" w:type="dxa"/>
          <w:right w:w="108" w:type="dxa"/>
        </w:tblCellMar>
      </w:tblPr>
      <w:tblGrid>
        <w:gridCol w:w="7945"/>
        <w:gridCol w:w="2495"/>
        <w:gridCol w:w="1500"/>
        <w:gridCol w:w="1736"/>
        <w:gridCol w:w="1516"/>
      </w:tblGrid>
      <w:tr>
        <w:tblPrEx>
          <w:tblCellMar>
            <w:top w:w="0" w:type="dxa"/>
            <w:left w:w="108" w:type="dxa"/>
            <w:bottom w:w="0" w:type="dxa"/>
            <w:right w:w="108" w:type="dxa"/>
          </w:tblCellMar>
        </w:tblPrEx>
        <w:trPr>
          <w:cantSplit/>
          <w:trHeight w:val="627" w:hRule="atLeast"/>
          <w:tblHeader/>
        </w:trPr>
        <w:tc>
          <w:tcPr>
            <w:tcW w:w="794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 Наименование </w:t>
            </w:r>
          </w:p>
        </w:tc>
        <w:tc>
          <w:tcPr>
            <w:tcW w:w="2495" w:type="dxa"/>
            <w:tcBorders>
              <w:top w:val="single" w:color="auto" w:sz="4" w:space="0"/>
              <w:left w:val="nil"/>
              <w:bottom w:val="single" w:color="auto" w:sz="4" w:space="0"/>
              <w:right w:val="single" w:color="auto" w:sz="4" w:space="0"/>
            </w:tcBorders>
            <w:noWrap w:val="0"/>
            <w:vAlign w:val="top"/>
          </w:tcPr>
          <w:p>
            <w:pPr>
              <w:jc w:val="center"/>
              <w:rPr>
                <w:sz w:val="18"/>
                <w:szCs w:val="18"/>
              </w:rPr>
            </w:pPr>
            <w:r>
              <w:rPr>
                <w:sz w:val="18"/>
                <w:szCs w:val="18"/>
              </w:rPr>
              <w:t xml:space="preserve">Код бюджетной классификации </w:t>
            </w:r>
          </w:p>
        </w:tc>
        <w:tc>
          <w:tcPr>
            <w:tcW w:w="1500" w:type="dxa"/>
            <w:tcBorders>
              <w:top w:val="single" w:color="auto" w:sz="4" w:space="0"/>
              <w:left w:val="nil"/>
              <w:bottom w:val="single" w:color="auto" w:sz="4" w:space="0"/>
              <w:right w:val="single" w:color="auto" w:sz="4" w:space="0"/>
            </w:tcBorders>
            <w:noWrap w:val="0"/>
            <w:vAlign w:val="center"/>
          </w:tcPr>
          <w:p>
            <w:pPr>
              <w:jc w:val="center"/>
              <w:rPr>
                <w:sz w:val="18"/>
                <w:szCs w:val="18"/>
              </w:rPr>
            </w:pPr>
            <w:r>
              <w:rPr>
                <w:sz w:val="18"/>
                <w:szCs w:val="18"/>
              </w:rPr>
              <w:t xml:space="preserve"> 2023 год</w:t>
            </w:r>
          </w:p>
        </w:tc>
        <w:tc>
          <w:tcPr>
            <w:tcW w:w="1736" w:type="dxa"/>
            <w:tcBorders>
              <w:top w:val="single" w:color="auto" w:sz="4" w:space="0"/>
              <w:left w:val="nil"/>
              <w:bottom w:val="single" w:color="auto" w:sz="4" w:space="0"/>
              <w:right w:val="single" w:color="auto" w:sz="4" w:space="0"/>
            </w:tcBorders>
            <w:noWrap w:val="0"/>
            <w:vAlign w:val="top"/>
          </w:tcPr>
          <w:p>
            <w:pPr>
              <w:rPr>
                <w:sz w:val="18"/>
                <w:szCs w:val="18"/>
              </w:rPr>
            </w:pPr>
          </w:p>
          <w:p>
            <w:pPr>
              <w:rPr>
                <w:sz w:val="18"/>
                <w:szCs w:val="18"/>
              </w:rPr>
            </w:pPr>
            <w:r>
              <w:rPr>
                <w:sz w:val="18"/>
                <w:szCs w:val="18"/>
              </w:rPr>
              <w:t>2024 год</w:t>
            </w:r>
          </w:p>
        </w:tc>
        <w:tc>
          <w:tcPr>
            <w:tcW w:w="1516" w:type="dxa"/>
            <w:tcBorders>
              <w:top w:val="single" w:color="auto" w:sz="4" w:space="0"/>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2025 год</w:t>
            </w:r>
          </w:p>
        </w:tc>
      </w:tr>
      <w:tr>
        <w:tblPrEx>
          <w:tblCellMar>
            <w:top w:w="0" w:type="dxa"/>
            <w:left w:w="108" w:type="dxa"/>
            <w:bottom w:w="0" w:type="dxa"/>
            <w:right w:w="108" w:type="dxa"/>
          </w:tblCellMar>
        </w:tblPrEx>
        <w:trPr>
          <w:cantSplit/>
          <w:trHeight w:val="315" w:hRule="atLeast"/>
        </w:trPr>
        <w:tc>
          <w:tcPr>
            <w:tcW w:w="7945" w:type="dxa"/>
            <w:tcBorders>
              <w:top w:val="nil"/>
              <w:left w:val="single" w:color="auto" w:sz="4" w:space="0"/>
              <w:bottom w:val="single" w:color="auto" w:sz="4" w:space="0"/>
              <w:right w:val="nil"/>
            </w:tcBorders>
            <w:noWrap/>
            <w:vAlign w:val="top"/>
          </w:tcPr>
          <w:p>
            <w:pPr>
              <w:ind w:right="34"/>
              <w:rPr>
                <w:b/>
                <w:bCs/>
                <w:sz w:val="18"/>
                <w:szCs w:val="18"/>
              </w:rPr>
            </w:pPr>
            <w:r>
              <w:rPr>
                <w:b/>
                <w:bCs/>
                <w:sz w:val="18"/>
                <w:szCs w:val="18"/>
              </w:rPr>
              <w:t>ДОХОДЫ, ВСЕГО</w:t>
            </w:r>
          </w:p>
        </w:tc>
        <w:tc>
          <w:tcPr>
            <w:tcW w:w="2495" w:type="dxa"/>
            <w:tcBorders>
              <w:top w:val="single" w:color="auto" w:sz="4" w:space="0"/>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 xml:space="preserve"> </w:t>
            </w:r>
          </w:p>
        </w:tc>
        <w:tc>
          <w:tcPr>
            <w:tcW w:w="1500" w:type="dxa"/>
            <w:tcBorders>
              <w:top w:val="nil"/>
              <w:left w:val="nil"/>
              <w:bottom w:val="single" w:color="auto" w:sz="4" w:space="0"/>
              <w:right w:val="single" w:color="auto" w:sz="4" w:space="0"/>
            </w:tcBorders>
            <w:noWrap/>
            <w:vAlign w:val="bottom"/>
          </w:tcPr>
          <w:p>
            <w:pPr>
              <w:jc w:val="center"/>
              <w:rPr>
                <w:b/>
                <w:bCs/>
                <w:sz w:val="18"/>
                <w:szCs w:val="18"/>
              </w:rPr>
            </w:pPr>
            <w:r>
              <w:rPr>
                <w:b/>
                <w:bCs/>
                <w:sz w:val="18"/>
                <w:szCs w:val="18"/>
              </w:rPr>
              <w:t>13406,9</w:t>
            </w:r>
          </w:p>
        </w:tc>
        <w:tc>
          <w:tcPr>
            <w:tcW w:w="173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5949,4</w:t>
            </w:r>
          </w:p>
        </w:tc>
        <w:tc>
          <w:tcPr>
            <w:tcW w:w="151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6071,4</w:t>
            </w:r>
          </w:p>
        </w:tc>
      </w:tr>
      <w:tr>
        <w:tblPrEx>
          <w:tblCellMar>
            <w:top w:w="0" w:type="dxa"/>
            <w:left w:w="108" w:type="dxa"/>
            <w:bottom w:w="0" w:type="dxa"/>
            <w:right w:w="108" w:type="dxa"/>
          </w:tblCellMar>
        </w:tblPrEx>
        <w:trPr>
          <w:cantSplit/>
          <w:trHeight w:val="330" w:hRule="atLeast"/>
        </w:trPr>
        <w:tc>
          <w:tcPr>
            <w:tcW w:w="7945" w:type="dxa"/>
            <w:tcBorders>
              <w:top w:val="nil"/>
              <w:left w:val="single" w:color="auto" w:sz="4" w:space="0"/>
              <w:bottom w:val="single" w:color="auto" w:sz="4" w:space="0"/>
              <w:right w:val="nil"/>
            </w:tcBorders>
            <w:noWrap w:val="0"/>
            <w:vAlign w:val="top"/>
          </w:tcPr>
          <w:p>
            <w:pPr>
              <w:rPr>
                <w:b/>
                <w:bCs/>
                <w:sz w:val="18"/>
                <w:szCs w:val="18"/>
              </w:rPr>
            </w:pPr>
            <w:bookmarkStart w:id="1" w:name="RANGE!A9:D9"/>
            <w:bookmarkEnd w:id="1"/>
            <w:bookmarkStart w:id="2" w:name="RANGE!A9:D181"/>
            <w:r>
              <w:rPr>
                <w:b/>
                <w:bCs/>
                <w:sz w:val="18"/>
                <w:szCs w:val="18"/>
              </w:rPr>
              <w:t>Налоговые и неналоговые доходы</w:t>
            </w:r>
            <w:bookmarkEnd w:id="2"/>
          </w:p>
        </w:tc>
        <w:tc>
          <w:tcPr>
            <w:tcW w:w="2495"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10000000000000000</w:t>
            </w:r>
          </w:p>
        </w:tc>
        <w:tc>
          <w:tcPr>
            <w:tcW w:w="1500"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860,5</w:t>
            </w:r>
          </w:p>
        </w:tc>
        <w:tc>
          <w:tcPr>
            <w:tcW w:w="173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697,8</w:t>
            </w:r>
          </w:p>
        </w:tc>
        <w:tc>
          <w:tcPr>
            <w:tcW w:w="151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734,2</w:t>
            </w:r>
          </w:p>
        </w:tc>
      </w:tr>
      <w:tr>
        <w:tblPrEx>
          <w:tblCellMar>
            <w:top w:w="0" w:type="dxa"/>
            <w:left w:w="108" w:type="dxa"/>
            <w:bottom w:w="0" w:type="dxa"/>
            <w:right w:w="108" w:type="dxa"/>
          </w:tblCellMar>
        </w:tblPrEx>
        <w:trPr>
          <w:cantSplit/>
          <w:trHeight w:val="330" w:hRule="atLeast"/>
        </w:trPr>
        <w:tc>
          <w:tcPr>
            <w:tcW w:w="7945" w:type="dxa"/>
            <w:tcBorders>
              <w:top w:val="nil"/>
              <w:left w:val="single" w:color="auto" w:sz="4" w:space="0"/>
              <w:bottom w:val="single" w:color="auto" w:sz="4" w:space="0"/>
              <w:right w:val="nil"/>
            </w:tcBorders>
            <w:noWrap w:val="0"/>
            <w:vAlign w:val="top"/>
          </w:tcPr>
          <w:p>
            <w:pPr>
              <w:rPr>
                <w:b/>
                <w:bCs/>
                <w:sz w:val="18"/>
                <w:szCs w:val="18"/>
              </w:rPr>
            </w:pPr>
            <w:bookmarkStart w:id="3" w:name="RANGE!A121:D121"/>
            <w:r>
              <w:rPr>
                <w:b/>
                <w:bCs/>
                <w:sz w:val="18"/>
                <w:szCs w:val="18"/>
              </w:rPr>
              <w:t>Безвозмездные поступления</w:t>
            </w:r>
            <w:bookmarkEnd w:id="3"/>
          </w:p>
        </w:tc>
        <w:tc>
          <w:tcPr>
            <w:tcW w:w="2495"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20000000000000000</w:t>
            </w:r>
          </w:p>
        </w:tc>
        <w:tc>
          <w:tcPr>
            <w:tcW w:w="1500"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12546,4</w:t>
            </w:r>
          </w:p>
        </w:tc>
        <w:tc>
          <w:tcPr>
            <w:tcW w:w="173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5251,6</w:t>
            </w:r>
          </w:p>
        </w:tc>
        <w:tc>
          <w:tcPr>
            <w:tcW w:w="1516" w:type="dxa"/>
            <w:tcBorders>
              <w:top w:val="nil"/>
              <w:left w:val="nil"/>
              <w:bottom w:val="single" w:color="auto" w:sz="4" w:space="0"/>
              <w:right w:val="single" w:color="auto" w:sz="4" w:space="0"/>
            </w:tcBorders>
            <w:noWrap w:val="0"/>
            <w:vAlign w:val="top"/>
          </w:tcPr>
          <w:p>
            <w:pPr>
              <w:jc w:val="center"/>
              <w:rPr>
                <w:b/>
                <w:bCs/>
                <w:sz w:val="18"/>
                <w:szCs w:val="18"/>
              </w:rPr>
            </w:pPr>
            <w:r>
              <w:rPr>
                <w:b/>
                <w:bCs/>
                <w:sz w:val="18"/>
                <w:szCs w:val="18"/>
              </w:rPr>
              <w:t>5337,2</w:t>
            </w:r>
          </w:p>
        </w:tc>
      </w:tr>
      <w:tr>
        <w:tblPrEx>
          <w:tblCellMar>
            <w:top w:w="0" w:type="dxa"/>
            <w:left w:w="108" w:type="dxa"/>
            <w:bottom w:w="0" w:type="dxa"/>
            <w:right w:w="108" w:type="dxa"/>
          </w:tblCellMar>
        </w:tblPrEx>
        <w:trPr>
          <w:cantSplit/>
          <w:trHeight w:val="630" w:hRule="atLeast"/>
        </w:trPr>
        <w:tc>
          <w:tcPr>
            <w:tcW w:w="7945" w:type="dxa"/>
            <w:tcBorders>
              <w:top w:val="nil"/>
              <w:left w:val="single" w:color="auto" w:sz="4" w:space="0"/>
              <w:bottom w:val="single" w:color="auto" w:sz="4" w:space="0"/>
              <w:right w:val="nil"/>
            </w:tcBorders>
            <w:noWrap w:val="0"/>
            <w:vAlign w:val="top"/>
          </w:tcPr>
          <w:p>
            <w:pPr>
              <w:rPr>
                <w:b/>
                <w:bCs/>
                <w:sz w:val="18"/>
                <w:szCs w:val="18"/>
              </w:rPr>
            </w:pPr>
            <w:bookmarkStart w:id="4" w:name="RANGE!A122:D122"/>
            <w:r>
              <w:rPr>
                <w:b/>
                <w:bCs/>
                <w:sz w:val="18"/>
                <w:szCs w:val="18"/>
              </w:rPr>
              <w:t>Безвозмездные поступления от других бюджетов бюджетной системы Российской Федерации</w:t>
            </w:r>
            <w:bookmarkEnd w:id="4"/>
          </w:p>
        </w:tc>
        <w:tc>
          <w:tcPr>
            <w:tcW w:w="2495" w:type="dxa"/>
            <w:tcBorders>
              <w:top w:val="nil"/>
              <w:left w:val="single" w:color="auto" w:sz="4" w:space="0"/>
              <w:bottom w:val="single" w:color="auto" w:sz="4" w:space="0"/>
              <w:right w:val="single" w:color="auto" w:sz="4" w:space="0"/>
            </w:tcBorders>
            <w:noWrap w:val="0"/>
            <w:vAlign w:val="bottom"/>
          </w:tcPr>
          <w:p>
            <w:pPr>
              <w:jc w:val="center"/>
              <w:rPr>
                <w:b/>
                <w:bCs/>
                <w:color w:val="000000"/>
                <w:sz w:val="18"/>
                <w:szCs w:val="18"/>
              </w:rPr>
            </w:pPr>
            <w:r>
              <w:rPr>
                <w:b/>
                <w:bCs/>
                <w:color w:val="000000"/>
                <w:sz w:val="18"/>
                <w:szCs w:val="18"/>
              </w:rPr>
              <w:t>20200000000000000</w:t>
            </w:r>
          </w:p>
        </w:tc>
        <w:tc>
          <w:tcPr>
            <w:tcW w:w="1500"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12446,4</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4664,2</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4745,7</w:t>
            </w:r>
          </w:p>
        </w:tc>
      </w:tr>
      <w:tr>
        <w:tblPrEx>
          <w:tblCellMar>
            <w:top w:w="0" w:type="dxa"/>
            <w:left w:w="108" w:type="dxa"/>
            <w:bottom w:w="0" w:type="dxa"/>
            <w:right w:w="108" w:type="dxa"/>
          </w:tblCellMar>
        </w:tblPrEx>
        <w:trPr>
          <w:cantSplit/>
          <w:trHeight w:val="600" w:hRule="atLeast"/>
        </w:trPr>
        <w:tc>
          <w:tcPr>
            <w:tcW w:w="7945" w:type="dxa"/>
            <w:tcBorders>
              <w:top w:val="nil"/>
              <w:left w:val="single" w:color="auto" w:sz="4" w:space="0"/>
              <w:bottom w:val="single" w:color="auto" w:sz="4" w:space="0"/>
              <w:right w:val="nil"/>
            </w:tcBorders>
            <w:noWrap w:val="0"/>
            <w:vAlign w:val="top"/>
          </w:tcPr>
          <w:p>
            <w:pPr>
              <w:rPr>
                <w:b/>
                <w:bCs/>
                <w:sz w:val="18"/>
                <w:szCs w:val="18"/>
              </w:rPr>
            </w:pPr>
            <w:bookmarkStart w:id="5" w:name="RANGE!A123:D123"/>
            <w:r>
              <w:rPr>
                <w:b/>
                <w:bCs/>
                <w:sz w:val="18"/>
                <w:szCs w:val="18"/>
              </w:rPr>
              <w:t xml:space="preserve">Дотации бюджетам бюджетной системы Российской Федерации </w:t>
            </w:r>
            <w:bookmarkEnd w:id="5"/>
          </w:p>
        </w:tc>
        <w:tc>
          <w:tcPr>
            <w:tcW w:w="2495"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20210000000000150</w:t>
            </w:r>
          </w:p>
        </w:tc>
        <w:tc>
          <w:tcPr>
            <w:tcW w:w="1500" w:type="dxa"/>
            <w:tcBorders>
              <w:top w:val="nil"/>
              <w:left w:val="nil"/>
              <w:bottom w:val="single" w:color="auto" w:sz="4" w:space="0"/>
              <w:right w:val="single" w:color="auto" w:sz="4" w:space="0"/>
            </w:tcBorders>
            <w:noWrap w:val="0"/>
            <w:vAlign w:val="bottom"/>
          </w:tcPr>
          <w:p>
            <w:pPr>
              <w:jc w:val="center"/>
              <w:rPr>
                <w:b/>
                <w:bCs/>
                <w:sz w:val="18"/>
                <w:szCs w:val="18"/>
              </w:rPr>
            </w:pPr>
            <w:r>
              <w:rPr>
                <w:b/>
                <w:bCs/>
                <w:sz w:val="18"/>
                <w:szCs w:val="18"/>
              </w:rPr>
              <w:t>5673,2</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4664,2</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4745,7</w:t>
            </w:r>
          </w:p>
        </w:tc>
      </w:tr>
      <w:tr>
        <w:tblPrEx>
          <w:tblCellMar>
            <w:top w:w="0" w:type="dxa"/>
            <w:left w:w="108" w:type="dxa"/>
            <w:bottom w:w="0" w:type="dxa"/>
            <w:right w:w="108" w:type="dxa"/>
          </w:tblCellMar>
        </w:tblPrEx>
        <w:trPr>
          <w:cantSplit/>
          <w:trHeight w:val="330" w:hRule="atLeast"/>
        </w:trPr>
        <w:tc>
          <w:tcPr>
            <w:tcW w:w="7945" w:type="dxa"/>
            <w:tcBorders>
              <w:top w:val="nil"/>
              <w:left w:val="single" w:color="auto" w:sz="4" w:space="0"/>
              <w:bottom w:val="single" w:color="auto" w:sz="4" w:space="0"/>
              <w:right w:val="nil"/>
            </w:tcBorders>
            <w:noWrap w:val="0"/>
            <w:vAlign w:val="top"/>
          </w:tcPr>
          <w:p>
            <w:pPr>
              <w:rPr>
                <w:sz w:val="18"/>
                <w:szCs w:val="18"/>
              </w:rPr>
            </w:pPr>
            <w:bookmarkStart w:id="6" w:name="RANGE!A124:D124"/>
            <w:r>
              <w:rPr>
                <w:sz w:val="18"/>
                <w:szCs w:val="18"/>
              </w:rPr>
              <w:t>Дотации на выравнивание бюджетной обеспеченности</w:t>
            </w:r>
            <w:bookmarkEnd w:id="6"/>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20216001000000150</w:t>
            </w:r>
          </w:p>
        </w:tc>
        <w:tc>
          <w:tcPr>
            <w:tcW w:w="1500"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5673,2</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4664,2</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4745,7</w:t>
            </w:r>
          </w:p>
        </w:tc>
      </w:tr>
      <w:tr>
        <w:tblPrEx>
          <w:tblCellMar>
            <w:top w:w="0" w:type="dxa"/>
            <w:left w:w="108" w:type="dxa"/>
            <w:bottom w:w="0" w:type="dxa"/>
            <w:right w:w="108" w:type="dxa"/>
          </w:tblCellMar>
        </w:tblPrEx>
        <w:trPr>
          <w:cantSplit/>
          <w:trHeight w:val="645" w:hRule="atLeast"/>
        </w:trPr>
        <w:tc>
          <w:tcPr>
            <w:tcW w:w="7945" w:type="dxa"/>
            <w:tcBorders>
              <w:top w:val="nil"/>
              <w:left w:val="single" w:color="auto" w:sz="4" w:space="0"/>
              <w:bottom w:val="single" w:color="auto" w:sz="4" w:space="0"/>
              <w:right w:val="nil"/>
            </w:tcBorders>
            <w:noWrap w:val="0"/>
            <w:vAlign w:val="top"/>
          </w:tcPr>
          <w:p>
            <w:pPr>
              <w:shd w:val="clear" w:color="auto" w:fill="FFFFFF"/>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p>
          <w:p>
            <w:pPr>
              <w:rPr>
                <w:color w:val="000000"/>
                <w:sz w:val="18"/>
                <w:szCs w:val="18"/>
              </w:rPr>
            </w:pPr>
            <w:r>
              <w:rPr>
                <w:color w:val="000000"/>
                <w:sz w:val="18"/>
                <w:szCs w:val="18"/>
              </w:rPr>
              <w:t>20216001100000150</w:t>
            </w:r>
          </w:p>
        </w:tc>
        <w:tc>
          <w:tcPr>
            <w:tcW w:w="1500" w:type="dxa"/>
            <w:tcBorders>
              <w:top w:val="nil"/>
              <w:left w:val="nil"/>
              <w:bottom w:val="single" w:color="auto" w:sz="4" w:space="0"/>
              <w:right w:val="single" w:color="auto" w:sz="4" w:space="0"/>
            </w:tcBorders>
            <w:noWrap w:val="0"/>
            <w:vAlign w:val="bottom"/>
          </w:tcPr>
          <w:p>
            <w:pPr>
              <w:jc w:val="center"/>
              <w:rPr>
                <w:bCs/>
                <w:sz w:val="18"/>
                <w:szCs w:val="18"/>
              </w:rPr>
            </w:pPr>
            <w:r>
              <w:rPr>
                <w:bCs/>
                <w:sz w:val="18"/>
                <w:szCs w:val="18"/>
              </w:rPr>
              <w:t>5673,2</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4664,2</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4745,7</w:t>
            </w:r>
          </w:p>
        </w:tc>
      </w:tr>
      <w:tr>
        <w:tblPrEx>
          <w:tblCellMar>
            <w:top w:w="0" w:type="dxa"/>
            <w:left w:w="108" w:type="dxa"/>
            <w:bottom w:w="0" w:type="dxa"/>
            <w:right w:w="108" w:type="dxa"/>
          </w:tblCellMar>
        </w:tblPrEx>
        <w:trPr>
          <w:cantSplit/>
          <w:trHeight w:val="675" w:hRule="atLeast"/>
        </w:trPr>
        <w:tc>
          <w:tcPr>
            <w:tcW w:w="7945" w:type="dxa"/>
            <w:tcBorders>
              <w:top w:val="nil"/>
              <w:left w:val="single" w:color="auto" w:sz="4" w:space="0"/>
              <w:bottom w:val="single" w:color="auto" w:sz="4" w:space="0"/>
              <w:right w:val="nil"/>
            </w:tcBorders>
            <w:noWrap w:val="0"/>
            <w:vAlign w:val="top"/>
          </w:tcPr>
          <w:p>
            <w:pPr>
              <w:rPr>
                <w:b/>
                <w:bCs/>
                <w:sz w:val="18"/>
                <w:szCs w:val="18"/>
              </w:rPr>
            </w:pPr>
            <w:bookmarkStart w:id="7" w:name="RANGE!A128:D128"/>
            <w:r>
              <w:rPr>
                <w:b/>
                <w:bCs/>
                <w:sz w:val="18"/>
                <w:szCs w:val="18"/>
              </w:rPr>
              <w:t>Субсидии бюджетам бюджетной системы  Российской Федерации и муниципальных образований (межбюджетные субсидии)</w:t>
            </w:r>
            <w:bookmarkEnd w:id="7"/>
          </w:p>
        </w:tc>
        <w:tc>
          <w:tcPr>
            <w:tcW w:w="2495" w:type="dxa"/>
            <w:tcBorders>
              <w:top w:val="nil"/>
              <w:left w:val="single" w:color="auto" w:sz="4" w:space="0"/>
              <w:bottom w:val="single" w:color="auto" w:sz="4" w:space="0"/>
              <w:right w:val="single" w:color="auto" w:sz="4" w:space="0"/>
            </w:tcBorders>
            <w:noWrap w:val="0"/>
            <w:vAlign w:val="bottom"/>
          </w:tcPr>
          <w:p>
            <w:pPr>
              <w:rPr>
                <w:b/>
                <w:bCs/>
                <w:color w:val="000000"/>
                <w:sz w:val="18"/>
                <w:szCs w:val="18"/>
              </w:rPr>
            </w:pPr>
            <w:r>
              <w:rPr>
                <w:b/>
                <w:bCs/>
                <w:color w:val="000000"/>
                <w:sz w:val="18"/>
                <w:szCs w:val="18"/>
              </w:rPr>
              <w:t>20220000000000150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6433,1</w:t>
            </w:r>
          </w:p>
        </w:tc>
        <w:tc>
          <w:tcPr>
            <w:tcW w:w="173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355,6</w:t>
            </w:r>
          </w:p>
        </w:tc>
        <w:tc>
          <w:tcPr>
            <w:tcW w:w="151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355,4</w:t>
            </w:r>
          </w:p>
        </w:tc>
      </w:tr>
      <w:tr>
        <w:tblPrEx>
          <w:tblCellMar>
            <w:top w:w="0" w:type="dxa"/>
            <w:left w:w="108" w:type="dxa"/>
            <w:bottom w:w="0" w:type="dxa"/>
            <w:right w:w="108" w:type="dxa"/>
          </w:tblCellMar>
        </w:tblPrEx>
        <w:trPr>
          <w:cantSplit/>
          <w:trHeight w:val="408" w:hRule="atLeast"/>
        </w:trPr>
        <w:tc>
          <w:tcPr>
            <w:tcW w:w="7945" w:type="dxa"/>
            <w:tcBorders>
              <w:top w:val="nil"/>
              <w:left w:val="single" w:color="auto" w:sz="4" w:space="0"/>
              <w:bottom w:val="single" w:color="auto" w:sz="4" w:space="0"/>
              <w:right w:val="nil"/>
            </w:tcBorders>
            <w:noWrap w:val="0"/>
            <w:vAlign w:val="top"/>
          </w:tcPr>
          <w:p>
            <w:pPr>
              <w:rPr>
                <w:sz w:val="18"/>
                <w:szCs w:val="18"/>
              </w:rPr>
            </w:pPr>
            <w:r>
              <w:rPr>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95" w:type="dxa"/>
            <w:tcBorders>
              <w:top w:val="nil"/>
              <w:left w:val="single" w:color="auto" w:sz="4" w:space="0"/>
              <w:bottom w:val="single" w:color="auto" w:sz="4" w:space="0"/>
              <w:right w:val="single" w:color="auto" w:sz="4" w:space="0"/>
            </w:tcBorders>
            <w:noWrap w:val="0"/>
            <w:vAlign w:val="bottom"/>
          </w:tcPr>
          <w:p>
            <w:pPr>
              <w:jc w:val="center"/>
              <w:rPr>
                <w:color w:val="000000"/>
                <w:sz w:val="18"/>
                <w:szCs w:val="18"/>
              </w:rPr>
            </w:pPr>
            <w:r>
              <w:rPr>
                <w:color w:val="000000"/>
                <w:sz w:val="18"/>
                <w:szCs w:val="18"/>
              </w:rPr>
              <w:t>20225467100000150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72,6</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72,6</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72,4</w:t>
            </w:r>
          </w:p>
        </w:tc>
      </w:tr>
      <w:tr>
        <w:tblPrEx>
          <w:tblCellMar>
            <w:top w:w="0" w:type="dxa"/>
            <w:left w:w="108" w:type="dxa"/>
            <w:bottom w:w="0" w:type="dxa"/>
            <w:right w:w="108" w:type="dxa"/>
          </w:tblCellMar>
        </w:tblPrEx>
        <w:trPr>
          <w:cantSplit/>
          <w:trHeight w:val="408" w:hRule="atLeast"/>
        </w:trPr>
        <w:tc>
          <w:tcPr>
            <w:tcW w:w="7945" w:type="dxa"/>
            <w:tcBorders>
              <w:top w:val="nil"/>
              <w:left w:val="single" w:color="auto" w:sz="4" w:space="0"/>
              <w:bottom w:val="single" w:color="auto" w:sz="4" w:space="0"/>
              <w:right w:val="nil"/>
            </w:tcBorders>
            <w:noWrap w:val="0"/>
            <w:vAlign w:val="top"/>
          </w:tcPr>
          <w:p>
            <w:pPr>
              <w:widowControl w:val="0"/>
              <w:autoSpaceDE w:val="0"/>
              <w:autoSpaceDN w:val="0"/>
              <w:adjustRightInd w:val="0"/>
              <w:spacing w:after="200" w:line="276" w:lineRule="auto"/>
              <w:rPr>
                <w:color w:val="22272F"/>
                <w:sz w:val="18"/>
                <w:szCs w:val="18"/>
                <w:shd w:val="clear" w:color="auto" w:fill="FFFFFF"/>
              </w:rPr>
            </w:pPr>
            <w:r>
              <w:rPr>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sz w:val="18"/>
                <w:szCs w:val="18"/>
              </w:rPr>
              <w:fldChar w:fldCharType="begin"/>
            </w:r>
            <w:r>
              <w:rPr>
                <w:sz w:val="18"/>
                <w:szCs w:val="18"/>
              </w:rPr>
              <w:instrText xml:space="preserve"> HYPERLINK "https://base.garant.ru/72594406/c5e4d8cd0fc5f0e801bfa5b6014aa45c/" \l "block_1000" </w:instrText>
            </w:r>
            <w:r>
              <w:rPr>
                <w:sz w:val="18"/>
                <w:szCs w:val="18"/>
              </w:rPr>
              <w:fldChar w:fldCharType="separate"/>
            </w:r>
            <w:r>
              <w:rPr>
                <w:color w:val="3272C0"/>
                <w:sz w:val="18"/>
                <w:szCs w:val="18"/>
                <w:u w:val="single"/>
                <w:shd w:val="clear" w:color="auto" w:fill="FFFFFF"/>
              </w:rPr>
              <w:t>федеральной целевой программы</w:t>
            </w:r>
            <w:r>
              <w:rPr>
                <w:sz w:val="18"/>
                <w:szCs w:val="18"/>
              </w:rPr>
              <w:fldChar w:fldCharType="end"/>
            </w:r>
            <w:r>
              <w:rPr>
                <w:color w:val="22272F"/>
                <w:sz w:val="18"/>
                <w:szCs w:val="18"/>
                <w:shd w:val="clear" w:color="auto" w:fill="FFFFFF"/>
              </w:rPr>
              <w:t> "Увековечение памяти погибших при защите Отечества на 2019 - 2024 годы"</w:t>
            </w:r>
          </w:p>
          <w:p>
            <w:pPr>
              <w:rPr>
                <w:sz w:val="18"/>
                <w:szCs w:val="18"/>
              </w:rPr>
            </w:pP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rStyle w:val="495"/>
                <w:color w:val="000000"/>
                <w:sz w:val="18"/>
                <w:szCs w:val="18"/>
                <w:shd w:val="clear" w:color="auto" w:fill="FFFFFF"/>
              </w:rPr>
              <w:t>20225299100000150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2431,6</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tc>
        <w:tc>
          <w:tcPr>
            <w:tcW w:w="151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408" w:hRule="atLeast"/>
        </w:trPr>
        <w:tc>
          <w:tcPr>
            <w:tcW w:w="7945"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20229999000000150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424,0</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283,0</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283,0</w:t>
            </w:r>
          </w:p>
        </w:tc>
      </w:tr>
      <w:tr>
        <w:tblPrEx>
          <w:tblCellMar>
            <w:top w:w="0" w:type="dxa"/>
            <w:left w:w="108" w:type="dxa"/>
            <w:bottom w:w="0" w:type="dxa"/>
            <w:right w:w="108" w:type="dxa"/>
          </w:tblCellMar>
        </w:tblPrEx>
        <w:trPr>
          <w:cantSplit/>
          <w:trHeight w:val="408" w:hRule="atLeast"/>
        </w:trPr>
        <w:tc>
          <w:tcPr>
            <w:tcW w:w="7945" w:type="dxa"/>
            <w:tcBorders>
              <w:top w:val="nil"/>
              <w:left w:val="single" w:color="auto" w:sz="4" w:space="0"/>
              <w:bottom w:val="single" w:color="auto" w:sz="4" w:space="0"/>
              <w:right w:val="nil"/>
            </w:tcBorders>
            <w:noWrap w:val="0"/>
            <w:vAlign w:val="top"/>
          </w:tcPr>
          <w:p>
            <w:pPr>
              <w:rPr>
                <w:sz w:val="18"/>
                <w:szCs w:val="18"/>
              </w:rPr>
            </w:pPr>
            <w:r>
              <w:rPr>
                <w:sz w:val="18"/>
                <w:szCs w:val="18"/>
              </w:rPr>
              <w:t>Прочие субсидии бюджетам сельских поселений</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20229999100000150</w:t>
            </w:r>
          </w:p>
        </w:tc>
        <w:tc>
          <w:tcPr>
            <w:tcW w:w="1500"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424,0</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283,0</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283,0</w:t>
            </w:r>
          </w:p>
        </w:tc>
      </w:tr>
      <w:tr>
        <w:tblPrEx>
          <w:tblCellMar>
            <w:top w:w="0" w:type="dxa"/>
            <w:left w:w="108" w:type="dxa"/>
            <w:bottom w:w="0" w:type="dxa"/>
            <w:right w:w="108" w:type="dxa"/>
          </w:tblCellMar>
        </w:tblPrEx>
        <w:trPr>
          <w:cantSplit/>
          <w:trHeight w:val="408" w:hRule="atLeast"/>
        </w:trPr>
        <w:tc>
          <w:tcPr>
            <w:tcW w:w="794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sz w:val="18"/>
                <w:szCs w:val="18"/>
              </w:rPr>
              <w:t>20229999107152 150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424,00</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283,0</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283,0</w:t>
            </w: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rPr>
                <w:b/>
                <w:bCs/>
                <w:sz w:val="18"/>
                <w:szCs w:val="18"/>
              </w:rPr>
            </w:pPr>
            <w:r>
              <w:rPr>
                <w:b/>
                <w:bCs/>
                <w:sz w:val="18"/>
                <w:szCs w:val="18"/>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495"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20229999107154150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2354,9</w:t>
            </w:r>
          </w:p>
        </w:tc>
        <w:tc>
          <w:tcPr>
            <w:tcW w:w="1736" w:type="dxa"/>
            <w:tcBorders>
              <w:top w:val="nil"/>
              <w:left w:val="nil"/>
              <w:bottom w:val="single" w:color="auto" w:sz="4" w:space="0"/>
              <w:right w:val="single" w:color="auto" w:sz="4" w:space="0"/>
            </w:tcBorders>
            <w:noWrap w:val="0"/>
            <w:vAlign w:val="top"/>
          </w:tcPr>
          <w:p>
            <w:pPr>
              <w:jc w:val="center"/>
              <w:rPr>
                <w:b/>
                <w:sz w:val="18"/>
                <w:szCs w:val="18"/>
              </w:rPr>
            </w:pPr>
          </w:p>
        </w:tc>
        <w:tc>
          <w:tcPr>
            <w:tcW w:w="151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2300" w:hRule="atLeast"/>
        </w:trPr>
        <w:tc>
          <w:tcPr>
            <w:tcW w:w="7945" w:type="dxa"/>
            <w:tcBorders>
              <w:top w:val="nil"/>
              <w:left w:val="single" w:color="auto" w:sz="4" w:space="0"/>
              <w:bottom w:val="single" w:color="auto" w:sz="4" w:space="0"/>
              <w:right w:val="nil"/>
            </w:tcBorders>
            <w:noWrap w:val="0"/>
            <w:vAlign w:val="top"/>
          </w:tcPr>
          <w:p>
            <w:pPr>
              <w:shd w:val="clear" w:color="auto" w:fill="FFFFFF"/>
              <w:tabs>
                <w:tab w:val="left" w:pos="994"/>
              </w:tabs>
              <w:spacing w:before="4" w:line="324" w:lineRule="exact"/>
              <w:rPr>
                <w:rFonts w:ascii="Calibri" w:hAnsi="Calibri"/>
                <w:sz w:val="18"/>
                <w:szCs w:val="18"/>
              </w:rPr>
            </w:pPr>
            <w:r>
              <w:rPr>
                <w:rFonts w:ascii="yandex-sans" w:hAnsi="yandex-sans"/>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2495"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20229999107209150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450,0</w:t>
            </w:r>
          </w:p>
        </w:tc>
        <w:tc>
          <w:tcPr>
            <w:tcW w:w="1736" w:type="dxa"/>
            <w:tcBorders>
              <w:top w:val="nil"/>
              <w:left w:val="nil"/>
              <w:bottom w:val="single" w:color="auto" w:sz="4" w:space="0"/>
              <w:right w:val="single" w:color="auto" w:sz="4" w:space="0"/>
            </w:tcBorders>
            <w:noWrap w:val="0"/>
            <w:vAlign w:val="top"/>
          </w:tcPr>
          <w:p>
            <w:pPr>
              <w:jc w:val="center"/>
              <w:rPr>
                <w:b/>
                <w:sz w:val="18"/>
                <w:szCs w:val="18"/>
              </w:rPr>
            </w:pPr>
          </w:p>
        </w:tc>
        <w:tc>
          <w:tcPr>
            <w:tcW w:w="151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rPr>
                <w:b/>
                <w:bCs/>
                <w:sz w:val="18"/>
                <w:szCs w:val="18"/>
              </w:rPr>
            </w:pPr>
            <w:r>
              <w:rPr>
                <w:sz w:val="18"/>
                <w:szCs w:val="18"/>
              </w:rPr>
              <w:t>Субсидии бюджетам сельских поселений на реализацию приоритетных проектов поддержки местных инициатив</w:t>
            </w:r>
          </w:p>
        </w:tc>
        <w:tc>
          <w:tcPr>
            <w:tcW w:w="2495"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20229999107526 150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700,0</w:t>
            </w:r>
          </w:p>
        </w:tc>
        <w:tc>
          <w:tcPr>
            <w:tcW w:w="1736" w:type="dxa"/>
            <w:tcBorders>
              <w:top w:val="nil"/>
              <w:left w:val="nil"/>
              <w:bottom w:val="single" w:color="auto" w:sz="4" w:space="0"/>
              <w:right w:val="single" w:color="auto" w:sz="4" w:space="0"/>
            </w:tcBorders>
            <w:noWrap w:val="0"/>
            <w:vAlign w:val="top"/>
          </w:tcPr>
          <w:p>
            <w:pPr>
              <w:jc w:val="center"/>
              <w:rPr>
                <w:b/>
                <w:sz w:val="18"/>
                <w:szCs w:val="18"/>
              </w:rPr>
            </w:pPr>
          </w:p>
        </w:tc>
        <w:tc>
          <w:tcPr>
            <w:tcW w:w="1516" w:type="dxa"/>
            <w:tcBorders>
              <w:top w:val="nil"/>
              <w:left w:val="nil"/>
              <w:bottom w:val="single" w:color="auto" w:sz="4" w:space="0"/>
              <w:right w:val="single" w:color="auto" w:sz="4" w:space="0"/>
            </w:tcBorders>
            <w:noWrap w:val="0"/>
            <w:vAlign w:val="top"/>
          </w:tcPr>
          <w:p>
            <w:pPr>
              <w:jc w:val="center"/>
              <w:rPr>
                <w:b/>
                <w:sz w:val="18"/>
                <w:szCs w:val="18"/>
              </w:rPr>
            </w:pP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rPr>
                <w:b/>
                <w:bCs/>
                <w:sz w:val="18"/>
                <w:szCs w:val="18"/>
              </w:rPr>
            </w:pPr>
            <w:r>
              <w:rPr>
                <w:b/>
                <w:bCs/>
                <w:sz w:val="18"/>
                <w:szCs w:val="18"/>
              </w:rPr>
              <w:t>Субвенции бюджетам бюджетной системы Российской Федерации</w:t>
            </w:r>
          </w:p>
        </w:tc>
        <w:tc>
          <w:tcPr>
            <w:tcW w:w="2495" w:type="dxa"/>
            <w:tcBorders>
              <w:top w:val="nil"/>
              <w:left w:val="single" w:color="auto" w:sz="4" w:space="0"/>
              <w:bottom w:val="single" w:color="auto" w:sz="4" w:space="0"/>
              <w:right w:val="single" w:color="auto" w:sz="4" w:space="0"/>
            </w:tcBorders>
            <w:noWrap w:val="0"/>
            <w:vAlign w:val="bottom"/>
          </w:tcPr>
          <w:p>
            <w:pPr>
              <w:rPr>
                <w:bCs/>
                <w:color w:val="000000"/>
                <w:sz w:val="18"/>
                <w:szCs w:val="18"/>
              </w:rPr>
            </w:pPr>
            <w:r>
              <w:rPr>
                <w:bCs/>
                <w:color w:val="000000"/>
                <w:sz w:val="18"/>
                <w:szCs w:val="18"/>
              </w:rPr>
              <w:t>20230000000000150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226,7</w:t>
            </w:r>
          </w:p>
        </w:tc>
        <w:tc>
          <w:tcPr>
            <w:tcW w:w="173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231,8</w:t>
            </w:r>
          </w:p>
        </w:tc>
        <w:tc>
          <w:tcPr>
            <w:tcW w:w="1516" w:type="dxa"/>
            <w:tcBorders>
              <w:top w:val="nil"/>
              <w:left w:val="nil"/>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236,1</w:t>
            </w: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20230024000000150</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111,6</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111,6</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111,6</w:t>
            </w: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95" w:type="dxa"/>
            <w:tcBorders>
              <w:top w:val="nil"/>
              <w:left w:val="single" w:color="auto" w:sz="4" w:space="0"/>
              <w:bottom w:val="single" w:color="auto" w:sz="4" w:space="0"/>
              <w:right w:val="single" w:color="auto" w:sz="4" w:space="0"/>
            </w:tcBorders>
            <w:noWrap w:val="0"/>
            <w:vAlign w:val="bottom"/>
          </w:tcPr>
          <w:p>
            <w:pPr>
              <w:rPr>
                <w:color w:val="000000"/>
                <w:sz w:val="18"/>
                <w:szCs w:val="18"/>
              </w:rPr>
            </w:pPr>
            <w:r>
              <w:rPr>
                <w:color w:val="000000"/>
                <w:sz w:val="18"/>
                <w:szCs w:val="18"/>
              </w:rPr>
              <w:t>20231181000000150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115,1</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120,2</w:t>
            </w: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124,5</w:t>
            </w: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jc w:val="both"/>
              <w:rPr>
                <w:sz w:val="18"/>
                <w:szCs w:val="18"/>
              </w:rPr>
            </w:pPr>
          </w:p>
          <w:p>
            <w:pPr>
              <w:jc w:val="both"/>
              <w:rPr>
                <w:sz w:val="18"/>
                <w:szCs w:val="18"/>
              </w:rPr>
            </w:pPr>
            <w:r>
              <w:rPr>
                <w:sz w:val="18"/>
                <w:szCs w:val="18"/>
              </w:rPr>
              <w:t>Иные межбюджетные  трансферты</w:t>
            </w:r>
          </w:p>
        </w:tc>
        <w:tc>
          <w:tcPr>
            <w:tcW w:w="2495" w:type="dxa"/>
            <w:tcBorders>
              <w:top w:val="nil"/>
              <w:left w:val="single" w:color="auto" w:sz="4" w:space="0"/>
              <w:bottom w:val="single" w:color="auto" w:sz="4" w:space="0"/>
              <w:right w:val="single" w:color="auto" w:sz="4" w:space="0"/>
            </w:tcBorders>
            <w:noWrap w:val="0"/>
            <w:vAlign w:val="bottom"/>
          </w:tcPr>
          <w:p>
            <w:pPr>
              <w:jc w:val="center"/>
              <w:rPr>
                <w:color w:val="000000"/>
                <w:sz w:val="18"/>
                <w:szCs w:val="18"/>
              </w:rPr>
            </w:pPr>
            <w:r>
              <w:rPr>
                <w:color w:val="000000"/>
                <w:sz w:val="18"/>
                <w:szCs w:val="18"/>
              </w:rPr>
              <w:t>20249999000000150</w:t>
            </w:r>
          </w:p>
        </w:tc>
        <w:tc>
          <w:tcPr>
            <w:tcW w:w="1500" w:type="dxa"/>
            <w:tcBorders>
              <w:top w:val="nil"/>
              <w:left w:val="nil"/>
              <w:bottom w:val="single" w:color="auto" w:sz="4" w:space="0"/>
              <w:right w:val="single" w:color="auto" w:sz="4" w:space="0"/>
            </w:tcBorders>
            <w:noWrap w:val="0"/>
            <w:vAlign w:val="bottom"/>
          </w:tcPr>
          <w:p>
            <w:pPr>
              <w:jc w:val="center"/>
              <w:rPr>
                <w:b/>
                <w:sz w:val="18"/>
                <w:szCs w:val="18"/>
              </w:rPr>
            </w:pPr>
            <w:r>
              <w:rPr>
                <w:b/>
                <w:sz w:val="18"/>
                <w:szCs w:val="18"/>
              </w:rPr>
              <w:t>113,4</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tc>
        <w:tc>
          <w:tcPr>
            <w:tcW w:w="151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jc w:val="both"/>
              <w:rPr>
                <w:sz w:val="18"/>
                <w:szCs w:val="18"/>
              </w:rPr>
            </w:pPr>
            <w:r>
              <w:rPr>
                <w:sz w:val="18"/>
                <w:szCs w:val="18"/>
              </w:rPr>
              <w:t>Прочие межбюджетные трансферты, передаваемые бюджетам сельских поселений</w:t>
            </w:r>
          </w:p>
        </w:tc>
        <w:tc>
          <w:tcPr>
            <w:tcW w:w="2495" w:type="dxa"/>
            <w:tcBorders>
              <w:top w:val="nil"/>
              <w:left w:val="single" w:color="auto" w:sz="4" w:space="0"/>
              <w:bottom w:val="single" w:color="auto" w:sz="4" w:space="0"/>
              <w:right w:val="single" w:color="auto" w:sz="4" w:space="0"/>
            </w:tcBorders>
            <w:noWrap w:val="0"/>
            <w:vAlign w:val="bottom"/>
          </w:tcPr>
          <w:p>
            <w:pPr>
              <w:jc w:val="center"/>
              <w:rPr>
                <w:color w:val="000000"/>
                <w:sz w:val="18"/>
                <w:szCs w:val="18"/>
              </w:rPr>
            </w:pPr>
            <w:r>
              <w:rPr>
                <w:color w:val="000000"/>
                <w:sz w:val="18"/>
                <w:szCs w:val="18"/>
              </w:rPr>
              <w:t>20249999107420150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113,4</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tc>
        <w:tc>
          <w:tcPr>
            <w:tcW w:w="151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rPr>
                <w:sz w:val="18"/>
                <w:szCs w:val="18"/>
              </w:rPr>
            </w:pPr>
            <w:r>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495" w:type="dxa"/>
            <w:tcBorders>
              <w:top w:val="nil"/>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20705020100000150</w:t>
            </w:r>
          </w:p>
        </w:tc>
        <w:tc>
          <w:tcPr>
            <w:tcW w:w="1500" w:type="dxa"/>
            <w:tcBorders>
              <w:top w:val="nil"/>
              <w:left w:val="nil"/>
              <w:bottom w:val="single" w:color="auto" w:sz="4" w:space="0"/>
              <w:right w:val="single" w:color="auto" w:sz="4" w:space="0"/>
            </w:tcBorders>
            <w:noWrap w:val="0"/>
            <w:vAlign w:val="bottom"/>
          </w:tcPr>
          <w:p>
            <w:pPr>
              <w:jc w:val="center"/>
              <w:rPr>
                <w:sz w:val="18"/>
                <w:szCs w:val="18"/>
              </w:rPr>
            </w:pPr>
            <w:r>
              <w:rPr>
                <w:sz w:val="18"/>
                <w:szCs w:val="18"/>
              </w:rPr>
              <w:t>50,00</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tc>
        <w:tc>
          <w:tcPr>
            <w:tcW w:w="1516" w:type="dxa"/>
            <w:tcBorders>
              <w:top w:val="nil"/>
              <w:left w:val="nil"/>
              <w:bottom w:val="single" w:color="auto" w:sz="4" w:space="0"/>
              <w:right w:val="single" w:color="auto" w:sz="4" w:space="0"/>
            </w:tcBorders>
            <w:noWrap w:val="0"/>
            <w:vAlign w:val="top"/>
          </w:tcPr>
          <w:p>
            <w:pPr>
              <w:jc w:val="center"/>
              <w:rPr>
                <w:sz w:val="18"/>
                <w:szCs w:val="18"/>
              </w:rPr>
            </w:pPr>
          </w:p>
        </w:tc>
      </w:tr>
      <w:tr>
        <w:tblPrEx>
          <w:tblCellMar>
            <w:top w:w="0" w:type="dxa"/>
            <w:left w:w="108" w:type="dxa"/>
            <w:bottom w:w="0" w:type="dxa"/>
            <w:right w:w="108" w:type="dxa"/>
          </w:tblCellMar>
        </w:tblPrEx>
        <w:trPr>
          <w:cantSplit/>
          <w:trHeight w:val="615" w:hRule="atLeast"/>
        </w:trPr>
        <w:tc>
          <w:tcPr>
            <w:tcW w:w="7945" w:type="dxa"/>
            <w:tcBorders>
              <w:top w:val="nil"/>
              <w:left w:val="single" w:color="auto" w:sz="4" w:space="0"/>
              <w:bottom w:val="single" w:color="auto" w:sz="4" w:space="0"/>
              <w:right w:val="nil"/>
            </w:tcBorders>
            <w:noWrap w:val="0"/>
            <w:vAlign w:val="top"/>
          </w:tcPr>
          <w:p>
            <w:pPr>
              <w:rPr>
                <w:sz w:val="18"/>
                <w:szCs w:val="18"/>
              </w:rPr>
            </w:pPr>
            <w:r>
              <w:rPr>
                <w:sz w:val="18"/>
                <w:szCs w:val="18"/>
              </w:rPr>
              <w:t xml:space="preserve"> Прочие безвозмездные поступления в бюджеты сельских поселений</w:t>
            </w:r>
          </w:p>
        </w:tc>
        <w:tc>
          <w:tcPr>
            <w:tcW w:w="2495" w:type="dxa"/>
            <w:tcBorders>
              <w:top w:val="nil"/>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20705030100000150</w:t>
            </w:r>
          </w:p>
        </w:tc>
        <w:tc>
          <w:tcPr>
            <w:tcW w:w="1500" w:type="dxa"/>
            <w:tcBorders>
              <w:top w:val="nil"/>
              <w:left w:val="nil"/>
              <w:bottom w:val="single" w:color="auto" w:sz="4" w:space="0"/>
              <w:right w:val="single" w:color="auto" w:sz="4" w:space="0"/>
            </w:tcBorders>
            <w:noWrap w:val="0"/>
            <w:vAlign w:val="bottom"/>
          </w:tcPr>
          <w:p>
            <w:pPr>
              <w:rPr>
                <w:sz w:val="18"/>
                <w:szCs w:val="18"/>
              </w:rPr>
            </w:pPr>
            <w:r>
              <w:rPr>
                <w:sz w:val="18"/>
                <w:szCs w:val="18"/>
              </w:rPr>
              <w:t xml:space="preserve">      50,00</w:t>
            </w:r>
          </w:p>
        </w:tc>
        <w:tc>
          <w:tcPr>
            <w:tcW w:w="173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c>
          <w:tcPr>
            <w:tcW w:w="1516" w:type="dxa"/>
            <w:tcBorders>
              <w:top w:val="nil"/>
              <w:left w:val="nil"/>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bl>
    <w:p>
      <w:pPr>
        <w:rPr>
          <w:sz w:val="18"/>
          <w:szCs w:val="18"/>
        </w:rPr>
      </w:pPr>
    </w:p>
    <w:p>
      <w:pPr>
        <w:rPr>
          <w:sz w:val="18"/>
          <w:szCs w:val="18"/>
        </w:rPr>
      </w:pPr>
    </w:p>
    <w:p>
      <w:pPr>
        <w:rPr>
          <w:sz w:val="18"/>
          <w:szCs w:val="18"/>
        </w:rPr>
      </w:pPr>
    </w:p>
    <w:p>
      <w:pPr>
        <w:rPr>
          <w:sz w:val="18"/>
          <w:szCs w:val="18"/>
        </w:rPr>
      </w:pPr>
      <w:r>
        <w:rPr>
          <w:sz w:val="18"/>
          <w:szCs w:val="18"/>
        </w:rPr>
        <w:t xml:space="preserve">       </w:t>
      </w:r>
    </w:p>
    <w:p>
      <w:pPr>
        <w:jc w:val="right"/>
        <w:rPr>
          <w:sz w:val="18"/>
          <w:szCs w:val="18"/>
        </w:rPr>
      </w:pPr>
      <w:r>
        <w:rPr>
          <w:sz w:val="18"/>
          <w:szCs w:val="18"/>
        </w:rPr>
        <w:t xml:space="preserve">                                                                                                                     </w:t>
      </w:r>
      <w:r>
        <w:rPr>
          <w:color w:val="000000"/>
          <w:sz w:val="18"/>
          <w:szCs w:val="18"/>
        </w:rPr>
        <w:t>Приложение 3</w:t>
      </w:r>
    </w:p>
    <w:p>
      <w:pPr>
        <w:jc w:val="right"/>
        <w:rPr>
          <w:color w:val="000000"/>
          <w:sz w:val="18"/>
          <w:szCs w:val="18"/>
        </w:rPr>
      </w:pPr>
      <w:r>
        <w:rPr>
          <w:color w:val="000000"/>
          <w:sz w:val="18"/>
          <w:szCs w:val="18"/>
        </w:rPr>
        <w:t>проект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 и 2025 годы» </w:t>
      </w:r>
    </w:p>
    <w:p>
      <w:pPr>
        <w:jc w:val="center"/>
        <w:rPr>
          <w:color w:val="000000"/>
          <w:sz w:val="18"/>
          <w:szCs w:val="18"/>
        </w:rPr>
      </w:pPr>
      <w:r>
        <w:rPr>
          <w:color w:val="000000"/>
          <w:sz w:val="18"/>
          <w:szCs w:val="18"/>
        </w:rPr>
        <w:t xml:space="preserve">                                                          </w:t>
      </w:r>
      <w:r>
        <w:rPr>
          <w:sz w:val="18"/>
          <w:szCs w:val="18"/>
        </w:rPr>
        <w:t xml:space="preserve">                          </w:t>
      </w:r>
    </w:p>
    <w:p>
      <w:pPr>
        <w:jc w:val="center"/>
        <w:rPr>
          <w:b/>
          <w:bCs/>
          <w:sz w:val="18"/>
          <w:szCs w:val="18"/>
        </w:rPr>
      </w:pPr>
      <w:r>
        <w:rPr>
          <w:b/>
          <w:bCs/>
          <w:sz w:val="18"/>
          <w:szCs w:val="18"/>
        </w:rPr>
        <w:t>Распределение бюджетных ассигнований по разделам и подразделам,</w:t>
      </w:r>
    </w:p>
    <w:p>
      <w:pPr>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2023 год и плановый период 2024-2025 годы  (тыс. рублей)</w:t>
      </w:r>
    </w:p>
    <w:p>
      <w:pPr>
        <w:rPr>
          <w:b/>
          <w:sz w:val="18"/>
          <w:szCs w:val="18"/>
        </w:rPr>
      </w:pPr>
      <w:r>
        <w:rPr>
          <w:b/>
          <w:sz w:val="18"/>
          <w:szCs w:val="18"/>
        </w:rPr>
        <w:t xml:space="preserve"> </w:t>
      </w:r>
    </w:p>
    <w:p>
      <w:pPr>
        <w:rPr>
          <w:b/>
          <w:sz w:val="18"/>
          <w:szCs w:val="18"/>
        </w:rPr>
      </w:pPr>
      <w:r>
        <w:rPr>
          <w:b/>
          <w:sz w:val="18"/>
          <w:szCs w:val="18"/>
        </w:rPr>
        <w:t xml:space="preserve">                                                                                                                  </w:t>
      </w:r>
    </w:p>
    <w:tbl>
      <w:tblPr>
        <w:tblStyle w:val="13"/>
        <w:tblW w:w="15153" w:type="dxa"/>
        <w:tblInd w:w="-488" w:type="dxa"/>
        <w:shd w:val="clear" w:color="auto" w:fill="FFFFFF"/>
        <w:tblLayout w:type="autofit"/>
        <w:tblCellMar>
          <w:top w:w="0" w:type="dxa"/>
          <w:left w:w="108" w:type="dxa"/>
          <w:bottom w:w="0" w:type="dxa"/>
          <w:right w:w="108" w:type="dxa"/>
        </w:tblCellMar>
      </w:tblPr>
      <w:tblGrid>
        <w:gridCol w:w="5765"/>
        <w:gridCol w:w="759"/>
        <w:gridCol w:w="775"/>
        <w:gridCol w:w="1905"/>
        <w:gridCol w:w="1146"/>
        <w:gridCol w:w="1297"/>
        <w:gridCol w:w="1736"/>
        <w:gridCol w:w="1770"/>
      </w:tblGrid>
      <w:tr>
        <w:tblPrEx>
          <w:shd w:val="clear" w:color="auto" w:fill="FFFFFF"/>
          <w:tblCellMar>
            <w:top w:w="0" w:type="dxa"/>
            <w:left w:w="108" w:type="dxa"/>
            <w:bottom w:w="0" w:type="dxa"/>
            <w:right w:w="108" w:type="dxa"/>
          </w:tblCellMar>
        </w:tblPrEx>
        <w:trPr>
          <w:trHeight w:val="371"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2024 г.</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2025 г.</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3123,9</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2570,9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2594,2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804,0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2174,2</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1617,3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1378,1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2034,2</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1477,3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1238,1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1787,8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1218,1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1787,8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1218,1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236,4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236,4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проведения выборов и</w:t>
            </w:r>
          </w:p>
          <w:p>
            <w:pPr>
              <w:rPr>
                <w:b/>
                <w:sz w:val="18"/>
                <w:szCs w:val="18"/>
              </w:rPr>
            </w:pPr>
            <w:r>
              <w:rPr>
                <w:b/>
                <w:sz w:val="18"/>
                <w:szCs w:val="18"/>
              </w:rPr>
              <w:t>референдумов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Организация и проведение выборов</w:t>
            </w:r>
          </w:p>
          <w:p>
            <w:pPr>
              <w:rPr>
                <w:b/>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rFonts w:ascii="yandex-sans" w:hAnsi="yandex-sans"/>
                <w:color w:val="000000"/>
                <w:sz w:val="18"/>
                <w:szCs w:val="18"/>
                <w:shd w:val="clear" w:color="auto" w:fill="FFFFFF"/>
              </w:rPr>
              <w:t>900 00 30050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900 00 30050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880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 xml:space="preserve">        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rPr>
              <w:t>187,9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w:t>
            </w:r>
          </w:p>
          <w:p>
            <w:pPr>
              <w:rPr>
                <w:b/>
                <w:sz w:val="18"/>
                <w:szCs w:val="18"/>
              </w:rPr>
            </w:pPr>
            <w:r>
              <w:rPr>
                <w:b/>
                <w:sz w:val="18"/>
                <w:szCs w:val="18"/>
              </w:rPr>
              <w:t>328,5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360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134,0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118,2</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rPr>
          <w:trHeight w:val="818"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3013,0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513,3</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3012,5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3012,5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496,4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p>
            <w:pPr>
              <w:rPr>
                <w:b/>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r>
              <w:rPr>
                <w:b/>
                <w:sz w:val="18"/>
                <w:szCs w:val="18"/>
              </w:rPr>
              <w:t>2881,9</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 xml:space="preserve">      26,0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26,0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021 00 71540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2354,9</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Софинансирование </w:t>
            </w:r>
            <w:r>
              <w:rPr>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021 00 </w:t>
            </w:r>
            <w:r>
              <w:rPr>
                <w:b/>
                <w:sz w:val="18"/>
                <w:szCs w:val="18"/>
                <w:lang w:val="en-US"/>
              </w:rPr>
              <w:t>S</w:t>
            </w:r>
            <w:r>
              <w:rPr>
                <w:b/>
                <w:sz w:val="18"/>
                <w:szCs w:val="18"/>
              </w:rPr>
              <w:t>1540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23,9</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53,1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130,6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130,6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3286,7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236,0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lang w:val="en-US"/>
              </w:rPr>
              <w:t>3286,7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236,0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3276,7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226,0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624,6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84,6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84,6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011 00 72090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011 00 </w:t>
            </w:r>
            <w:r>
              <w:rPr>
                <w:sz w:val="18"/>
                <w:szCs w:val="18"/>
                <w:lang w:val="en-US"/>
              </w:rPr>
              <w:t>72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011 00 </w:t>
            </w:r>
            <w:r>
              <w:rPr>
                <w:sz w:val="18"/>
                <w:szCs w:val="18"/>
                <w:lang w:val="en-US"/>
              </w:rPr>
              <w:t>72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Софинансирование </w:t>
            </w:r>
            <w:r>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Благоустройство ТОС “улица Центральная”,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011 000000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w:t>
            </w:r>
            <w:r>
              <w:rPr>
                <w:sz w:val="18"/>
                <w:szCs w:val="18"/>
              </w:rPr>
              <w:t>2090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S</w:t>
            </w:r>
            <w:r>
              <w:rPr>
                <w:sz w:val="18"/>
                <w:szCs w:val="18"/>
              </w:rPr>
              <w:t>2090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0120000000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p>
            <w:pPr>
              <w:jc w:val="center"/>
              <w:rPr>
                <w:b/>
                <w:sz w:val="18"/>
                <w:szCs w:val="18"/>
                <w:lang w:val="en-US"/>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0120040510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180,0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rPr>
            </w:pPr>
            <w:r>
              <w:rPr>
                <w:sz w:val="18"/>
                <w:szCs w:val="18"/>
              </w:rPr>
              <w:t>100,0</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0</w:t>
            </w:r>
            <w:r>
              <w:rPr>
                <w:b/>
                <w:sz w:val="18"/>
                <w:szCs w:val="18"/>
                <w:lang w:val="en-US"/>
              </w:rPr>
              <w:t>13 00</w:t>
            </w:r>
            <w:r>
              <w:rPr>
                <w:b/>
                <w:sz w:val="18"/>
                <w:szCs w:val="18"/>
              </w:rPr>
              <w:t>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2472,1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1402"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sz w:val="18"/>
                <w:szCs w:val="18"/>
              </w:rPr>
            </w:pPr>
            <w:r>
              <w:rPr>
                <w:sz w:val="18"/>
                <w:szCs w:val="18"/>
              </w:rPr>
              <w:t xml:space="preserve"> Благоустройство   Воинского захоронения  д. Взвад Новгородская область Старорусский район</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rPr>
            </w:pPr>
            <w:r>
              <w:rPr>
                <w:b/>
                <w:sz w:val="18"/>
                <w:szCs w:val="18"/>
              </w:rPr>
              <w:t>01300</w:t>
            </w:r>
            <w:r>
              <w:rPr>
                <w:b/>
                <w:sz w:val="18"/>
                <w:szCs w:val="18"/>
                <w:lang w:val="en-US"/>
              </w:rPr>
              <w:t>L299F</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2448,0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восстановление   воинского захоронения в д. Взвад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01300</w:t>
            </w:r>
            <w:r>
              <w:rPr>
                <w:sz w:val="18"/>
                <w:szCs w:val="18"/>
                <w:lang w:val="en-US"/>
              </w:rPr>
              <w:t>L299F</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 xml:space="preserve"> 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2431.6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r>
              <w:rPr>
                <w:sz w:val="18"/>
                <w:szCs w:val="18"/>
                <w:lang w:val="en-US"/>
              </w:rPr>
              <w:t>01300L299F</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2431.6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восстановление   воинского захоронения в д. Взвад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lang w:val="en-US"/>
              </w:rPr>
            </w:pPr>
            <w:r>
              <w:rPr>
                <w:sz w:val="18"/>
                <w:szCs w:val="18"/>
                <w:lang w:val="en-US"/>
              </w:rPr>
              <w:t>01300L299F</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16,4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01300L299F</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013 0040540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24,1</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040 000000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rPr>
          <w:trHeight w:val="321" w:hRule="atLeast"/>
        </w:trPr>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04000 20060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2492,8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2213,3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2206,1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04000 20060</w:t>
            </w:r>
          </w:p>
          <w:p>
            <w:pPr>
              <w:jc w:val="center"/>
              <w:rPr>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2492,8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2213,3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2206,1</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040 00400</w:t>
            </w:r>
            <w:r>
              <w:rPr>
                <w:sz w:val="18"/>
                <w:szCs w:val="18"/>
                <w:lang w:val="en-US"/>
              </w:rPr>
              <w:t>6</w:t>
            </w:r>
            <w:r>
              <w:rPr>
                <w:sz w:val="18"/>
                <w:szCs w:val="18"/>
              </w:rPr>
              <w:t>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040 00400</w:t>
            </w:r>
            <w:r>
              <w:rPr>
                <w:sz w:val="18"/>
                <w:szCs w:val="18"/>
                <w:lang w:val="en-US"/>
              </w:rPr>
              <w:t>6</w:t>
            </w:r>
            <w:r>
              <w:rPr>
                <w:sz w:val="18"/>
                <w:szCs w:val="18"/>
              </w:rPr>
              <w:t>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bCs/>
                <w:sz w:val="18"/>
                <w:szCs w:val="18"/>
              </w:rPr>
            </w:pPr>
            <w:r>
              <w:rPr>
                <w:b/>
                <w:bCs/>
                <w:sz w:val="18"/>
                <w:szCs w:val="18"/>
              </w:rPr>
              <w:t>040 0071420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600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113,4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040 0071420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113,4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поддержки местных инициатив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040 0075260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700,0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бюджетам сельских поселений на реализацию приоритетных проектов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lang w:val="en-US"/>
              </w:rPr>
              <w:t>04000S5260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бюджетам сельских поселений на реализацию приоритетных проектов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p>
          <w:p>
            <w:pPr>
              <w:rPr>
                <w:b/>
                <w:sz w:val="18"/>
                <w:szCs w:val="18"/>
                <w:lang w:val="en-US"/>
              </w:rPr>
            </w:pPr>
            <w:r>
              <w:rPr>
                <w:b/>
                <w:sz w:val="18"/>
                <w:szCs w:val="18"/>
                <w:lang w:val="en-US"/>
              </w:rPr>
              <w:t>04000S5260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sz w:val="18"/>
                <w:szCs w:val="18"/>
              </w:rPr>
            </w:pPr>
            <w:r>
              <w:rPr>
                <w:sz w:val="18"/>
                <w:szCs w:val="18"/>
              </w:rPr>
              <w:t>250,0</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04000</w:t>
            </w:r>
            <w:r>
              <w:rPr>
                <w:b/>
                <w:sz w:val="18"/>
                <w:szCs w:val="18"/>
                <w:lang w:val="en-US"/>
              </w:rPr>
              <w:t>L4670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04000</w:t>
            </w:r>
            <w:r>
              <w:rPr>
                <w:b/>
                <w:sz w:val="18"/>
                <w:szCs w:val="18"/>
                <w:lang w:val="en-US"/>
              </w:rPr>
              <w:t>L4670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lang w:val="en-US"/>
              </w:rPr>
            </w:pPr>
            <w:r>
              <w:rPr>
                <w:b/>
                <w:sz w:val="18"/>
                <w:szCs w:val="18"/>
              </w:rPr>
              <w:t>04000</w:t>
            </w:r>
            <w:r>
              <w:rPr>
                <w:b/>
                <w:sz w:val="18"/>
                <w:szCs w:val="18"/>
                <w:lang w:val="en-US"/>
              </w:rPr>
              <w:t>L4670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600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lang w:val="en-US"/>
              </w:rPr>
            </w:pPr>
            <w:r>
              <w:rPr>
                <w:b/>
                <w:sz w:val="18"/>
                <w:szCs w:val="18"/>
                <w:lang w:val="en-US"/>
              </w:rPr>
              <w:t>3,8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p>
            <w:pPr>
              <w:rPr>
                <w:b/>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08</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04</w:t>
            </w:r>
            <w:r>
              <w:rPr>
                <w:b/>
                <w:sz w:val="18"/>
                <w:szCs w:val="18"/>
                <w:lang w:val="en-US"/>
              </w:rPr>
              <w:t>0</w:t>
            </w:r>
            <w:r>
              <w:rPr>
                <w:b/>
                <w:sz w:val="18"/>
                <w:szCs w:val="18"/>
              </w:rPr>
              <w:t>00</w:t>
            </w:r>
            <w:r>
              <w:rPr>
                <w:b/>
                <w:sz w:val="18"/>
                <w:szCs w:val="18"/>
                <w:lang w:val="en-US"/>
              </w:rPr>
              <w:t>L4670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620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3,8</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242,4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204,1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203,4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9000 080000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w:t>
            </w:r>
            <w:r>
              <w:rPr>
                <w:sz w:val="18"/>
                <w:szCs w:val="18"/>
              </w:rPr>
              <w:t>0</w:t>
            </w:r>
            <w:r>
              <w:rPr>
                <w:sz w:val="18"/>
                <w:szCs w:val="18"/>
                <w:lang w:val="en-US"/>
              </w:rPr>
              <w:t>4,1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203,4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9000 080000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310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204,1</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203,4</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905"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r>
              <w:rPr>
                <w:b/>
                <w:sz w:val="18"/>
                <w:szCs w:val="18"/>
              </w:rPr>
              <w:t>000 0000000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r>
      <w:tr>
        <w:tblPrEx>
          <w:shd w:val="clear" w:color="auto" w:fill="FFFFFF"/>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905"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050 0040080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p>
            <w:pPr>
              <w:jc w:val="center"/>
              <w:rPr>
                <w:sz w:val="18"/>
                <w:szCs w:val="18"/>
              </w:rPr>
            </w:pPr>
          </w:p>
        </w:tc>
      </w:tr>
      <w:tr>
        <w:tblPrEx>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050 0040080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r>
      <w:tr>
        <w:tblPrEx>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050 0040080</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r>
      <w:tr>
        <w:tblPrEx>
          <w:tblCellMar>
            <w:top w:w="0" w:type="dxa"/>
            <w:left w:w="108" w:type="dxa"/>
            <w:bottom w:w="0" w:type="dxa"/>
            <w:right w:w="108" w:type="dxa"/>
          </w:tblCellMar>
        </w:tblPrEx>
        <w:tc>
          <w:tcPr>
            <w:tcW w:w="576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7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b/>
                <w:sz w:val="18"/>
                <w:szCs w:val="18"/>
              </w:rPr>
            </w:pPr>
            <w:r>
              <w:rPr>
                <w:b/>
                <w:sz w:val="18"/>
                <w:szCs w:val="18"/>
              </w:rPr>
              <w:t>13437,5</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5949,4</w:t>
            </w:r>
          </w:p>
        </w:tc>
        <w:tc>
          <w:tcPr>
            <w:tcW w:w="17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6071,1</w:t>
            </w:r>
          </w:p>
        </w:tc>
      </w:tr>
    </w:tbl>
    <w:p>
      <w:pPr>
        <w:rPr>
          <w:b/>
          <w:sz w:val="18"/>
          <w:szCs w:val="18"/>
        </w:rPr>
      </w:pPr>
    </w:p>
    <w:p>
      <w:pPr>
        <w:rPr>
          <w:b/>
          <w:sz w:val="18"/>
          <w:szCs w:val="18"/>
        </w:rPr>
      </w:pPr>
    </w:p>
    <w:p>
      <w:pPr>
        <w:rPr>
          <w:b/>
          <w:sz w:val="18"/>
          <w:szCs w:val="18"/>
        </w:rPr>
      </w:pPr>
      <w:r>
        <w:rPr>
          <w:b/>
          <w:sz w:val="18"/>
          <w:szCs w:val="18"/>
        </w:rPr>
        <w:t xml:space="preserve">                                                                                                                              </w:t>
      </w: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p>
    <w:p>
      <w:pPr>
        <w:jc w:val="right"/>
        <w:rPr>
          <w:b/>
          <w:sz w:val="18"/>
          <w:szCs w:val="18"/>
        </w:rPr>
      </w:pPr>
      <w:r>
        <w:rPr>
          <w:b/>
          <w:sz w:val="18"/>
          <w:szCs w:val="18"/>
        </w:rPr>
        <w:t xml:space="preserve">      </w:t>
      </w:r>
      <w:r>
        <w:rPr>
          <w:color w:val="000000"/>
          <w:sz w:val="18"/>
          <w:szCs w:val="18"/>
        </w:rPr>
        <w:t>Приложение 4</w:t>
      </w:r>
    </w:p>
    <w:p>
      <w:pPr>
        <w:jc w:val="right"/>
        <w:rPr>
          <w:color w:val="000000"/>
          <w:sz w:val="18"/>
          <w:szCs w:val="18"/>
        </w:rPr>
      </w:pPr>
      <w:r>
        <w:rPr>
          <w:color w:val="000000"/>
          <w:sz w:val="18"/>
          <w:szCs w:val="18"/>
        </w:rPr>
        <w:t xml:space="preserve">                                                             </w:t>
      </w:r>
      <w:r>
        <w:rPr>
          <w:color w:val="000000"/>
          <w:sz w:val="18"/>
          <w:szCs w:val="18"/>
          <w:lang w:val="ru-RU"/>
        </w:rPr>
        <w:t>проект</w:t>
      </w:r>
      <w:r>
        <w:rPr>
          <w:color w:val="000000"/>
          <w:sz w:val="18"/>
          <w:szCs w:val="18"/>
        </w:rPr>
        <w:t xml:space="preserve">      к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2024-2025 годы»                                </w:t>
      </w:r>
    </w:p>
    <w:p>
      <w:pPr>
        <w:rPr>
          <w:snapToGrid w:val="0"/>
          <w:color w:val="000000"/>
          <w:sz w:val="18"/>
          <w:szCs w:val="18"/>
        </w:rPr>
      </w:pPr>
      <w:r>
        <w:rPr>
          <w:color w:val="000000"/>
          <w:sz w:val="18"/>
          <w:szCs w:val="18"/>
        </w:rPr>
        <w:t xml:space="preserve">                                                                                     </w:t>
      </w:r>
    </w:p>
    <w:p>
      <w:pPr>
        <w:jc w:val="both"/>
        <w:rPr>
          <w:sz w:val="18"/>
          <w:szCs w:val="18"/>
        </w:rPr>
      </w:pPr>
    </w:p>
    <w:p>
      <w:pPr>
        <w:jc w:val="center"/>
        <w:rPr>
          <w:b/>
          <w:bCs/>
          <w:sz w:val="18"/>
          <w:szCs w:val="18"/>
        </w:rPr>
      </w:pPr>
      <w:r>
        <w:rPr>
          <w:b/>
          <w:bCs/>
          <w:sz w:val="18"/>
          <w:szCs w:val="18"/>
        </w:rPr>
        <w:t>Ведомственная  структура  расходов бюджета Взвадского сельского поселения на 2023 год  и на плановый период 2024 и 2025 годы»</w:t>
      </w:r>
    </w:p>
    <w:p>
      <w:pPr>
        <w:jc w:val="center"/>
        <w:rPr>
          <w:b/>
          <w:bCs/>
          <w:sz w:val="18"/>
          <w:szCs w:val="18"/>
        </w:rPr>
      </w:pPr>
      <w:r>
        <w:rPr>
          <w:b/>
          <w:bCs/>
          <w:sz w:val="18"/>
          <w:szCs w:val="18"/>
        </w:rPr>
        <w:t>(тыс. рублей)</w:t>
      </w:r>
    </w:p>
    <w:p>
      <w:pPr>
        <w:rPr>
          <w:b/>
          <w:sz w:val="18"/>
          <w:szCs w:val="18"/>
        </w:rPr>
      </w:pPr>
      <w:r>
        <w:rPr>
          <w:b/>
          <w:sz w:val="18"/>
          <w:szCs w:val="18"/>
        </w:rPr>
        <w:t xml:space="preserve">                                                                                                                              </w:t>
      </w:r>
    </w:p>
    <w:tbl>
      <w:tblPr>
        <w:tblStyle w:val="13"/>
        <w:tblW w:w="15153" w:type="dxa"/>
        <w:tblInd w:w="-488" w:type="dxa"/>
        <w:shd w:val="clear" w:color="auto" w:fill="FFFFFF"/>
        <w:tblLayout w:type="autofit"/>
        <w:tblCellMar>
          <w:top w:w="0" w:type="dxa"/>
          <w:left w:w="108" w:type="dxa"/>
          <w:bottom w:w="0" w:type="dxa"/>
          <w:right w:w="108" w:type="dxa"/>
        </w:tblCellMar>
      </w:tblPr>
      <w:tblGrid>
        <w:gridCol w:w="4434"/>
        <w:gridCol w:w="1129"/>
        <w:gridCol w:w="371"/>
        <w:gridCol w:w="640"/>
        <w:gridCol w:w="1264"/>
        <w:gridCol w:w="1214"/>
        <w:gridCol w:w="1331"/>
        <w:gridCol w:w="1484"/>
        <w:gridCol w:w="1533"/>
        <w:gridCol w:w="1753"/>
      </w:tblGrid>
      <w:tr>
        <w:tblPrEx>
          <w:shd w:val="clear" w:color="auto" w:fill="FFFFFF"/>
          <w:tblCellMar>
            <w:top w:w="0" w:type="dxa"/>
            <w:left w:w="108" w:type="dxa"/>
            <w:bottom w:w="0" w:type="dxa"/>
            <w:right w:w="108" w:type="dxa"/>
          </w:tblCellMar>
        </w:tblPrEx>
        <w:trPr>
          <w:trHeight w:val="371"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sz w:val="18"/>
                <w:szCs w:val="18"/>
              </w:rPr>
            </w:pPr>
            <w:r>
              <w:rPr>
                <w:sz w:val="18"/>
                <w:szCs w:val="18"/>
              </w:rPr>
              <w:t>Наименование</w:t>
            </w:r>
          </w:p>
        </w:tc>
        <w:tc>
          <w:tcPr>
            <w:tcW w:w="15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Рз</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ПР</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ЦСР</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ВР</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2023 г.</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2024 г.</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2025 г.</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Администрация Взвадского сельского поселения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Общегосударственные вопросы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3123,9</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2570,9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2594,2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Глава муниципального образования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02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900 00 10020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804,0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900 00 10020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804,0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2174,2</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1617,3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1378,1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28,4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28,4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Центральный аппарат</w:t>
            </w:r>
          </w:p>
          <w:p>
            <w:pPr>
              <w:rPr>
                <w:sz w:val="18"/>
                <w:szCs w:val="18"/>
              </w:rPr>
            </w:pPr>
            <w:r>
              <w:rPr>
                <w:sz w:val="18"/>
                <w:szCs w:val="18"/>
              </w:rPr>
              <w:t xml:space="preserve">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2034,2</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1477,3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1238,1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1787,8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1218,1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rPr>
                <w:sz w:val="18"/>
                <w:szCs w:val="18"/>
              </w:rPr>
            </w:pPr>
            <w:r>
              <w:rPr>
                <w:sz w:val="18"/>
                <w:szCs w:val="18"/>
              </w:rPr>
              <w:t>Расходы на выплату персоналу государственных органов</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120 </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1787,8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1377,2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1218,1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Закупка товаров ,работ и услуг для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236,4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236,4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бюджетные ассигнования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 xml:space="preserve">10,0 </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Уплата прочих налогов, сборов и иных  платежей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900 00 10040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850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111,6</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Расходы на выплаты персоналу государственных (муниципальных) органов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108,6</w:t>
            </w:r>
          </w:p>
          <w:p>
            <w:pPr>
              <w:jc w:val="center"/>
              <w:rPr>
                <w:b/>
                <w:sz w:val="18"/>
                <w:szCs w:val="18"/>
              </w:rPr>
            </w:pPr>
          </w:p>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9000 170280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06</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900 00 00050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31,7</w:t>
            </w: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06</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900 00 00050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540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31,7</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проведения выборов и</w:t>
            </w:r>
          </w:p>
          <w:p>
            <w:pPr>
              <w:rPr>
                <w:b/>
                <w:sz w:val="18"/>
                <w:szCs w:val="18"/>
              </w:rPr>
            </w:pPr>
            <w:r>
              <w:rPr>
                <w:b/>
                <w:sz w:val="18"/>
                <w:szCs w:val="18"/>
              </w:rPr>
              <w:t>референдумов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Организация и проведение выборов</w:t>
            </w:r>
          </w:p>
          <w:p>
            <w:pPr>
              <w:rPr>
                <w:b/>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rFonts w:ascii="yandex-sans" w:hAnsi="yandex-sans"/>
                <w:color w:val="000000"/>
                <w:sz w:val="18"/>
                <w:szCs w:val="18"/>
                <w:shd w:val="clear" w:color="auto" w:fill="FFFFFF"/>
              </w:rPr>
              <w:t>900 00 30050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900 00 30050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880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121,9</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фонды местных администраций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900 00 40020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870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 xml:space="preserve">        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общегосударственные вопросы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rPr>
              <w:t>187,9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w:t>
            </w:r>
          </w:p>
          <w:p>
            <w:pPr>
              <w:rPr>
                <w:b/>
                <w:sz w:val="18"/>
                <w:szCs w:val="18"/>
              </w:rPr>
            </w:pPr>
            <w:r>
              <w:rPr>
                <w:b/>
                <w:sz w:val="18"/>
                <w:szCs w:val="18"/>
              </w:rPr>
              <w:t>328,5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Возмещение компенсационных расходов   старостам</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color w:val="000000"/>
                <w:sz w:val="18"/>
                <w:szCs w:val="18"/>
              </w:rPr>
            </w:pPr>
            <w:r>
              <w:rPr>
                <w:color w:val="000000"/>
                <w:sz w:val="18"/>
                <w:szCs w:val="18"/>
              </w:rPr>
              <w:t>Расходы на выплату персоналу государственных (муниципальных) органов</w:t>
            </w:r>
          </w:p>
          <w:p>
            <w:pPr>
              <w:rPr>
                <w:b/>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900 00 40100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360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20,2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Реализация гос. функций связанных с общегосударственным управлением</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900 00 40110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b/>
                <w:sz w:val="18"/>
                <w:szCs w:val="18"/>
              </w:rPr>
              <w:t>900 00 40110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33,7</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Условно-утвержденные расходы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Резервные средства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900 09 90000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870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134,0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274,0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оборона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Мобилизация и вневойсковая подготовка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124,5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02</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900 00 51180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120,2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Расходы на выплату персоналу государственных (муниципальных) органов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115,1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118,2</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122,5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02</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900 00 51180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Национальная безопасность и правоохранительная деятельность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 xml:space="preserve"> </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Обеспечение пожарной безопасности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19,1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16,0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rPr>
          <w:trHeight w:val="818"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060 00 40140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19,1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Национальная экономика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3013,0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513,3</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Дорожные фонды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3012,5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496,4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020 00 0000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3012,5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496,4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512,8</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p>
            <w:pPr>
              <w:rPr>
                <w:b/>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p>
          <w:p>
            <w:pPr>
              <w:rPr>
                <w:b/>
                <w:sz w:val="18"/>
                <w:szCs w:val="18"/>
              </w:rPr>
            </w:pPr>
          </w:p>
          <w:p>
            <w:pPr>
              <w:rPr>
                <w:b/>
                <w:sz w:val="18"/>
                <w:szCs w:val="18"/>
              </w:rPr>
            </w:pPr>
            <w:r>
              <w:rPr>
                <w:b/>
                <w:sz w:val="18"/>
                <w:szCs w:val="18"/>
              </w:rPr>
              <w:t>2881,9</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021 00  7</w:t>
            </w:r>
            <w:r>
              <w:rPr>
                <w:b/>
                <w:sz w:val="18"/>
                <w:szCs w:val="18"/>
                <w:lang w:val="en-US"/>
              </w:rPr>
              <w:t>15</w:t>
            </w:r>
            <w:r>
              <w:rPr>
                <w:b/>
                <w:sz w:val="18"/>
                <w:szCs w:val="18"/>
              </w:rPr>
              <w:t>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021 00  7</w:t>
            </w:r>
            <w:r>
              <w:rPr>
                <w:b/>
                <w:sz w:val="18"/>
                <w:szCs w:val="18"/>
                <w:lang w:val="en-US"/>
              </w:rPr>
              <w:t>15</w:t>
            </w:r>
            <w:r>
              <w:rPr>
                <w:b/>
                <w:sz w:val="18"/>
                <w:szCs w:val="18"/>
              </w:rPr>
              <w:t>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424,0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283,0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021 00 S1520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 xml:space="preserve">      26,0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50,0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S1520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26,0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50,0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021 00 71540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2354,9</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Софинансирование </w:t>
            </w:r>
            <w:r>
              <w:rPr>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021 00 </w:t>
            </w:r>
            <w:r>
              <w:rPr>
                <w:b/>
                <w:sz w:val="18"/>
                <w:szCs w:val="18"/>
                <w:lang w:val="en-US"/>
              </w:rPr>
              <w:t>S</w:t>
            </w:r>
            <w:r>
              <w:rPr>
                <w:b/>
                <w:sz w:val="18"/>
                <w:szCs w:val="18"/>
              </w:rPr>
              <w:t>1540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23,9</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021 00 40220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53,1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022 00 00000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130,6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09</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022 00 40230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130,6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148,4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154,8</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национальной экономики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030 00 40000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04</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030 00 40000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Жилищно – коммунальное хозяйство</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lang w:val="en-US"/>
              </w:rPr>
              <w:t>3286,7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236,0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 xml:space="preserve">  </w:t>
            </w: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lang w:val="en-US"/>
              </w:rPr>
              <w:t>3286,7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jc w:val="center"/>
              <w:rPr>
                <w:b/>
                <w:sz w:val="18"/>
                <w:szCs w:val="18"/>
              </w:rPr>
            </w:pPr>
            <w:r>
              <w:rPr>
                <w:b/>
                <w:sz w:val="18"/>
                <w:szCs w:val="18"/>
              </w:rPr>
              <w:t>236,0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322,2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Коммунальное хозяйство</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rPr>
              <w:t>0</w:t>
            </w:r>
            <w:r>
              <w:rPr>
                <w:b/>
                <w:sz w:val="18"/>
                <w:szCs w:val="18"/>
                <w:lang w:val="en-US"/>
              </w:rPr>
              <w:t>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014 00 40410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w:t>
            </w:r>
            <w:r>
              <w:rPr>
                <w:sz w:val="18"/>
                <w:szCs w:val="18"/>
                <w:lang w:val="en-US"/>
              </w:rPr>
              <w:t>2</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b/>
                <w:sz w:val="18"/>
                <w:szCs w:val="18"/>
              </w:rPr>
              <w:t>014 00 40410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lang w:val="en-US"/>
              </w:rPr>
            </w:pPr>
            <w:r>
              <w:rPr>
                <w:sz w:val="18"/>
                <w:szCs w:val="18"/>
                <w:lang w:val="en-US"/>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10,0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p>
          <w:p>
            <w:pPr>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Благоустройство</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000 00 00000 </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3276,7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226,0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312,2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011 00 00000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624,6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84,6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011 00 40530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lang w:val="en-US"/>
              </w:rPr>
            </w:pPr>
            <w:r>
              <w:rPr>
                <w:sz w:val="18"/>
                <w:szCs w:val="18"/>
                <w:lang w:val="en-US"/>
              </w:rPr>
              <w:t>84,6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116,0</w:t>
            </w:r>
          </w:p>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202,2</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011 00 72090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011 00 </w:t>
            </w:r>
            <w:r>
              <w:rPr>
                <w:sz w:val="18"/>
                <w:szCs w:val="18"/>
                <w:lang w:val="en-US"/>
              </w:rPr>
              <w:t>72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011 00 </w:t>
            </w:r>
            <w:r>
              <w:rPr>
                <w:sz w:val="18"/>
                <w:szCs w:val="18"/>
                <w:lang w:val="en-US"/>
              </w:rPr>
              <w:t>72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Софинансирование </w:t>
            </w:r>
            <w:r>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Благоустройство ТОС “улица Центральная”,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011 000000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tabs>
                <w:tab w:val="left" w:pos="994"/>
              </w:tabs>
              <w:spacing w:before="4" w:line="324" w:lineRule="exact"/>
              <w:rPr>
                <w:sz w:val="18"/>
                <w:szCs w:val="18"/>
              </w:rPr>
            </w:pPr>
            <w:r>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p>
            <w:pPr>
              <w:jc w:val="center"/>
              <w:rPr>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72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w:t>
            </w:r>
            <w:r>
              <w:rPr>
                <w:sz w:val="18"/>
                <w:szCs w:val="18"/>
              </w:rPr>
              <w:t>2090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01100</w:t>
            </w:r>
            <w:r>
              <w:rPr>
                <w:sz w:val="18"/>
                <w:szCs w:val="18"/>
                <w:lang w:val="en-US"/>
              </w:rPr>
              <w:t>S</w:t>
            </w:r>
            <w:r>
              <w:rPr>
                <w:sz w:val="18"/>
                <w:szCs w:val="18"/>
              </w:rPr>
              <w:t>2090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01100</w:t>
            </w:r>
            <w:r>
              <w:rPr>
                <w:sz w:val="18"/>
                <w:szCs w:val="18"/>
                <w:lang w:val="en-US"/>
              </w:rPr>
              <w:t>S2</w:t>
            </w:r>
            <w:r>
              <w:rPr>
                <w:sz w:val="18"/>
                <w:szCs w:val="18"/>
              </w:rPr>
              <w:t>0</w:t>
            </w:r>
            <w:r>
              <w:rPr>
                <w:sz w:val="18"/>
                <w:szCs w:val="18"/>
                <w:lang w:val="en-US"/>
              </w:rPr>
              <w:t>90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0120000000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100,0</w:t>
            </w:r>
          </w:p>
          <w:p>
            <w:pPr>
              <w:jc w:val="center"/>
              <w:rPr>
                <w:b/>
                <w:sz w:val="18"/>
                <w:szCs w:val="18"/>
                <w:lang w:val="en-US"/>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0120040510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180,0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p>
          <w:p>
            <w:pPr>
              <w:jc w:val="center"/>
              <w:rPr>
                <w:sz w:val="18"/>
                <w:szCs w:val="18"/>
              </w:rPr>
            </w:pPr>
            <w:r>
              <w:rPr>
                <w:sz w:val="18"/>
                <w:szCs w:val="18"/>
              </w:rPr>
              <w:t>100,0</w:t>
            </w:r>
          </w:p>
          <w:p>
            <w:pPr>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rPr>
                <w:b/>
                <w:sz w:val="18"/>
                <w:szCs w:val="18"/>
              </w:rPr>
            </w:pPr>
            <w:r>
              <w:rPr>
                <w:b/>
                <w:sz w:val="18"/>
                <w:szCs w:val="18"/>
              </w:rPr>
              <w:t>0</w:t>
            </w:r>
            <w:r>
              <w:rPr>
                <w:b/>
                <w:sz w:val="18"/>
                <w:szCs w:val="18"/>
                <w:lang w:val="en-US"/>
              </w:rPr>
              <w:t>13 00</w:t>
            </w:r>
            <w:r>
              <w:rPr>
                <w:b/>
                <w:sz w:val="18"/>
                <w:szCs w:val="18"/>
              </w:rPr>
              <w:t>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lang w:val="en-US"/>
              </w:rPr>
            </w:pPr>
            <w:r>
              <w:rPr>
                <w:b/>
                <w:sz w:val="18"/>
                <w:szCs w:val="18"/>
                <w:lang w:val="en-US"/>
              </w:rPr>
              <w:t>2472,1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1402"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sz w:val="18"/>
                <w:szCs w:val="18"/>
              </w:rPr>
            </w:pPr>
            <w:r>
              <w:rPr>
                <w:sz w:val="18"/>
                <w:szCs w:val="18"/>
              </w:rPr>
              <w:t xml:space="preserve"> Благоустройство   Воинского захоронения  д. Взвад Новгородская область Старорусский район</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rPr>
                <w:sz w:val="18"/>
                <w:szCs w:val="18"/>
              </w:rPr>
            </w:pPr>
            <w:r>
              <w:rPr>
                <w:b/>
                <w:sz w:val="18"/>
                <w:szCs w:val="18"/>
              </w:rPr>
              <w:t>01300</w:t>
            </w:r>
            <w:r>
              <w:rPr>
                <w:b/>
                <w:sz w:val="18"/>
                <w:szCs w:val="18"/>
                <w:lang w:val="en-US"/>
              </w:rPr>
              <w:t>L299F</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2448,0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восстановление   воинского захоронения в д. Взвад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01300</w:t>
            </w:r>
            <w:r>
              <w:rPr>
                <w:sz w:val="18"/>
                <w:szCs w:val="18"/>
                <w:lang w:val="en-US"/>
              </w:rPr>
              <w:t>L299F</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 xml:space="preserve"> 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2431.6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lang w:val="en-US"/>
              </w:rPr>
            </w:pPr>
            <w:r>
              <w:rPr>
                <w:sz w:val="18"/>
                <w:szCs w:val="18"/>
                <w:lang w:val="en-US"/>
              </w:rPr>
              <w:t>01300L299F</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2431.6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восстановление   воинского захоронения в д. Взвад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lang w:val="en-US"/>
              </w:rPr>
            </w:pPr>
            <w:r>
              <w:rPr>
                <w:sz w:val="18"/>
                <w:szCs w:val="18"/>
                <w:lang w:val="en-US"/>
              </w:rPr>
              <w:t>01300L299F</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16,4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lang w:val="en-US"/>
              </w:rPr>
              <w:t>01300L299F</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lang w:val="en-US"/>
              </w:rPr>
            </w:pPr>
            <w:r>
              <w:rPr>
                <w:sz w:val="18"/>
                <w:szCs w:val="18"/>
                <w:lang w:val="en-US"/>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16,4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05</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03</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013 0040540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24,1</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Образование</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07</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Молодежная политика и оздоровление детей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sz w:val="18"/>
                <w:szCs w:val="18"/>
              </w:rPr>
              <w:t>000 00 0000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Организационно – воспитательная работа с молодежью</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 xml:space="preserve"> </w:t>
            </w:r>
          </w:p>
          <w:p>
            <w:pPr>
              <w:jc w:val="center"/>
              <w:rPr>
                <w:sz w:val="18"/>
                <w:szCs w:val="18"/>
              </w:rPr>
            </w:pPr>
            <w:r>
              <w:rPr>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Проведение мероприятий для детей молодежи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07</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900 0040070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 xml:space="preserve">Культура, кинематография </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Культура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040 000000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3633,6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2301,9</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2294,5</w:t>
            </w:r>
          </w:p>
        </w:tc>
      </w:tr>
      <w:tr>
        <w:tblPrEx>
          <w:shd w:val="clear" w:color="auto" w:fill="FFFFFF"/>
          <w:tblCellMar>
            <w:top w:w="0" w:type="dxa"/>
            <w:left w:w="108" w:type="dxa"/>
            <w:bottom w:w="0" w:type="dxa"/>
            <w:right w:w="108" w:type="dxa"/>
          </w:tblCellMar>
        </w:tblPrEx>
        <w:trPr>
          <w:trHeight w:val="321" w:hRule="atLeast"/>
        </w:trPr>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Учреждения культуры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rPr>
              <w:t>04000 20060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rPr>
            </w:pPr>
            <w:r>
              <w:rPr>
                <w:b/>
                <w:sz w:val="18"/>
                <w:szCs w:val="18"/>
              </w:rPr>
              <w:t>2492,8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2213,3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2206,1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sz w:val="18"/>
                <w:szCs w:val="18"/>
              </w:rPr>
            </w:pPr>
            <w:r>
              <w:rPr>
                <w:sz w:val="18"/>
                <w:szCs w:val="18"/>
              </w:rPr>
              <w:t>Субсидии автономным учреждениям</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04000 20060</w:t>
            </w:r>
          </w:p>
          <w:p>
            <w:pPr>
              <w:jc w:val="center"/>
              <w:rPr>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r>
              <w:rPr>
                <w:sz w:val="18"/>
                <w:szCs w:val="18"/>
                <w:lang w:val="en-US"/>
              </w:rPr>
              <w:t>2492,8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2213,3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2206,1</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sz w:val="18"/>
                <w:szCs w:val="18"/>
              </w:rPr>
            </w:pPr>
            <w:r>
              <w:rPr>
                <w:sz w:val="18"/>
                <w:szCs w:val="18"/>
              </w:rPr>
              <w:t xml:space="preserve"> </w:t>
            </w:r>
          </w:p>
          <w:p>
            <w:pPr>
              <w:ind w:left="-180" w:firstLine="180"/>
              <w:rPr>
                <w:sz w:val="18"/>
                <w:szCs w:val="18"/>
              </w:rPr>
            </w:pPr>
            <w:r>
              <w:rPr>
                <w:sz w:val="18"/>
                <w:szCs w:val="18"/>
              </w:rPr>
              <w:t xml:space="preserve">Мероприятия в сфере культуры    </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040 00400</w:t>
            </w:r>
            <w:r>
              <w:rPr>
                <w:sz w:val="18"/>
                <w:szCs w:val="18"/>
                <w:lang w:val="en-US"/>
              </w:rPr>
              <w:t>6</w:t>
            </w:r>
            <w:r>
              <w:rPr>
                <w:sz w:val="18"/>
                <w:szCs w:val="18"/>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lang w:val="en-US"/>
              </w:rPr>
            </w:pPr>
            <w:r>
              <w:rPr>
                <w:sz w:val="18"/>
                <w:szCs w:val="18"/>
              </w:rPr>
              <w:t>040 00400</w:t>
            </w:r>
            <w:r>
              <w:rPr>
                <w:sz w:val="18"/>
                <w:szCs w:val="18"/>
                <w:lang w:val="en-US"/>
              </w:rPr>
              <w:t>6</w:t>
            </w:r>
            <w:r>
              <w:rPr>
                <w:sz w:val="18"/>
                <w:szCs w:val="18"/>
              </w:rPr>
              <w:t>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bCs/>
                <w:sz w:val="18"/>
                <w:szCs w:val="18"/>
              </w:rPr>
            </w:pPr>
            <w:r>
              <w:rPr>
                <w:b/>
                <w:bCs/>
                <w:sz w:val="18"/>
                <w:szCs w:val="18"/>
              </w:rPr>
              <w:t>040 0071420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bCs/>
                <w:sz w:val="18"/>
                <w:szCs w:val="18"/>
              </w:rPr>
            </w:pPr>
            <w:r>
              <w:rPr>
                <w:b/>
                <w:bCs/>
                <w:sz w:val="18"/>
                <w:szCs w:val="18"/>
              </w:rPr>
              <w:t>600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113,4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040 0071420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113,4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Старорусский район, д Взвад, улица Заводская,  здание 2,помещение 4 для размещения выставочных  экспозиций ( 1 этап) историческая комната в рамках проекта поддержки местных инициатив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950,0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поддержки местных инициатив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040 0075260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700,0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бюджетам сельских поселений на реализацию приоритетных проектов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p>
          <w:p>
            <w:pP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rPr>
                <w:b/>
                <w:sz w:val="18"/>
                <w:szCs w:val="18"/>
              </w:rPr>
            </w:pPr>
            <w:r>
              <w:rPr>
                <w:b/>
                <w:sz w:val="18"/>
                <w:szCs w:val="18"/>
                <w:lang w:val="en-US"/>
              </w:rPr>
              <w:t>04000S5260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sz w:val="18"/>
                <w:szCs w:val="18"/>
              </w:rPr>
            </w:pPr>
            <w:r>
              <w:rPr>
                <w:sz w:val="18"/>
                <w:szCs w:val="18"/>
              </w:rPr>
              <w:t>250,0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бюджетам сельских поселений на реализацию приоритетных проектов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p>
          <w:p>
            <w:pPr>
              <w:jc w:val="center"/>
              <w:rPr>
                <w:b/>
                <w:sz w:val="18"/>
                <w:szCs w:val="18"/>
                <w:lang w:val="en-US"/>
              </w:rPr>
            </w:pPr>
          </w:p>
          <w:p>
            <w:pPr>
              <w:rPr>
                <w:b/>
                <w:sz w:val="18"/>
                <w:szCs w:val="18"/>
                <w:lang w:val="en-US"/>
              </w:rPr>
            </w:pPr>
            <w:r>
              <w:rPr>
                <w:b/>
                <w:sz w:val="18"/>
                <w:szCs w:val="18"/>
                <w:lang w:val="en-US"/>
              </w:rPr>
              <w:t>04000S5260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sz w:val="18"/>
                <w:szCs w:val="18"/>
              </w:rPr>
            </w:pPr>
            <w:r>
              <w:rPr>
                <w:sz w:val="18"/>
                <w:szCs w:val="18"/>
              </w:rPr>
              <w:t>250,0</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04000</w:t>
            </w:r>
            <w:r>
              <w:rPr>
                <w:b/>
                <w:sz w:val="18"/>
                <w:szCs w:val="18"/>
                <w:lang w:val="en-US"/>
              </w:rPr>
              <w:t>L4670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72,6</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04000</w:t>
            </w:r>
            <w:r>
              <w:rPr>
                <w:b/>
                <w:sz w:val="18"/>
                <w:szCs w:val="18"/>
                <w:lang w:val="en-US"/>
              </w:rPr>
              <w:t>L4670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72,6</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72,4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lang w:val="en-US"/>
              </w:rPr>
            </w:pPr>
            <w:r>
              <w:rPr>
                <w:b/>
                <w:sz w:val="18"/>
                <w:szCs w:val="18"/>
              </w:rPr>
              <w:t>04000</w:t>
            </w:r>
            <w:r>
              <w:rPr>
                <w:b/>
                <w:sz w:val="18"/>
                <w:szCs w:val="18"/>
                <w:lang w:val="en-US"/>
              </w:rPr>
              <w:t>L4670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rPr>
                <w:b/>
                <w:sz w:val="18"/>
                <w:szCs w:val="18"/>
              </w:rPr>
            </w:pPr>
            <w:r>
              <w:rPr>
                <w:b/>
                <w:sz w:val="18"/>
                <w:szCs w:val="18"/>
              </w:rPr>
              <w:t>600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lang w:val="en-US"/>
              </w:rPr>
            </w:pPr>
            <w:r>
              <w:rPr>
                <w:b/>
                <w:sz w:val="18"/>
                <w:szCs w:val="18"/>
                <w:lang w:val="en-US"/>
              </w:rPr>
              <w:t>3,8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p>
            <w:pPr>
              <w:rPr>
                <w:b/>
                <w:sz w:val="18"/>
                <w:szCs w:val="18"/>
              </w:rPr>
            </w:pP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08</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04</w:t>
            </w:r>
            <w:r>
              <w:rPr>
                <w:b/>
                <w:sz w:val="18"/>
                <w:szCs w:val="18"/>
                <w:lang w:val="en-US"/>
              </w:rPr>
              <w:t>0</w:t>
            </w:r>
            <w:r>
              <w:rPr>
                <w:b/>
                <w:sz w:val="18"/>
                <w:szCs w:val="18"/>
              </w:rPr>
              <w:t>00</w:t>
            </w:r>
            <w:r>
              <w:rPr>
                <w:b/>
                <w:sz w:val="18"/>
                <w:szCs w:val="18"/>
                <w:lang w:val="en-US"/>
              </w:rPr>
              <w:t>L4670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620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3,8</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СОЦИАЛЬНАЯ ПОЛИТИКА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000 0000000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242,4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204,1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lang w:val="en-US"/>
              </w:rPr>
            </w:pPr>
          </w:p>
          <w:p>
            <w:pPr>
              <w:rPr>
                <w:sz w:val="18"/>
                <w:szCs w:val="18"/>
              </w:rPr>
            </w:pPr>
            <w:r>
              <w:rPr>
                <w:b/>
                <w:sz w:val="18"/>
                <w:szCs w:val="18"/>
              </w:rPr>
              <w:t>203,4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Пенсионное обеспечение</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9000 080000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w:t>
            </w:r>
            <w:r>
              <w:rPr>
                <w:sz w:val="18"/>
                <w:szCs w:val="18"/>
              </w:rPr>
              <w:t>0</w:t>
            </w:r>
            <w:r>
              <w:rPr>
                <w:sz w:val="18"/>
                <w:szCs w:val="18"/>
                <w:lang w:val="en-US"/>
              </w:rPr>
              <w:t>4,1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203,4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Социальное обеспечение и иные выплаты населению</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10</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rPr>
                <w:b/>
                <w:sz w:val="18"/>
                <w:szCs w:val="18"/>
              </w:rPr>
            </w:pPr>
            <w:r>
              <w:rPr>
                <w:b/>
                <w:sz w:val="18"/>
                <w:szCs w:val="18"/>
              </w:rPr>
              <w:t>9000 080000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310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lang w:val="en-US"/>
              </w:rPr>
            </w:pPr>
            <w:r>
              <w:rPr>
                <w:b/>
                <w:sz w:val="18"/>
                <w:szCs w:val="18"/>
              </w:rPr>
              <w:t>242,4</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204,1</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203,4</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Физическая культура и спорт</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11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00</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lang w:val="en-US"/>
              </w:rPr>
            </w:pPr>
            <w:r>
              <w:rPr>
                <w:b/>
                <w:sz w:val="18"/>
                <w:szCs w:val="18"/>
                <w:lang w:val="en-US"/>
              </w:rPr>
              <w:t>2,7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b/>
                <w:sz w:val="18"/>
                <w:szCs w:val="18"/>
              </w:rPr>
              <w:t>2,3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2,3</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Другие вопросы в области физической культуры и спорта</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r>
              <w:rPr>
                <w:b/>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11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01</w:t>
            </w:r>
          </w:p>
        </w:tc>
        <w:tc>
          <w:tcPr>
            <w:tcW w:w="1214"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b/>
                <w:sz w:val="18"/>
                <w:szCs w:val="18"/>
              </w:rPr>
            </w:pPr>
            <w:r>
              <w:rPr>
                <w:b/>
                <w:sz w:val="18"/>
                <w:szCs w:val="18"/>
              </w:rPr>
              <w:t>000 0000000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p>
            <w:pPr>
              <w:jc w:val="center"/>
              <w:rPr>
                <w:b/>
                <w:sz w:val="18"/>
                <w:szCs w:val="18"/>
              </w:rPr>
            </w:pPr>
            <w:r>
              <w:rPr>
                <w:b/>
                <w:sz w:val="18"/>
                <w:szCs w:val="18"/>
              </w:rPr>
              <w:t>2,7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w:t>
            </w:r>
            <w:r>
              <w:rPr>
                <w:sz w:val="18"/>
                <w:szCs w:val="18"/>
                <w:lang w:val="en-US"/>
              </w:rPr>
              <w:t>3</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14"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050 0040080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rPr>
              <w:t>2,3</w:t>
            </w:r>
          </w:p>
          <w:p>
            <w:pPr>
              <w:jc w:val="center"/>
              <w:rPr>
                <w:sz w:val="18"/>
                <w:szCs w:val="18"/>
              </w:rPr>
            </w:pP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11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050 0040080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200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lang w:val="en-US"/>
              </w:rPr>
            </w:pPr>
          </w:p>
          <w:p>
            <w:pPr>
              <w:jc w:val="center"/>
              <w:rPr>
                <w:sz w:val="18"/>
                <w:szCs w:val="18"/>
              </w:rPr>
            </w:pPr>
            <w:r>
              <w:rPr>
                <w:sz w:val="18"/>
                <w:szCs w:val="18"/>
                <w:lang w:val="en-US"/>
              </w:rPr>
              <w:t>2,3</w:t>
            </w:r>
          </w:p>
        </w:tc>
      </w:tr>
      <w:tr>
        <w:tblPrEx>
          <w:shd w:val="clear" w:color="auto" w:fill="FFFFFF"/>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Прочая закупка товаров, работ и услуг для муниципальных нужд</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334</w:t>
            </w: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11</w:t>
            </w: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01</w:t>
            </w: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rPr>
                <w:sz w:val="18"/>
                <w:szCs w:val="18"/>
              </w:rPr>
            </w:pPr>
            <w:r>
              <w:rPr>
                <w:sz w:val="18"/>
                <w:szCs w:val="18"/>
              </w:rPr>
              <w:t>050 0040080</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240</w:t>
            </w: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r>
              <w:rPr>
                <w:sz w:val="18"/>
                <w:szCs w:val="18"/>
              </w:rPr>
              <w:t>2,7</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2,3</w:t>
            </w:r>
          </w:p>
        </w:tc>
      </w:tr>
      <w:tr>
        <w:tblPrEx>
          <w:tblCellMar>
            <w:top w:w="0" w:type="dxa"/>
            <w:left w:w="108" w:type="dxa"/>
            <w:bottom w:w="0" w:type="dxa"/>
            <w:right w:w="108" w:type="dxa"/>
          </w:tblCellMar>
        </w:tblPrEx>
        <w:tc>
          <w:tcPr>
            <w:tcW w:w="443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ВСЕГО РАСХОДОВ</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0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b/>
                <w:sz w:val="18"/>
                <w:szCs w:val="18"/>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rPr>
                <w:b/>
                <w:sz w:val="18"/>
                <w:szCs w:val="18"/>
              </w:rPr>
            </w:pPr>
            <w:r>
              <w:rPr>
                <w:b/>
                <w:sz w:val="18"/>
                <w:szCs w:val="18"/>
              </w:rPr>
              <w:t>13437,5</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5949,4</w:t>
            </w:r>
          </w:p>
        </w:tc>
        <w:tc>
          <w:tcPr>
            <w:tcW w:w="175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b/>
                <w:sz w:val="18"/>
                <w:szCs w:val="18"/>
              </w:rPr>
            </w:pPr>
            <w:r>
              <w:rPr>
                <w:b/>
                <w:sz w:val="18"/>
                <w:szCs w:val="18"/>
              </w:rPr>
              <w:t>6071,1</w:t>
            </w:r>
          </w:p>
        </w:tc>
      </w:tr>
    </w:tbl>
    <w:p>
      <w:pPr>
        <w:rPr>
          <w:b/>
          <w:sz w:val="18"/>
          <w:szCs w:val="18"/>
        </w:rPr>
      </w:pPr>
    </w:p>
    <w:p>
      <w:pPr>
        <w:rPr>
          <w:b/>
          <w:sz w:val="18"/>
          <w:szCs w:val="18"/>
        </w:rPr>
      </w:pPr>
    </w:p>
    <w:p>
      <w:pPr>
        <w:rPr>
          <w:b/>
          <w:sz w:val="18"/>
          <w:szCs w:val="18"/>
        </w:rPr>
      </w:pPr>
    </w:p>
    <w:p>
      <w:pPr>
        <w:rPr>
          <w:b/>
          <w:sz w:val="18"/>
          <w:szCs w:val="18"/>
        </w:rPr>
      </w:pPr>
    </w:p>
    <w:p>
      <w:pPr>
        <w:rPr>
          <w:b/>
          <w:sz w:val="18"/>
          <w:szCs w:val="18"/>
        </w:rPr>
      </w:pPr>
    </w:p>
    <w:p>
      <w:pPr>
        <w:rPr>
          <w:b/>
          <w:sz w:val="18"/>
          <w:szCs w:val="18"/>
        </w:rPr>
      </w:pPr>
      <w:r>
        <w:rPr>
          <w:b/>
          <w:sz w:val="18"/>
          <w:szCs w:val="18"/>
        </w:rPr>
        <w:t xml:space="preserve"> </w:t>
      </w:r>
    </w:p>
    <w:p>
      <w:pPr>
        <w:rPr>
          <w:b/>
          <w:sz w:val="18"/>
          <w:szCs w:val="18"/>
        </w:rPr>
      </w:pPr>
    </w:p>
    <w:p>
      <w:pPr>
        <w:rPr>
          <w:b/>
          <w:sz w:val="18"/>
          <w:szCs w:val="18"/>
        </w:rPr>
      </w:pPr>
      <w:r>
        <w:rPr>
          <w:b/>
          <w:sz w:val="18"/>
          <w:szCs w:val="18"/>
        </w:rPr>
        <w:t xml:space="preserve">                                                                                                                       </w:t>
      </w:r>
    </w:p>
    <w:p>
      <w:pPr>
        <w:rPr>
          <w:b/>
          <w:sz w:val="18"/>
          <w:szCs w:val="18"/>
        </w:rPr>
      </w:pPr>
    </w:p>
    <w:p>
      <w:pPr>
        <w:jc w:val="right"/>
        <w:rPr>
          <w:b/>
          <w:sz w:val="18"/>
          <w:szCs w:val="18"/>
        </w:rPr>
      </w:pPr>
      <w:r>
        <w:rPr>
          <w:b/>
          <w:sz w:val="18"/>
          <w:szCs w:val="18"/>
        </w:rPr>
        <w:t xml:space="preserve">      </w:t>
      </w:r>
      <w:r>
        <w:rPr>
          <w:color w:val="000000"/>
          <w:sz w:val="18"/>
          <w:szCs w:val="18"/>
        </w:rPr>
        <w:t>Приложение 5</w:t>
      </w:r>
    </w:p>
    <w:p>
      <w:pPr>
        <w:jc w:val="right"/>
        <w:rPr>
          <w:color w:val="000000"/>
          <w:sz w:val="18"/>
          <w:szCs w:val="18"/>
        </w:rPr>
      </w:pPr>
      <w:r>
        <w:rPr>
          <w:color w:val="000000"/>
          <w:sz w:val="18"/>
          <w:szCs w:val="18"/>
        </w:rPr>
        <w:t xml:space="preserve">                                                                         к </w:t>
      </w:r>
      <w:r>
        <w:rPr>
          <w:rFonts w:hint="default"/>
          <w:color w:val="000000"/>
          <w:sz w:val="18"/>
          <w:szCs w:val="18"/>
          <w:lang w:val="ru-RU"/>
        </w:rPr>
        <w:t xml:space="preserve"> проекту</w:t>
      </w:r>
      <w:r>
        <w:rPr>
          <w:color w:val="000000"/>
          <w:sz w:val="18"/>
          <w:szCs w:val="18"/>
        </w:rPr>
        <w:t xml:space="preserve">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color w:val="000000"/>
          <w:sz w:val="18"/>
          <w:szCs w:val="18"/>
        </w:rPr>
      </w:pPr>
      <w:r>
        <w:rPr>
          <w:color w:val="000000"/>
          <w:sz w:val="18"/>
          <w:szCs w:val="18"/>
        </w:rPr>
        <w:t xml:space="preserve">                                                             на 2023 год и плановый период 2024-2025 годы»                                </w:t>
      </w:r>
    </w:p>
    <w:p>
      <w:pPr>
        <w:jc w:val="right"/>
        <w:rPr>
          <w:sz w:val="18"/>
          <w:szCs w:val="18"/>
        </w:rPr>
      </w:pPr>
    </w:p>
    <w:p>
      <w:pPr>
        <w:jc w:val="right"/>
        <w:rPr>
          <w:sz w:val="18"/>
          <w:szCs w:val="18"/>
        </w:rPr>
      </w:pPr>
    </w:p>
    <w:p>
      <w:pPr>
        <w:ind w:right="-995" w:firstLine="1801" w:firstLineChars="1000"/>
        <w:jc w:val="both"/>
        <w:rPr>
          <w:b/>
          <w:sz w:val="18"/>
          <w:szCs w:val="18"/>
        </w:rPr>
      </w:pPr>
      <w:r>
        <w:rPr>
          <w:b/>
          <w:sz w:val="18"/>
          <w:szCs w:val="18"/>
        </w:rPr>
        <w:t xml:space="preserve">Распределение бюджетных ассигнований    </w:t>
      </w:r>
    </w:p>
    <w:p>
      <w:pPr>
        <w:tabs>
          <w:tab w:val="left" w:pos="7380"/>
        </w:tabs>
        <w:ind w:right="-2"/>
        <w:jc w:val="center"/>
        <w:rPr>
          <w:b/>
          <w:sz w:val="18"/>
          <w:szCs w:val="18"/>
        </w:rPr>
      </w:pPr>
      <w:r>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2023 год и на плановый период 2024 и 2025 годов</w:t>
      </w:r>
    </w:p>
    <w:p>
      <w:pPr>
        <w:rPr>
          <w:sz w:val="18"/>
          <w:szCs w:val="18"/>
        </w:rPr>
      </w:pPr>
    </w:p>
    <w:tbl>
      <w:tblPr>
        <w:tblStyle w:val="13"/>
        <w:tblW w:w="14936" w:type="dxa"/>
        <w:tblInd w:w="-305" w:type="dxa"/>
        <w:tblLayout w:type="fixed"/>
        <w:tblCellMar>
          <w:top w:w="0" w:type="dxa"/>
          <w:left w:w="108" w:type="dxa"/>
          <w:bottom w:w="0" w:type="dxa"/>
          <w:right w:w="108" w:type="dxa"/>
        </w:tblCellMar>
      </w:tblPr>
      <w:tblGrid>
        <w:gridCol w:w="5936"/>
        <w:gridCol w:w="1366"/>
        <w:gridCol w:w="1078"/>
        <w:gridCol w:w="944"/>
        <w:gridCol w:w="1331"/>
        <w:gridCol w:w="1416"/>
        <w:gridCol w:w="1197"/>
        <w:gridCol w:w="1668"/>
      </w:tblGrid>
      <w:tr>
        <w:tblPrEx>
          <w:tblCellMar>
            <w:top w:w="0" w:type="dxa"/>
            <w:left w:w="108" w:type="dxa"/>
            <w:bottom w:w="0" w:type="dxa"/>
            <w:right w:w="108" w:type="dxa"/>
          </w:tblCellMar>
        </w:tblPrEx>
        <w:trPr>
          <w:cantSplit/>
          <w:trHeight w:val="70" w:hRule="atLeast"/>
        </w:trPr>
        <w:tc>
          <w:tcPr>
            <w:tcW w:w="5936"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jc w:val="center"/>
              <w:rPr>
                <w:b/>
                <w:bCs/>
                <w:sz w:val="18"/>
                <w:szCs w:val="18"/>
              </w:rPr>
            </w:pPr>
            <w:r>
              <w:rPr>
                <w:b/>
                <w:bCs/>
                <w:sz w:val="18"/>
                <w:szCs w:val="18"/>
              </w:rPr>
              <w:t>Наименование</w:t>
            </w:r>
          </w:p>
        </w:tc>
        <w:tc>
          <w:tcPr>
            <w:tcW w:w="1366"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b/>
                <w:bCs/>
                <w:sz w:val="18"/>
                <w:szCs w:val="18"/>
              </w:rPr>
            </w:pPr>
            <w:r>
              <w:rPr>
                <w:b/>
                <w:bCs/>
                <w:sz w:val="18"/>
                <w:szCs w:val="18"/>
              </w:rPr>
              <w:t>ЦСР</w:t>
            </w:r>
          </w:p>
        </w:tc>
        <w:tc>
          <w:tcPr>
            <w:tcW w:w="1078" w:type="dxa"/>
            <w:vMerge w:val="restart"/>
            <w:tcBorders>
              <w:top w:val="single" w:color="000000" w:sz="4" w:space="0"/>
              <w:left w:val="single" w:color="000000" w:sz="4" w:space="0"/>
              <w:bottom w:val="single" w:color="000000" w:sz="4" w:space="0"/>
              <w:right w:val="nil"/>
            </w:tcBorders>
            <w:noWrap w:val="0"/>
            <w:vAlign w:val="bottom"/>
          </w:tcPr>
          <w:p>
            <w:pPr>
              <w:tabs>
                <w:tab w:val="left" w:pos="895"/>
                <w:tab w:val="left" w:pos="7380"/>
              </w:tabs>
              <w:ind w:left="-2758"/>
              <w:jc w:val="right"/>
              <w:rPr>
                <w:b/>
                <w:bCs/>
                <w:sz w:val="18"/>
                <w:szCs w:val="18"/>
              </w:rPr>
            </w:pPr>
            <w:r>
              <w:rPr>
                <w:b/>
                <w:bCs/>
                <w:sz w:val="18"/>
                <w:szCs w:val="18"/>
              </w:rPr>
              <w:t>Рз</w:t>
            </w:r>
          </w:p>
        </w:tc>
        <w:tc>
          <w:tcPr>
            <w:tcW w:w="944"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ind w:left="-152"/>
              <w:jc w:val="right"/>
              <w:rPr>
                <w:b/>
                <w:bCs/>
                <w:sz w:val="18"/>
                <w:szCs w:val="18"/>
              </w:rPr>
            </w:pPr>
            <w:r>
              <w:rPr>
                <w:b/>
                <w:bCs/>
                <w:sz w:val="18"/>
                <w:szCs w:val="18"/>
              </w:rPr>
              <w:t>ПР</w:t>
            </w:r>
          </w:p>
        </w:tc>
        <w:tc>
          <w:tcPr>
            <w:tcW w:w="1331"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b/>
                <w:bCs/>
                <w:sz w:val="18"/>
                <w:szCs w:val="18"/>
              </w:rPr>
            </w:pPr>
            <w:r>
              <w:rPr>
                <w:b/>
                <w:bCs/>
                <w:sz w:val="18"/>
                <w:szCs w:val="18"/>
              </w:rPr>
              <w:t>ВР</w:t>
            </w:r>
          </w:p>
        </w:tc>
        <w:tc>
          <w:tcPr>
            <w:tcW w:w="4281" w:type="dxa"/>
            <w:gridSpan w:val="3"/>
            <w:tcBorders>
              <w:top w:val="single" w:color="000000" w:sz="4" w:space="0"/>
              <w:left w:val="single" w:color="000000" w:sz="4" w:space="0"/>
              <w:bottom w:val="single" w:color="000000" w:sz="4" w:space="0"/>
              <w:right w:val="single" w:color="000000" w:sz="4" w:space="0"/>
            </w:tcBorders>
            <w:noWrap w:val="0"/>
            <w:vAlign w:val="bottom"/>
          </w:tcPr>
          <w:p>
            <w:pPr>
              <w:tabs>
                <w:tab w:val="left" w:pos="1213"/>
                <w:tab w:val="left" w:pos="7380"/>
              </w:tabs>
              <w:rPr>
                <w:sz w:val="18"/>
                <w:szCs w:val="18"/>
              </w:rPr>
            </w:pPr>
            <w:r>
              <w:rPr>
                <w:b/>
                <w:bCs/>
                <w:sz w:val="18"/>
                <w:szCs w:val="18"/>
              </w:rPr>
              <w:t>(тыс. рублей)</w:t>
            </w:r>
          </w:p>
        </w:tc>
      </w:tr>
      <w:tr>
        <w:tblPrEx>
          <w:tblCellMar>
            <w:top w:w="0" w:type="dxa"/>
            <w:left w:w="108" w:type="dxa"/>
            <w:bottom w:w="0" w:type="dxa"/>
            <w:right w:w="108" w:type="dxa"/>
          </w:tblCellMar>
        </w:tblPrEx>
        <w:trPr>
          <w:cantSplit/>
          <w:trHeight w:val="300" w:hRule="atLeast"/>
        </w:trPr>
        <w:tc>
          <w:tcPr>
            <w:tcW w:w="5936"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366"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078"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944"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331" w:type="dxa"/>
            <w:vMerge w:val="continue"/>
            <w:tcBorders>
              <w:top w:val="single" w:color="000000" w:sz="4" w:space="0"/>
              <w:left w:val="single" w:color="000000" w:sz="4" w:space="0"/>
              <w:bottom w:val="single" w:color="000000" w:sz="4" w:space="0"/>
              <w:right w:val="nil"/>
            </w:tcBorders>
            <w:noWrap w:val="0"/>
            <w:vAlign w:val="center"/>
          </w:tcPr>
          <w:p>
            <w:pPr>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sz w:val="18"/>
                <w:szCs w:val="18"/>
              </w:rPr>
            </w:pPr>
            <w:r>
              <w:rPr>
                <w:b/>
                <w:bCs/>
                <w:sz w:val="18"/>
                <w:szCs w:val="18"/>
              </w:rPr>
              <w:t>2023</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2024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2025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 xml:space="preserve">Муниципальная программа </w:t>
            </w:r>
            <w:r>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 xml:space="preserve">010 00 0000 0 </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3286,7</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236,0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322,2</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Коммунальное хозяйство</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014 00 0000 0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10,0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014 00 40410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 xml:space="preserve"> </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10,0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p>
          <w:p>
            <w:pPr>
              <w:rPr>
                <w:sz w:val="18"/>
                <w:szCs w:val="18"/>
              </w:rPr>
            </w:pPr>
            <w:r>
              <w:rPr>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rPr>
            </w:pPr>
          </w:p>
          <w:p>
            <w:pP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014 00 40410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r>
              <w:rPr>
                <w:b/>
                <w:sz w:val="18"/>
                <w:szCs w:val="18"/>
              </w:rPr>
              <w:t>10,0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p>
          <w:p>
            <w:pPr>
              <w:rPr>
                <w:sz w:val="18"/>
                <w:szCs w:val="18"/>
              </w:rPr>
            </w:pPr>
          </w:p>
          <w:p>
            <w:pPr>
              <w:rPr>
                <w:sz w:val="18"/>
                <w:szCs w:val="18"/>
              </w:rPr>
            </w:pPr>
            <w:r>
              <w:rPr>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rPr>
            </w:pPr>
          </w:p>
          <w:p>
            <w:pPr>
              <w:rPr>
                <w:sz w:val="18"/>
                <w:szCs w:val="18"/>
              </w:rPr>
            </w:pPr>
          </w:p>
          <w:p>
            <w:pP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b/>
                <w:sz w:val="18"/>
                <w:szCs w:val="18"/>
              </w:rPr>
            </w:pPr>
            <w:r>
              <w:rPr>
                <w:b/>
                <w:sz w:val="18"/>
                <w:szCs w:val="18"/>
              </w:rPr>
              <w:t>Благоустройство</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010 б                            00 0000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r>
              <w:rPr>
                <w:b/>
                <w:sz w:val="18"/>
                <w:szCs w:val="18"/>
              </w:rPr>
              <w:t>3276,7</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226,0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312,2</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b/>
                <w:sz w:val="18"/>
                <w:szCs w:val="18"/>
              </w:rPr>
            </w:pPr>
            <w:r>
              <w:rPr>
                <w:b/>
                <w:sz w:val="18"/>
                <w:szCs w:val="18"/>
              </w:rPr>
              <w:t>Подпрограммы «Уборка и озеленение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sz w:val="18"/>
                <w:szCs w:val="18"/>
              </w:rPr>
            </w:pPr>
          </w:p>
          <w:p>
            <w:pPr>
              <w:tabs>
                <w:tab w:val="left" w:pos="7380"/>
              </w:tabs>
              <w:snapToGrid w:val="0"/>
              <w:rPr>
                <w:b/>
                <w:sz w:val="18"/>
                <w:szCs w:val="18"/>
              </w:rPr>
            </w:pPr>
          </w:p>
          <w:p>
            <w:pPr>
              <w:tabs>
                <w:tab w:val="left" w:pos="7380"/>
              </w:tabs>
              <w:snapToGrid w:val="0"/>
              <w:rPr>
                <w:b/>
                <w:bCs/>
                <w:sz w:val="18"/>
                <w:szCs w:val="18"/>
              </w:rPr>
            </w:pPr>
            <w:r>
              <w:rPr>
                <w:b/>
                <w:sz w:val="18"/>
                <w:szCs w:val="18"/>
              </w:rPr>
              <w:t>011</w:t>
            </w:r>
            <w:r>
              <w:rPr>
                <w:b/>
                <w:sz w:val="18"/>
                <w:szCs w:val="18"/>
                <w:lang w:val="en-US"/>
              </w:rPr>
              <w:t xml:space="preserve"> 00</w:t>
            </w:r>
            <w:r>
              <w:rPr>
                <w:b/>
                <w:sz w:val="18"/>
                <w:szCs w:val="18"/>
              </w:rPr>
              <w:t xml:space="preserve"> 4 053 0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624,6</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116,0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202,2</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sz w:val="18"/>
                <w:szCs w:val="18"/>
              </w:rPr>
            </w:pPr>
          </w:p>
          <w:p>
            <w:pPr>
              <w:tabs>
                <w:tab w:val="left" w:pos="7380"/>
              </w:tabs>
              <w:snapToGrid w:val="0"/>
              <w:rPr>
                <w:sz w:val="18"/>
                <w:szCs w:val="18"/>
              </w:rPr>
            </w:pPr>
          </w:p>
          <w:p>
            <w:pPr>
              <w:tabs>
                <w:tab w:val="left" w:pos="7380"/>
              </w:tabs>
              <w:snapToGrid w:val="0"/>
              <w:rPr>
                <w:b/>
                <w:bCs/>
                <w:sz w:val="18"/>
                <w:szCs w:val="18"/>
              </w:rPr>
            </w:pPr>
            <w:r>
              <w:rPr>
                <w:sz w:val="18"/>
                <w:szCs w:val="18"/>
              </w:rPr>
              <w:t>011</w:t>
            </w:r>
            <w:r>
              <w:rPr>
                <w:sz w:val="18"/>
                <w:szCs w:val="18"/>
                <w:lang w:val="en-US"/>
              </w:rPr>
              <w:t xml:space="preserve"> 00</w:t>
            </w:r>
            <w:r>
              <w:rPr>
                <w:sz w:val="18"/>
                <w:szCs w:val="18"/>
              </w:rPr>
              <w:t xml:space="preserve"> 4 053 0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84,6</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116,0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 xml:space="preserve">202,2 </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011 00 </w:t>
            </w:r>
            <w:r>
              <w:rPr>
                <w:bCs/>
                <w:sz w:val="18"/>
                <w:szCs w:val="18"/>
                <w:lang w:val="en-US"/>
              </w:rPr>
              <w:t>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p>
          <w:p>
            <w:pPr>
              <w:jc w:val="center"/>
              <w:rPr>
                <w:b/>
                <w:sz w:val="18"/>
                <w:szCs w:val="18"/>
              </w:rPr>
            </w:pPr>
            <w:r>
              <w:rPr>
                <w:b/>
                <w:sz w:val="18"/>
                <w:szCs w:val="18"/>
              </w:rPr>
              <w:t>180,0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011 00 </w:t>
            </w:r>
            <w:r>
              <w:rPr>
                <w:bCs/>
                <w:sz w:val="18"/>
                <w:szCs w:val="18"/>
                <w:lang w:val="en-US"/>
              </w:rPr>
              <w:t>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 xml:space="preserve"> </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011 00 72090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ТОС “Взвадская” Обустройство фотозоны на площади Успенская д.Взвад,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011 00</w:t>
            </w:r>
            <w:r>
              <w:rPr>
                <w:bCs/>
                <w:sz w:val="18"/>
                <w:szCs w:val="18"/>
                <w:lang w:val="en-US"/>
              </w:rPr>
              <w:t>S2090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w:t>
            </w:r>
            <w:r>
              <w:rPr>
                <w:bCs/>
                <w:sz w:val="18"/>
                <w:szCs w:val="18"/>
                <w:lang w:val="en-US"/>
              </w:rPr>
              <w:t>S2090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Благоустройтство ТОС “улица Центральная”,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011 0000000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r>
              <w:rPr>
                <w:b/>
                <w:sz w:val="18"/>
                <w:szCs w:val="18"/>
              </w:rPr>
              <w:t>180,0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011 00 72090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благоустройство ТОС “улица Центральная”,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w:t>
            </w:r>
            <w:r>
              <w:rPr>
                <w:bCs/>
                <w:sz w:val="18"/>
                <w:szCs w:val="18"/>
                <w:lang w:val="en-US"/>
              </w:rPr>
              <w:t>S</w:t>
            </w:r>
            <w:r>
              <w:rPr>
                <w:bCs/>
                <w:sz w:val="18"/>
                <w:szCs w:val="18"/>
              </w:rPr>
              <w:t>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w:t>
            </w:r>
            <w:r>
              <w:rPr>
                <w:bCs/>
                <w:sz w:val="18"/>
                <w:szCs w:val="18"/>
                <w:lang w:val="en-US"/>
              </w:rPr>
              <w:t>S</w:t>
            </w:r>
            <w:r>
              <w:rPr>
                <w:bCs/>
                <w:sz w:val="18"/>
                <w:szCs w:val="18"/>
              </w:rPr>
              <w:t>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011 0000000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r>
              <w:rPr>
                <w:b/>
                <w:sz w:val="18"/>
                <w:szCs w:val="18"/>
              </w:rPr>
              <w:t>180,0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011 00 72090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011 0072090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150,0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color w:val="323232"/>
                <w:sz w:val="18"/>
                <w:szCs w:val="18"/>
              </w:rPr>
              <w:t>Софинансирование приобретения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w:t>
            </w:r>
            <w:r>
              <w:rPr>
                <w:bCs/>
                <w:sz w:val="18"/>
                <w:szCs w:val="18"/>
                <w:lang w:val="en-US"/>
              </w:rPr>
              <w:t>S</w:t>
            </w:r>
            <w:r>
              <w:rPr>
                <w:bCs/>
                <w:sz w:val="18"/>
                <w:szCs w:val="18"/>
              </w:rPr>
              <w:t>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tabs>
                <w:tab w:val="left" w:pos="0"/>
              </w:tabs>
              <w:autoSpaceDE w:val="0"/>
              <w:rPr>
                <w:color w:val="323232"/>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011 00</w:t>
            </w:r>
            <w:r>
              <w:rPr>
                <w:bCs/>
                <w:sz w:val="18"/>
                <w:szCs w:val="18"/>
                <w:lang w:val="en-US"/>
              </w:rPr>
              <w:t>S</w:t>
            </w:r>
            <w:r>
              <w:rPr>
                <w:bCs/>
                <w:sz w:val="18"/>
                <w:szCs w:val="18"/>
              </w:rPr>
              <w:t>2090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«Освещение улиц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012 00 4 051 0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180,0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p>
          <w:p>
            <w:pPr>
              <w:rPr>
                <w:sz w:val="18"/>
                <w:szCs w:val="18"/>
                <w:lang w:val="en-US"/>
              </w:rPr>
            </w:pPr>
            <w:r>
              <w:rPr>
                <w:sz w:val="18"/>
                <w:szCs w:val="18"/>
                <w:lang w:val="en-US"/>
              </w:rPr>
              <w:t xml:space="preserve"> </w:t>
            </w:r>
          </w:p>
          <w:p>
            <w:pPr>
              <w:rPr>
                <w:sz w:val="18"/>
                <w:szCs w:val="18"/>
                <w:lang w:val="en-US"/>
              </w:rPr>
            </w:pPr>
          </w:p>
          <w:p>
            <w:pPr>
              <w:rPr>
                <w:sz w:val="18"/>
                <w:szCs w:val="18"/>
              </w:rPr>
            </w:pPr>
            <w:r>
              <w:rPr>
                <w:sz w:val="18"/>
                <w:szCs w:val="18"/>
              </w:rPr>
              <w:t>100,0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012 00 4 051 0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180,0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013 00 00000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2472,1</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autoSpaceDE w:val="0"/>
              <w:autoSpaceDN w:val="0"/>
              <w:adjustRightInd w:val="0"/>
              <w:spacing w:after="200" w:line="276" w:lineRule="auto"/>
              <w:rPr>
                <w:sz w:val="18"/>
                <w:szCs w:val="18"/>
              </w:rPr>
            </w:pPr>
            <w:r>
              <w:rPr>
                <w:sz w:val="18"/>
                <w:szCs w:val="18"/>
              </w:rPr>
              <w:t xml:space="preserve"> Благоустройство   Воинского захоронения  д. Взвад Новгородская область Старорусский район</w:t>
            </w:r>
          </w:p>
          <w:p>
            <w:pPr>
              <w:rPr>
                <w:sz w:val="18"/>
                <w:szCs w:val="18"/>
              </w:rPr>
            </w:pPr>
          </w:p>
        </w:tc>
        <w:tc>
          <w:tcPr>
            <w:tcW w:w="13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b/>
                <w:sz w:val="18"/>
                <w:szCs w:val="18"/>
              </w:rPr>
              <w:t xml:space="preserve">013 00 </w:t>
            </w:r>
            <w:r>
              <w:rPr>
                <w:b/>
                <w:sz w:val="18"/>
                <w:szCs w:val="18"/>
                <w:lang w:val="en-US"/>
              </w:rPr>
              <w:t>L299F</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05</w:t>
            </w:r>
          </w:p>
        </w:tc>
        <w:tc>
          <w:tcPr>
            <w:tcW w:w="9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b/>
                <w:sz w:val="18"/>
                <w:szCs w:val="18"/>
                <w:lang w:val="en-US"/>
              </w:rPr>
              <w:t>03</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rPr>
            </w:pPr>
            <w:r>
              <w:rPr>
                <w:sz w:val="18"/>
                <w:szCs w:val="18"/>
              </w:rPr>
              <w:t>000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2448,0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на обустройство и восстановление   воинского захоронения в д. Взвад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sz w:val="18"/>
                <w:szCs w:val="18"/>
              </w:rPr>
              <w:t xml:space="preserve">013 00 </w:t>
            </w:r>
            <w:r>
              <w:rPr>
                <w:sz w:val="18"/>
                <w:szCs w:val="18"/>
                <w:lang w:val="en-US"/>
              </w:rPr>
              <w:t>L299F</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2431.6</w:t>
            </w:r>
          </w:p>
          <w:p>
            <w:pPr>
              <w:rPr>
                <w:sz w:val="18"/>
                <w:szCs w:val="18"/>
                <w:lang w:val="en-US"/>
              </w:rPr>
            </w:pP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sz w:val="18"/>
                <w:szCs w:val="18"/>
              </w:rPr>
              <w:t xml:space="preserve">013 00 </w:t>
            </w:r>
            <w:r>
              <w:rPr>
                <w:sz w:val="18"/>
                <w:szCs w:val="18"/>
                <w:lang w:val="en-US"/>
              </w:rPr>
              <w:t>L299F</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 </w:t>
            </w:r>
            <w:r>
              <w:rPr>
                <w:bCs/>
                <w:sz w:val="18"/>
                <w:szCs w:val="18"/>
                <w:lang w:val="en-US"/>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2431.6</w:t>
            </w:r>
          </w:p>
          <w:p>
            <w:pPr>
              <w:rPr>
                <w:sz w:val="18"/>
                <w:szCs w:val="18"/>
                <w:lang w:val="en-US"/>
              </w:rPr>
            </w:pP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обустройство и восстановление   воинского захоронения в д. Взвад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sz w:val="18"/>
                <w:szCs w:val="18"/>
              </w:rPr>
              <w:t xml:space="preserve">013 00 </w:t>
            </w:r>
            <w:r>
              <w:rPr>
                <w:sz w:val="18"/>
                <w:szCs w:val="18"/>
                <w:lang w:val="en-US"/>
              </w:rPr>
              <w:t>L299F</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p>
          <w:p>
            <w:pPr>
              <w:jc w:val="center"/>
              <w:rPr>
                <w:sz w:val="18"/>
                <w:szCs w:val="18"/>
                <w:lang w:val="en-US"/>
              </w:rPr>
            </w:pPr>
            <w:r>
              <w:rPr>
                <w:sz w:val="18"/>
                <w:szCs w:val="18"/>
                <w:lang w:val="en-US"/>
              </w:rPr>
              <w:t>16.4</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013 00 4 054 0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05</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24,1</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Национальная экономика</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3013,0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496,9</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513.3</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Дорожное хозяйство </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3012,5</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3012,5</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021 00 0 00 0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2881,9</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496.4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512.8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021 00 7 152 0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r>
              <w:rPr>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424.0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283,0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283,0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021 00 7 152 0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 xml:space="preserve"> </w:t>
            </w: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424.0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283,0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283,0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i/>
                <w:sz w:val="18"/>
                <w:szCs w:val="18"/>
              </w:rPr>
              <w:t>Софинансирование</w:t>
            </w:r>
            <w:r>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26,0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50,0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26,0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50,0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color w:val="000000"/>
                <w:sz w:val="18"/>
                <w:szCs w:val="18"/>
                <w:shd w:val="clear" w:color="auto" w:fill="FFFFFF"/>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021 00 7 1540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rPr>
                <w:sz w:val="18"/>
                <w:szCs w:val="18"/>
              </w:rPr>
            </w:pPr>
            <w:r>
              <w:rPr>
                <w:sz w:val="18"/>
                <w:szCs w:val="18"/>
              </w:rPr>
              <w:t>2354,9</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 xml:space="preserve">Софинансирование </w:t>
            </w:r>
            <w:r>
              <w:rPr>
                <w:color w:val="000000"/>
                <w:sz w:val="18"/>
                <w:szCs w:val="18"/>
                <w:shd w:val="clear" w:color="auto" w:fill="FFFFFF"/>
              </w:rPr>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 площади, д. Взвад, площадь Успенская»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rPr>
              <w:t xml:space="preserve">021 00 </w:t>
            </w:r>
            <w:r>
              <w:rPr>
                <w:bCs/>
                <w:sz w:val="18"/>
                <w:szCs w:val="18"/>
                <w:lang w:val="en-US"/>
              </w:rPr>
              <w:t>$ 1540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lang w:val="en-US"/>
              </w:rPr>
            </w:pPr>
            <w:r>
              <w:rPr>
                <w:bCs/>
                <w:sz w:val="18"/>
                <w:szCs w:val="18"/>
                <w:lang w:val="en-US"/>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lang w:val="en-US"/>
              </w:rPr>
            </w:pPr>
            <w:r>
              <w:rPr>
                <w:b/>
                <w:bCs/>
                <w:sz w:val="18"/>
                <w:szCs w:val="18"/>
                <w:lang w:val="en-US"/>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lang w:val="en-US"/>
              </w:rPr>
              <w:t>23,9</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021 00 </w:t>
            </w:r>
            <w:r>
              <w:rPr>
                <w:bCs/>
                <w:sz w:val="18"/>
                <w:szCs w:val="18"/>
                <w:lang w:val="en-US"/>
              </w:rPr>
              <w:t>40220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r>
              <w:rPr>
                <w:b/>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53,1</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15,0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15,0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022 00 4 023 0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lang w:val="en-US"/>
              </w:rPr>
            </w:pPr>
            <w:r>
              <w:rPr>
                <w:b/>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130,6</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148,4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lang w:val="en-US"/>
              </w:rPr>
            </w:pPr>
            <w:r>
              <w:rPr>
                <w:b/>
                <w:sz w:val="18"/>
                <w:szCs w:val="18"/>
                <w:lang w:val="en-US"/>
              </w:rPr>
              <w:t>154.8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022 00 4 023 0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09</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lang w:val="en-US"/>
              </w:rPr>
            </w:pPr>
            <w:r>
              <w:rPr>
                <w:b/>
                <w:bCs/>
                <w:sz w:val="18"/>
                <w:szCs w:val="18"/>
                <w:lang w:val="en-US"/>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130,6</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148,4</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154.8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вопросы в области национальной экономики</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12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r>
              <w:rPr>
                <w:b/>
                <w:sz w:val="18"/>
                <w:szCs w:val="18"/>
              </w:rPr>
              <w:t>0,5</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0,5</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030 00 4 000 0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12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lang w:val="en-US"/>
              </w:rPr>
            </w:pPr>
          </w:p>
          <w:p>
            <w:pPr>
              <w:tabs>
                <w:tab w:val="left" w:pos="7380"/>
              </w:tabs>
              <w:snapToGrid w:val="0"/>
              <w:rPr>
                <w:b/>
                <w:bCs/>
                <w:sz w:val="18"/>
                <w:szCs w:val="18"/>
                <w:lang w:val="en-US"/>
              </w:rPr>
            </w:pPr>
          </w:p>
          <w:p>
            <w:pPr>
              <w:tabs>
                <w:tab w:val="left" w:pos="7380"/>
              </w:tabs>
              <w:snapToGrid w:val="0"/>
              <w:rPr>
                <w:b/>
                <w:bCs/>
                <w:sz w:val="18"/>
                <w:szCs w:val="18"/>
                <w:lang w:val="en-US"/>
              </w:rPr>
            </w:pPr>
            <w:r>
              <w:rPr>
                <w:b/>
                <w:bCs/>
                <w:sz w:val="18"/>
                <w:szCs w:val="18"/>
                <w:lang w:val="en-US"/>
              </w:rPr>
              <w:t>200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0,5</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0,5</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030 00 4 000 0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12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r>
              <w:rPr>
                <w:bCs/>
                <w:sz w:val="18"/>
                <w:szCs w:val="18"/>
                <w:lang w:val="en-US"/>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0,5</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0,5</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0,5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Культура, кинематография </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3633,6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Культура</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3633,6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Муниципальная программа «Развитие культуры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040 00 0 00</w:t>
            </w:r>
            <w:r>
              <w:rPr>
                <w:sz w:val="18"/>
                <w:szCs w:val="18"/>
                <w:lang w:val="en-US"/>
              </w:rPr>
              <w:t>0</w:t>
            </w:r>
            <w:r>
              <w:rPr>
                <w:sz w:val="18"/>
                <w:szCs w:val="18"/>
              </w:rPr>
              <w:t xml:space="preserve">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3633,6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rPr>
            </w:pPr>
            <w:r>
              <w:rPr>
                <w:sz w:val="18"/>
                <w:szCs w:val="18"/>
              </w:rPr>
              <w:t>2301,9</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rPr>
            </w:pPr>
            <w:r>
              <w:rPr>
                <w:sz w:val="18"/>
                <w:szCs w:val="18"/>
              </w:rPr>
              <w:t>2294,5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Учреждения культуры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040 00 2 006 0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2492,8</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2213.3</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2206.1</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 xml:space="preserve"> Субсидии автономным учреждениям </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040 00 2 006 0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2492,8</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2213.3</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2206.1</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Ремонт помещения по адресу Новгородская область, Староруский район, д Взвад, улица Заводская,  здание 2,помещение 4 для размещения выставочных  экспозиций ( 1 этаж) в рамках проекта поддержки местных инициатив</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040 00 00000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lang w:val="en-US"/>
              </w:rPr>
            </w:pPr>
            <w:r>
              <w:rPr>
                <w:sz w:val="18"/>
                <w:szCs w:val="18"/>
                <w:lang w:val="en-US"/>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lang w:val="en-US"/>
              </w:rPr>
            </w:pPr>
            <w:r>
              <w:rPr>
                <w:sz w:val="18"/>
                <w:szCs w:val="18"/>
                <w:lang w:val="en-US"/>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p>
          <w:p>
            <w:pPr>
              <w:tabs>
                <w:tab w:val="left" w:pos="7380"/>
              </w:tabs>
              <w:snapToGrid w:val="0"/>
              <w:rPr>
                <w:bCs/>
                <w:sz w:val="18"/>
                <w:szCs w:val="18"/>
                <w:lang w:val="en-US"/>
              </w:rPr>
            </w:pPr>
          </w:p>
          <w:p>
            <w:pPr>
              <w:tabs>
                <w:tab w:val="left" w:pos="7380"/>
              </w:tabs>
              <w:snapToGrid w:val="0"/>
              <w:rPr>
                <w:bCs/>
                <w:sz w:val="18"/>
                <w:szCs w:val="18"/>
                <w:lang w:val="en-US"/>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b/>
                <w:sz w:val="18"/>
                <w:szCs w:val="18"/>
                <w:lang w:val="en-US"/>
              </w:rPr>
            </w:pPr>
            <w:r>
              <w:rPr>
                <w:b/>
                <w:sz w:val="18"/>
                <w:szCs w:val="18"/>
                <w:lang w:val="en-US"/>
              </w:rPr>
              <w:t>950,0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бюджетам сельских поселений на реализацию приоритетных проектов поддержки местных инициатив</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040 00 75260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700,0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Софинансирование субсидии бюджетам сельских поселений на реализацию приоритетных проектов поддержки местных инициатив</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 xml:space="preserve">04000 </w:t>
            </w:r>
            <w:r>
              <w:rPr>
                <w:sz w:val="18"/>
                <w:szCs w:val="18"/>
                <w:lang w:val="en-US"/>
              </w:rPr>
              <w:t>S5260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 xml:space="preserve"> </w:t>
            </w:r>
          </w:p>
          <w:p>
            <w:pPr>
              <w:snapToGrid w:val="0"/>
              <w:jc w:val="center"/>
              <w:rPr>
                <w:sz w:val="18"/>
                <w:szCs w:val="18"/>
                <w:lang w:val="en-US"/>
              </w:rPr>
            </w:pPr>
          </w:p>
          <w:p>
            <w:pPr>
              <w:snapToGrid w:val="0"/>
              <w:jc w:val="center"/>
              <w:rPr>
                <w:sz w:val="18"/>
                <w:szCs w:val="18"/>
                <w:lang w:val="en-US"/>
              </w:rPr>
            </w:pPr>
            <w:r>
              <w:rPr>
                <w:sz w:val="18"/>
                <w:szCs w:val="18"/>
                <w:lang w:val="en-US"/>
              </w:rPr>
              <w:t>250.0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040 00 71420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sz w:val="18"/>
                <w:szCs w:val="18"/>
                <w:lang w:val="ru-RU"/>
              </w:rPr>
            </w:pPr>
            <w:r>
              <w:rPr>
                <w:rFonts w:hint="default"/>
                <w:sz w:val="18"/>
                <w:szCs w:val="18"/>
                <w:lang w:val="ru-RU"/>
              </w:rPr>
              <w:t>113,4</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Проведение культурно-массовых мероприятий</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040 00 4 006 0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 xml:space="preserve"> Субсидии автономным учреждениям </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040 00 4 006 0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040 03</w:t>
            </w:r>
            <w:r>
              <w:rPr>
                <w:sz w:val="18"/>
                <w:szCs w:val="18"/>
                <w:lang w:val="en-US"/>
              </w:rPr>
              <w:t xml:space="preserve"> L467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72,6</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72,4</w:t>
            </w:r>
          </w:p>
        </w:tc>
      </w:tr>
      <w:tr>
        <w:tblPrEx>
          <w:tblCellMar>
            <w:top w:w="0" w:type="dxa"/>
            <w:left w:w="108" w:type="dxa"/>
            <w:bottom w:w="0" w:type="dxa"/>
            <w:right w:w="108" w:type="dxa"/>
          </w:tblCellMar>
        </w:tblPrEx>
        <w:trPr>
          <w:cantSplit/>
          <w:trHeight w:val="300" w:hRule="atLeast"/>
        </w:trPr>
        <w:tc>
          <w:tcPr>
            <w:tcW w:w="59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sz w:val="18"/>
                <w:szCs w:val="18"/>
              </w:rPr>
            </w:pPr>
            <w:r>
              <w:rPr>
                <w:sz w:val="18"/>
                <w:szCs w:val="18"/>
              </w:rPr>
              <w:t>Субсидии автономным учреждениям на иные цели</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040 03</w:t>
            </w:r>
            <w:r>
              <w:rPr>
                <w:sz w:val="18"/>
                <w:szCs w:val="18"/>
                <w:lang w:val="en-US"/>
              </w:rPr>
              <w:t xml:space="preserve"> L467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72,6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72,6</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72,4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rPr>
              <w:t>040 03</w:t>
            </w:r>
            <w:r>
              <w:rPr>
                <w:sz w:val="18"/>
                <w:szCs w:val="18"/>
                <w:lang w:val="en-US"/>
              </w:rPr>
              <w:t xml:space="preserve"> L467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3,8</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lang w:val="en-US"/>
              </w:rPr>
            </w:pPr>
            <w:r>
              <w:rPr>
                <w:sz w:val="18"/>
                <w:szCs w:val="18"/>
                <w:lang w:val="en-US"/>
              </w:rPr>
              <w:t>15.0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Субсидии автономным учреждениям</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040 03</w:t>
            </w:r>
            <w:r>
              <w:rPr>
                <w:sz w:val="18"/>
                <w:szCs w:val="18"/>
                <w:lang w:val="en-US"/>
              </w:rPr>
              <w:t xml:space="preserve"> L467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lang w:val="en-US"/>
              </w:rPr>
              <w:t>08</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lang w:val="en-US"/>
              </w:rPr>
            </w:pPr>
            <w:r>
              <w:rPr>
                <w:sz w:val="18"/>
                <w:szCs w:val="18"/>
                <w:lang w:val="en-US"/>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620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3,8</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15.0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050 00 00000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11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2.7</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2.3</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lang w:val="en-US"/>
              </w:rPr>
            </w:pPr>
            <w:r>
              <w:rPr>
                <w:b/>
                <w:sz w:val="18"/>
                <w:szCs w:val="18"/>
                <w:lang w:val="en-US"/>
              </w:rPr>
              <w:t>2.3</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Развитие физической культуры и спорта на территории Взвадского   сельского поселения</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050 00 40080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11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 xml:space="preserve"> </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2.7</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Прочая закупка товаров, работ и услуг для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050 00 40080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11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2.7</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2.3</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060 00 40140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03</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10</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 xml:space="preserve"> </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19,1</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16,1</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lang w:val="en-US"/>
              </w:rPr>
              <w:t>16.0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060 00 40140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03</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10</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r>
              <w:rPr>
                <w:sz w:val="18"/>
                <w:szCs w:val="18"/>
              </w:rPr>
              <w:t>19,1</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r>
              <w:rPr>
                <w:sz w:val="18"/>
                <w:szCs w:val="18"/>
              </w:rPr>
              <w:t>1</w:t>
            </w:r>
            <w:r>
              <w:rPr>
                <w:sz w:val="18"/>
                <w:szCs w:val="18"/>
                <w:lang w:val="en-US"/>
              </w:rPr>
              <w:t>6</w:t>
            </w:r>
            <w:r>
              <w:rPr>
                <w:sz w:val="18"/>
                <w:szCs w:val="18"/>
              </w:rPr>
              <w:t>,1</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16.0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Муниципальная программа «Повышение эффективности бюджетных расходов Взвадского сельского поселения на 2022-2025годы»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070 00 1 004 0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28,4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070 00 1 004 0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28,4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Итого по программам</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b/>
                <w:sz w:val="18"/>
                <w:szCs w:val="18"/>
                <w:lang w:val="ru-RU"/>
              </w:rPr>
            </w:pPr>
            <w:r>
              <w:rPr>
                <w:rFonts w:hint="default"/>
                <w:b/>
                <w:sz w:val="18"/>
                <w:szCs w:val="18"/>
                <w:lang w:val="ru-RU"/>
              </w:rPr>
              <w:t>9983,5</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3081,6</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3176,7</w:t>
            </w:r>
          </w:p>
        </w:tc>
      </w:tr>
      <w:tr>
        <w:tblPrEx>
          <w:tblCellMar>
            <w:top w:w="0" w:type="dxa"/>
            <w:left w:w="108" w:type="dxa"/>
            <w:bottom w:w="0" w:type="dxa"/>
            <w:right w:w="108" w:type="dxa"/>
          </w:tblCellMar>
        </w:tblPrEx>
        <w:trPr>
          <w:cantSplit/>
          <w:trHeight w:val="300" w:hRule="atLeast"/>
        </w:trPr>
        <w:tc>
          <w:tcPr>
            <w:tcW w:w="14936" w:type="dxa"/>
            <w:gridSpan w:val="8"/>
            <w:tcBorders>
              <w:top w:val="single" w:color="000000" w:sz="4" w:space="0"/>
              <w:left w:val="single" w:color="000000" w:sz="4" w:space="0"/>
              <w:bottom w:val="single" w:color="000000" w:sz="4" w:space="0"/>
              <w:right w:val="single" w:color="auto" w:sz="4" w:space="0"/>
            </w:tcBorders>
            <w:noWrap w:val="0"/>
            <w:vAlign w:val="top"/>
          </w:tcPr>
          <w:p>
            <w:pPr>
              <w:tabs>
                <w:tab w:val="left" w:pos="7380"/>
              </w:tabs>
              <w:jc w:val="center"/>
              <w:rPr>
                <w:b/>
                <w:sz w:val="18"/>
                <w:szCs w:val="18"/>
              </w:rPr>
            </w:pPr>
            <w:r>
              <w:rPr>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Общегосударственные вопросы</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sz w:val="18"/>
                <w:szCs w:val="18"/>
              </w:rPr>
              <w:t>900 00 0 000 0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b/>
                <w:bCs/>
                <w:sz w:val="18"/>
                <w:szCs w:val="18"/>
              </w:rPr>
              <w:t>00</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lang w:val="en-US"/>
              </w:rPr>
            </w:pPr>
            <w:r>
              <w:rPr>
                <w:b/>
                <w:sz w:val="18"/>
                <w:szCs w:val="18"/>
                <w:lang w:val="en-US"/>
              </w:rPr>
              <w:t>3095.5</w:t>
            </w:r>
          </w:p>
        </w:tc>
        <w:tc>
          <w:tcPr>
            <w:tcW w:w="119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2542.5</w:t>
            </w:r>
          </w:p>
        </w:tc>
        <w:tc>
          <w:tcPr>
            <w:tcW w:w="1668"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lang w:val="en-US"/>
              </w:rPr>
            </w:pPr>
            <w:r>
              <w:rPr>
                <w:b/>
                <w:sz w:val="18"/>
                <w:szCs w:val="18"/>
                <w:lang w:val="en-US"/>
              </w:rPr>
              <w:t>2565.8</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r>
              <w:rPr>
                <w:b/>
                <w:sz w:val="18"/>
                <w:szCs w:val="18"/>
              </w:rPr>
              <w:t>804,0</w:t>
            </w:r>
          </w:p>
        </w:tc>
        <w:tc>
          <w:tcPr>
            <w:tcW w:w="119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734,0</w:t>
            </w:r>
          </w:p>
        </w:tc>
        <w:tc>
          <w:tcPr>
            <w:tcW w:w="1668"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734,0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bottom"/>
          </w:tcPr>
          <w:p>
            <w:pPr>
              <w:snapToGrid w:val="0"/>
              <w:jc w:val="both"/>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804.0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 xml:space="preserve"> </w:t>
            </w:r>
          </w:p>
          <w:p>
            <w:pPr>
              <w:rPr>
                <w:sz w:val="18"/>
                <w:szCs w:val="18"/>
              </w:rPr>
            </w:pPr>
          </w:p>
          <w:p>
            <w:pPr>
              <w:rPr>
                <w:sz w:val="18"/>
                <w:szCs w:val="18"/>
              </w:rPr>
            </w:pPr>
          </w:p>
          <w:p>
            <w:pPr>
              <w:rPr>
                <w:sz w:val="18"/>
                <w:szCs w:val="18"/>
              </w:rPr>
            </w:pPr>
            <w:r>
              <w:rPr>
                <w:sz w:val="18"/>
                <w:szCs w:val="18"/>
              </w:rPr>
              <w:t>734,0</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p>
          <w:p>
            <w:pPr>
              <w:rPr>
                <w:sz w:val="18"/>
                <w:szCs w:val="18"/>
              </w:rPr>
            </w:pPr>
          </w:p>
          <w:p>
            <w:pPr>
              <w:rPr>
                <w:sz w:val="18"/>
                <w:szCs w:val="18"/>
              </w:rPr>
            </w:pPr>
          </w:p>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Глава муниципального образования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r>
              <w:rPr>
                <w:sz w:val="18"/>
                <w:szCs w:val="18"/>
                <w:lang w:val="en-US"/>
              </w:rPr>
              <w:t>804.0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900 00 1 002 0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02</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120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lang w:val="en-US"/>
              </w:rPr>
            </w:pPr>
            <w:r>
              <w:rPr>
                <w:sz w:val="18"/>
                <w:szCs w:val="18"/>
                <w:lang w:val="en-US"/>
              </w:rPr>
              <w:t>804.0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both"/>
              <w:rPr>
                <w:rFonts w:hint="default"/>
                <w:b/>
                <w:sz w:val="18"/>
                <w:szCs w:val="18"/>
                <w:lang w:val="ru-RU"/>
              </w:rPr>
            </w:pPr>
            <w:r>
              <w:rPr>
                <w:b/>
                <w:sz w:val="18"/>
                <w:szCs w:val="18"/>
                <w:lang w:val="en-US"/>
              </w:rPr>
              <w:t>21</w:t>
            </w:r>
            <w:r>
              <w:rPr>
                <w:rFonts w:hint="default"/>
                <w:b/>
                <w:sz w:val="18"/>
                <w:szCs w:val="18"/>
                <w:lang w:val="ru-RU"/>
              </w:rPr>
              <w:t>45,8</w:t>
            </w:r>
          </w:p>
        </w:tc>
        <w:tc>
          <w:tcPr>
            <w:tcW w:w="119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1588,9</w:t>
            </w:r>
          </w:p>
        </w:tc>
        <w:tc>
          <w:tcPr>
            <w:tcW w:w="1668"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b/>
                <w:sz w:val="18"/>
                <w:szCs w:val="18"/>
              </w:rPr>
            </w:pPr>
            <w:r>
              <w:rPr>
                <w:b/>
                <w:sz w:val="18"/>
                <w:szCs w:val="18"/>
              </w:rPr>
              <w:t>1349,7</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2034,2</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1477.3</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1238,1</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Центральный аппарат</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2034,2</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1477,3</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1238.1</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lang w:val="en-US"/>
              </w:rPr>
            </w:pPr>
            <w:r>
              <w:rPr>
                <w:bCs/>
                <w:sz w:val="18"/>
                <w:szCs w:val="18"/>
              </w:rPr>
              <w:t>120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lang w:val="en-US"/>
              </w:rPr>
            </w:pPr>
            <w:r>
              <w:rPr>
                <w:sz w:val="18"/>
                <w:szCs w:val="18"/>
                <w:lang w:val="en-US"/>
              </w:rPr>
              <w:t>1787,8</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1377.2</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lang w:val="en-US"/>
              </w:rPr>
            </w:pPr>
            <w:r>
              <w:rPr>
                <w:sz w:val="18"/>
                <w:szCs w:val="18"/>
                <w:lang w:val="en-US"/>
              </w:rPr>
              <w:t>1218.1</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900 00 1 004 0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p>
          <w:p>
            <w:pPr>
              <w:jc w:val="center"/>
              <w:rPr>
                <w:sz w:val="18"/>
                <w:szCs w:val="18"/>
                <w:lang w:val="en-US"/>
              </w:rPr>
            </w:pPr>
            <w:r>
              <w:rPr>
                <w:sz w:val="18"/>
                <w:szCs w:val="18"/>
                <w:lang w:val="en-US"/>
              </w:rPr>
              <w:t>236.4</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lang w:val="en-US"/>
              </w:rPr>
            </w:pPr>
            <w:r>
              <w:rPr>
                <w:sz w:val="18"/>
                <w:szCs w:val="18"/>
                <w:lang w:val="en-US"/>
              </w:rPr>
              <w:t>90.1</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Уплата налогов, сборов и иных платежей</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900 00 1 004 0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850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p>
          <w:p>
            <w:pPr>
              <w:jc w:val="center"/>
              <w:rPr>
                <w:sz w:val="18"/>
                <w:szCs w:val="18"/>
              </w:rPr>
            </w:pPr>
            <w:r>
              <w:rPr>
                <w:sz w:val="18"/>
                <w:szCs w:val="18"/>
              </w:rPr>
              <w:t>10,0</w:t>
            </w:r>
          </w:p>
        </w:tc>
        <w:tc>
          <w:tcPr>
            <w:tcW w:w="1197"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sz w:val="18"/>
                <w:szCs w:val="18"/>
              </w:rPr>
            </w:pPr>
            <w:r>
              <w:rPr>
                <w:sz w:val="18"/>
                <w:szCs w:val="18"/>
              </w:rPr>
              <w:t>10,0</w:t>
            </w:r>
          </w:p>
        </w:tc>
        <w:tc>
          <w:tcPr>
            <w:tcW w:w="1668"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p>
          <w:p>
            <w:pPr>
              <w:snapToGrid w:val="0"/>
              <w:jc w:val="both"/>
              <w:rPr>
                <w:b/>
                <w:sz w:val="18"/>
                <w:szCs w:val="18"/>
              </w:rPr>
            </w:pPr>
            <w:r>
              <w:rPr>
                <w:b/>
                <w:sz w:val="18"/>
                <w:szCs w:val="18"/>
              </w:rPr>
              <w:t>900 01 7 028 0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p>
          <w:p>
            <w:pPr>
              <w:tabs>
                <w:tab w:val="left" w:pos="7380"/>
              </w:tabs>
              <w:snapToGrid w:val="0"/>
              <w:rPr>
                <w:b/>
                <w:bCs/>
                <w:sz w:val="18"/>
                <w:szCs w:val="18"/>
              </w:rPr>
            </w:pPr>
            <w:r>
              <w:rPr>
                <w:b/>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lang w:val="en-US"/>
              </w:rPr>
              <w:t>111.6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r>
              <w:rPr>
                <w:b/>
                <w:sz w:val="18"/>
                <w:szCs w:val="18"/>
              </w:rPr>
              <w:t>111.6</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rPr>
            </w:pPr>
          </w:p>
          <w:p>
            <w:pPr>
              <w:snapToGrid w:val="0"/>
              <w:jc w:val="center"/>
              <w:rPr>
                <w:b/>
                <w:sz w:val="18"/>
                <w:szCs w:val="18"/>
                <w:lang w:val="en-US"/>
              </w:rPr>
            </w:pPr>
            <w:r>
              <w:rPr>
                <w:b/>
                <w:sz w:val="18"/>
                <w:szCs w:val="18"/>
              </w:rPr>
              <w:t>111,</w:t>
            </w:r>
            <w:r>
              <w:rPr>
                <w:b/>
                <w:sz w:val="18"/>
                <w:szCs w:val="18"/>
                <w:lang w:val="en-US"/>
              </w:rPr>
              <w:t>6</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r>
              <w:rPr>
                <w:sz w:val="18"/>
                <w:szCs w:val="18"/>
              </w:rPr>
              <w:t>900 01 7 028 0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120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lang w:val="en-US"/>
              </w:rPr>
            </w:pPr>
            <w:r>
              <w:rPr>
                <w:sz w:val="18"/>
                <w:szCs w:val="18"/>
                <w:lang w:val="en-US"/>
              </w:rPr>
              <w:t>108.6</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rPr>
                <w:sz w:val="18"/>
                <w:szCs w:val="18"/>
                <w:lang w:val="en-US"/>
              </w:rPr>
            </w:pPr>
          </w:p>
          <w:p>
            <w:pPr>
              <w:rPr>
                <w:sz w:val="18"/>
                <w:szCs w:val="18"/>
              </w:rPr>
            </w:pPr>
            <w:r>
              <w:rPr>
                <w:sz w:val="18"/>
                <w:szCs w:val="18"/>
                <w:lang w:val="en-US"/>
              </w:rPr>
              <w:t>108.6</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rPr>
                <w:sz w:val="18"/>
                <w:szCs w:val="18"/>
                <w:lang w:val="en-US"/>
              </w:rPr>
            </w:pPr>
          </w:p>
          <w:p>
            <w:pPr>
              <w:rPr>
                <w:sz w:val="18"/>
                <w:szCs w:val="18"/>
              </w:rPr>
            </w:pPr>
            <w:r>
              <w:rPr>
                <w:sz w:val="18"/>
                <w:szCs w:val="18"/>
                <w:lang w:val="en-US"/>
              </w:rPr>
              <w:t>108.6</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snapToGrid w:val="0"/>
              <w:jc w:val="both"/>
              <w:rPr>
                <w:sz w:val="18"/>
                <w:szCs w:val="18"/>
              </w:rPr>
            </w:pPr>
          </w:p>
          <w:p>
            <w:pPr>
              <w:snapToGrid w:val="0"/>
              <w:jc w:val="both"/>
              <w:rPr>
                <w:sz w:val="18"/>
                <w:szCs w:val="18"/>
              </w:rPr>
            </w:pPr>
            <w:r>
              <w:rPr>
                <w:sz w:val="18"/>
                <w:szCs w:val="18"/>
              </w:rPr>
              <w:t>900 01 7 028 0</w:t>
            </w: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01</w:t>
            </w: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04</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p>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3,0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jc w:val="both"/>
              <w:rPr>
                <w:b/>
                <w:sz w:val="18"/>
                <w:szCs w:val="18"/>
              </w:rPr>
            </w:pPr>
            <w:r>
              <w:rPr>
                <w:b/>
                <w:sz w:val="18"/>
                <w:szCs w:val="18"/>
              </w:rPr>
              <w:t>06</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rPr>
            </w:pPr>
          </w:p>
          <w:p>
            <w:pPr>
              <w:jc w:val="center"/>
              <w:rPr>
                <w:b/>
                <w:sz w:val="18"/>
                <w:szCs w:val="18"/>
                <w:lang w:val="en-US"/>
              </w:rPr>
            </w:pPr>
            <w:r>
              <w:rPr>
                <w:b/>
                <w:sz w:val="18"/>
                <w:szCs w:val="18"/>
                <w:lang w:val="en-US"/>
              </w:rPr>
              <w:t>31.7</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Софинансирование расходных обязательств на содержание контрольно-счетной Палаты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900 00 0 005 0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06</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b/>
                <w:sz w:val="18"/>
                <w:szCs w:val="18"/>
                <w:lang w:val="en-US"/>
              </w:rPr>
            </w:pPr>
          </w:p>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межбюджетные трансферты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900 00 0 005 0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06</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540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lang w:val="en-US"/>
              </w:rPr>
              <w:t>31.7</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lang w:val="en-US"/>
              </w:rPr>
              <w:t>31.7</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lang w:val="en-US"/>
              </w:rPr>
              <w:t>31.7</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Обеспечение проведения выборов и</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121,9</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референдумов</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900 00 3 005 0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000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80,0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121,9</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rPr>
                <w:sz w:val="18"/>
                <w:szCs w:val="18"/>
              </w:rPr>
            </w:pPr>
            <w:r>
              <w:rPr>
                <w:sz w:val="18"/>
                <w:szCs w:val="18"/>
              </w:rPr>
              <w:t>Организация и проведение выборов</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900 00 3 0050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800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80,0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121,9</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Резервные фонды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11</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Резервные фонды местных администраций</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900 00 4 099 0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11</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Резервные средства</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900 00 4 099 0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11</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870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общегосударственные вопросы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900 00 0 000 0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lang w:val="en-US"/>
              </w:rPr>
            </w:pPr>
            <w:r>
              <w:rPr>
                <w:b/>
                <w:sz w:val="18"/>
                <w:szCs w:val="18"/>
                <w:lang w:val="en-US"/>
              </w:rPr>
              <w:t>34,0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187,9</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328,5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Условно – утвержденные расходы</w:t>
            </w:r>
          </w:p>
        </w:tc>
        <w:tc>
          <w:tcPr>
            <w:tcW w:w="136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900 00 0 999 0</w:t>
            </w:r>
          </w:p>
        </w:tc>
        <w:tc>
          <w:tcPr>
            <w:tcW w:w="1078"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lang w:val="en-US"/>
              </w:rPr>
            </w:pPr>
            <w:r>
              <w:rPr>
                <w:sz w:val="18"/>
                <w:szCs w:val="18"/>
                <w:lang w:val="en-US"/>
              </w:rPr>
              <w:t>134.0</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274,0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Другие общегосударственные вопросы</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900 00 4 000 0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Возмещение компенсационных расходов старостам</w:t>
            </w:r>
          </w:p>
        </w:tc>
        <w:tc>
          <w:tcPr>
            <w:tcW w:w="136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900 00 4 010 0</w:t>
            </w:r>
          </w:p>
        </w:tc>
        <w:tc>
          <w:tcPr>
            <w:tcW w:w="1078"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1331" w:type="dxa"/>
            <w:tcBorders>
              <w:top w:val="single" w:color="000000" w:sz="4" w:space="0"/>
              <w:left w:val="single" w:color="000000" w:sz="4" w:space="0"/>
              <w:bottom w:val="single" w:color="000000" w:sz="4" w:space="0"/>
              <w:right w:val="nil"/>
            </w:tcBorders>
            <w:noWrap w:val="0"/>
            <w:vAlign w:val="top"/>
          </w:tcPr>
          <w:p>
            <w:pPr>
              <w:jc w:val="both"/>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24,0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Иные выплаты персоналу</w:t>
            </w:r>
          </w:p>
        </w:tc>
        <w:tc>
          <w:tcPr>
            <w:tcW w:w="1366"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900 00 4 010 0</w:t>
            </w:r>
          </w:p>
        </w:tc>
        <w:tc>
          <w:tcPr>
            <w:tcW w:w="1078"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13</w:t>
            </w:r>
          </w:p>
        </w:tc>
        <w:tc>
          <w:tcPr>
            <w:tcW w:w="1331" w:type="dxa"/>
            <w:tcBorders>
              <w:top w:val="single" w:color="000000" w:sz="4" w:space="0"/>
              <w:left w:val="single" w:color="000000" w:sz="4" w:space="0"/>
              <w:bottom w:val="single" w:color="000000" w:sz="4" w:space="0"/>
              <w:right w:val="nil"/>
            </w:tcBorders>
            <w:noWrap w:val="0"/>
            <w:vAlign w:val="top"/>
          </w:tcPr>
          <w:p>
            <w:pPr>
              <w:jc w:val="both"/>
              <w:rPr>
                <w:sz w:val="18"/>
                <w:szCs w:val="18"/>
              </w:rPr>
            </w:pPr>
            <w:r>
              <w:rPr>
                <w:sz w:val="18"/>
                <w:szCs w:val="18"/>
              </w:rPr>
              <w:t xml:space="preserve">360  </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sz w:val="18"/>
                <w:szCs w:val="18"/>
              </w:rPr>
              <w:t>24,0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20,2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sz w:val="18"/>
                <w:szCs w:val="18"/>
              </w:rPr>
              <w:t>21,0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rPr>
                <w:b/>
                <w:sz w:val="18"/>
                <w:szCs w:val="18"/>
              </w:rPr>
            </w:pPr>
            <w:r>
              <w:rPr>
                <w:b/>
                <w:sz w:val="18"/>
                <w:szCs w:val="18"/>
              </w:rPr>
              <w:t>Выполнение других обязательств государства</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900 00 4 011 0 </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10,0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lang w:val="en-US"/>
              </w:rPr>
            </w:pPr>
            <w:r>
              <w:rPr>
                <w:b/>
                <w:sz w:val="18"/>
                <w:szCs w:val="18"/>
                <w:lang w:val="en-US"/>
              </w:rPr>
              <w:t>33.7</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rPr>
              <w:t>33,5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900 00 4 011 0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13</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10,0</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lang w:val="en-US"/>
              </w:rPr>
              <w:t>33.7</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sz w:val="18"/>
                <w:szCs w:val="18"/>
              </w:rPr>
            </w:pPr>
            <w:r>
              <w:rPr>
                <w:b/>
                <w:sz w:val="18"/>
                <w:szCs w:val="18"/>
              </w:rPr>
              <w:t>33,5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Национальная оборона </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02</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 xml:space="preserve">115,1 </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120,2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124,5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Мобилизация и вневойсковая подготовка</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02</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 xml:space="preserve">115,1 </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120,2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124,5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Расходы на выплаты персоналу государственных (муниципальных)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900 00 5 118 0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02</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r>
              <w:rPr>
                <w:sz w:val="18"/>
                <w:szCs w:val="18"/>
              </w:rPr>
              <w:t>120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 xml:space="preserve">115,1 </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118,2</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122,5</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sz w:val="18"/>
                <w:szCs w:val="18"/>
              </w:rPr>
              <w:t>Иные закупки товаров, работ и услуг для обеспечения государственных) нужд</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sz w:val="18"/>
                <w:szCs w:val="18"/>
              </w:rPr>
              <w:t>900 00 5 118 0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02</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p>
            <w:pPr>
              <w:snapToGrid w:val="0"/>
              <w:jc w:val="both"/>
              <w:rPr>
                <w:b/>
                <w:sz w:val="18"/>
                <w:szCs w:val="18"/>
              </w:rPr>
            </w:pPr>
            <w:r>
              <w:rPr>
                <w:b/>
                <w:sz w:val="18"/>
                <w:szCs w:val="18"/>
              </w:rPr>
              <w:t>03</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p>
            <w:pPr>
              <w:snapToGrid w:val="0"/>
              <w:jc w:val="center"/>
              <w:rPr>
                <w:b/>
                <w:sz w:val="18"/>
                <w:szCs w:val="18"/>
              </w:rPr>
            </w:pPr>
            <w:r>
              <w:rPr>
                <w:b/>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p>
          <w:p>
            <w:pPr>
              <w:snapToGrid w:val="0"/>
              <w:jc w:val="center"/>
              <w:rPr>
                <w:b/>
                <w:sz w:val="18"/>
                <w:szCs w:val="18"/>
              </w:rPr>
            </w:pPr>
            <w:r>
              <w:rPr>
                <w:b/>
                <w:sz w:val="18"/>
                <w:szCs w:val="18"/>
              </w:rPr>
              <w:t>2,0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p>
          <w:p>
            <w:pPr>
              <w:snapToGrid w:val="0"/>
              <w:jc w:val="center"/>
              <w:rPr>
                <w:b/>
                <w:sz w:val="18"/>
                <w:szCs w:val="18"/>
              </w:rPr>
            </w:pPr>
            <w:r>
              <w:rPr>
                <w:b/>
                <w:sz w:val="18"/>
                <w:szCs w:val="18"/>
              </w:rPr>
              <w:t>2,0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Образование</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07</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b/>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b/>
                <w:sz w:val="18"/>
                <w:szCs w:val="18"/>
              </w:rPr>
            </w:pPr>
            <w:r>
              <w:rPr>
                <w:b/>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b/>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Молодежная политика и оздоровление детей</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Организационно – воспитательная работа с молодежью</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4 007 0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Проведение мероприятий для детей молодежи</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4 007 0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Иные закупки товаров, работ и услуг для обеспечения государственных (муниципальных) нужд</w:t>
            </w:r>
          </w:p>
          <w:p>
            <w:pPr>
              <w:jc w:val="both"/>
              <w:rPr>
                <w:sz w:val="18"/>
                <w:szCs w:val="18"/>
              </w:rPr>
            </w:pP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 xml:space="preserve">900 </w:t>
            </w:r>
            <w:r>
              <w:rPr>
                <w:sz w:val="18"/>
                <w:szCs w:val="18"/>
                <w:lang w:val="en-US"/>
              </w:rPr>
              <w:t xml:space="preserve">00 </w:t>
            </w:r>
            <w:r>
              <w:rPr>
                <w:sz w:val="18"/>
                <w:szCs w:val="18"/>
              </w:rPr>
              <w:t>4 007 0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07</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p>
            <w:pPr>
              <w:jc w:val="both"/>
              <w:rPr>
                <w:sz w:val="18"/>
                <w:szCs w:val="18"/>
              </w:rPr>
            </w:pPr>
            <w:r>
              <w:rPr>
                <w:sz w:val="18"/>
                <w:szCs w:val="18"/>
              </w:rPr>
              <w:t>07</w:t>
            </w:r>
          </w:p>
        </w:tc>
        <w:tc>
          <w:tcPr>
            <w:tcW w:w="1331" w:type="dxa"/>
            <w:tcBorders>
              <w:top w:val="single" w:color="000000" w:sz="4" w:space="0"/>
              <w:left w:val="single" w:color="000000" w:sz="4" w:space="0"/>
              <w:bottom w:val="single" w:color="000000" w:sz="4" w:space="0"/>
              <w:right w:val="nil"/>
            </w:tcBorders>
            <w:noWrap w:val="0"/>
            <w:vAlign w:val="top"/>
          </w:tcPr>
          <w:p>
            <w:pPr>
              <w:snapToGrid w:val="0"/>
              <w:jc w:val="center"/>
              <w:rPr>
                <w:sz w:val="18"/>
                <w:szCs w:val="18"/>
              </w:rPr>
            </w:pPr>
          </w:p>
          <w:p>
            <w:pPr>
              <w:jc w:val="center"/>
              <w:rPr>
                <w:sz w:val="18"/>
                <w:szCs w:val="18"/>
              </w:rPr>
            </w:pPr>
            <w:r>
              <w:rPr>
                <w:sz w:val="18"/>
                <w:szCs w:val="18"/>
              </w:rPr>
              <w:t>240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1,0</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Социальная политика</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10</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00</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b/>
                <w:sz w:val="18"/>
                <w:szCs w:val="18"/>
              </w:rPr>
            </w:pPr>
            <w:r>
              <w:rPr>
                <w:b/>
                <w:sz w:val="18"/>
                <w:szCs w:val="18"/>
              </w:rPr>
              <w:t>242,4</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b/>
                <w:sz w:val="18"/>
                <w:szCs w:val="18"/>
              </w:rPr>
              <w:t>204,1</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b/>
                <w:sz w:val="18"/>
                <w:szCs w:val="18"/>
              </w:rPr>
              <w:t>203,4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Социальное обеспечение населения</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Мероприятия в области социальной политики</w:t>
            </w:r>
          </w:p>
        </w:tc>
        <w:tc>
          <w:tcPr>
            <w:tcW w:w="136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900</w:t>
            </w:r>
            <w:r>
              <w:rPr>
                <w:sz w:val="18"/>
                <w:szCs w:val="18"/>
                <w:lang w:val="en-US"/>
              </w:rPr>
              <w:t xml:space="preserve"> 00</w:t>
            </w:r>
            <w:r>
              <w:rPr>
                <w:sz w:val="18"/>
                <w:szCs w:val="18"/>
              </w:rPr>
              <w:t xml:space="preserve"> 8 000 0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Публичные нормативные социальные выплаты гражданам</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r>
              <w:rPr>
                <w:sz w:val="18"/>
                <w:szCs w:val="18"/>
              </w:rPr>
              <w:t>900</w:t>
            </w:r>
            <w:r>
              <w:rPr>
                <w:sz w:val="18"/>
                <w:szCs w:val="18"/>
                <w:lang w:val="en-US"/>
              </w:rPr>
              <w:t xml:space="preserve"> 00</w:t>
            </w:r>
            <w:r>
              <w:rPr>
                <w:sz w:val="18"/>
                <w:szCs w:val="18"/>
              </w:rPr>
              <w:t xml:space="preserve"> 8 000 0</w:t>
            </w:r>
          </w:p>
        </w:tc>
        <w:tc>
          <w:tcPr>
            <w:tcW w:w="1078"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10</w:t>
            </w:r>
          </w:p>
        </w:tc>
        <w:tc>
          <w:tcPr>
            <w:tcW w:w="944" w:type="dxa"/>
            <w:tcBorders>
              <w:top w:val="single" w:color="000000" w:sz="4" w:space="0"/>
              <w:left w:val="single" w:color="000000" w:sz="4" w:space="0"/>
              <w:bottom w:val="single" w:color="000000" w:sz="4" w:space="0"/>
              <w:right w:val="nil"/>
            </w:tcBorders>
            <w:noWrap w:val="0"/>
            <w:vAlign w:val="top"/>
          </w:tcPr>
          <w:p>
            <w:pPr>
              <w:snapToGrid w:val="0"/>
              <w:jc w:val="both"/>
              <w:rPr>
                <w:sz w:val="18"/>
                <w:szCs w:val="18"/>
              </w:rPr>
            </w:pPr>
            <w:r>
              <w:rPr>
                <w:sz w:val="18"/>
                <w:szCs w:val="18"/>
              </w:rPr>
              <w:t>01</w:t>
            </w: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Cs/>
                <w:sz w:val="18"/>
                <w:szCs w:val="18"/>
              </w:rPr>
            </w:pPr>
            <w:r>
              <w:rPr>
                <w:bCs/>
                <w:sz w:val="18"/>
                <w:szCs w:val="18"/>
              </w:rPr>
              <w:t>310</w:t>
            </w:r>
          </w:p>
        </w:tc>
        <w:tc>
          <w:tcPr>
            <w:tcW w:w="1416"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sz w:val="18"/>
                <w:szCs w:val="18"/>
              </w:rPr>
            </w:pPr>
            <w:r>
              <w:rPr>
                <w:sz w:val="18"/>
                <w:szCs w:val="18"/>
              </w:rPr>
              <w:t>242,4</w:t>
            </w:r>
          </w:p>
        </w:tc>
        <w:tc>
          <w:tcPr>
            <w:tcW w:w="1197" w:type="dxa"/>
            <w:tcBorders>
              <w:top w:val="single" w:color="000000" w:sz="4" w:space="0"/>
              <w:left w:val="single" w:color="auto" w:sz="4" w:space="0"/>
              <w:bottom w:val="single" w:color="000000" w:sz="4" w:space="0"/>
              <w:right w:val="single" w:color="auto" w:sz="4" w:space="0"/>
            </w:tcBorders>
            <w:noWrap w:val="0"/>
            <w:vAlign w:val="top"/>
          </w:tcPr>
          <w:p>
            <w:pPr>
              <w:jc w:val="center"/>
              <w:rPr>
                <w:sz w:val="18"/>
                <w:szCs w:val="18"/>
              </w:rPr>
            </w:pPr>
            <w:r>
              <w:rPr>
                <w:sz w:val="18"/>
                <w:szCs w:val="18"/>
              </w:rPr>
              <w:t>204,1</w:t>
            </w:r>
          </w:p>
        </w:tc>
        <w:tc>
          <w:tcPr>
            <w:tcW w:w="1668" w:type="dxa"/>
            <w:tcBorders>
              <w:top w:val="single" w:color="000000" w:sz="4" w:space="0"/>
              <w:left w:val="single" w:color="auto" w:sz="4" w:space="0"/>
              <w:bottom w:val="single" w:color="000000" w:sz="4" w:space="0"/>
              <w:right w:val="single" w:color="000000" w:sz="4" w:space="0"/>
            </w:tcBorders>
            <w:noWrap w:val="0"/>
            <w:vAlign w:val="top"/>
          </w:tcPr>
          <w:p>
            <w:pPr>
              <w:jc w:val="center"/>
              <w:rPr>
                <w:sz w:val="18"/>
                <w:szCs w:val="18"/>
              </w:rPr>
            </w:pPr>
            <w:r>
              <w:rPr>
                <w:sz w:val="18"/>
                <w:szCs w:val="18"/>
              </w:rPr>
              <w:t>203,4</w:t>
            </w:r>
          </w:p>
        </w:tc>
      </w:tr>
      <w:tr>
        <w:tblPrEx>
          <w:tblCellMar>
            <w:top w:w="0" w:type="dxa"/>
            <w:left w:w="108" w:type="dxa"/>
            <w:bottom w:w="0" w:type="dxa"/>
            <w:right w:w="108" w:type="dxa"/>
          </w:tblCellMar>
        </w:tblPrEx>
        <w:trPr>
          <w:cantSplit/>
          <w:trHeight w:val="300" w:hRule="atLeast"/>
        </w:trPr>
        <w:tc>
          <w:tcPr>
            <w:tcW w:w="5936" w:type="dxa"/>
            <w:tcBorders>
              <w:top w:val="single" w:color="000000" w:sz="4" w:space="0"/>
              <w:left w:val="single" w:color="000000" w:sz="4" w:space="0"/>
              <w:bottom w:val="single" w:color="000000" w:sz="4" w:space="0"/>
              <w:right w:val="nil"/>
            </w:tcBorders>
            <w:noWrap w:val="0"/>
            <w:vAlign w:val="top"/>
          </w:tcPr>
          <w:p>
            <w:pPr>
              <w:snapToGrid w:val="0"/>
              <w:jc w:val="both"/>
              <w:rPr>
                <w:b/>
                <w:sz w:val="18"/>
                <w:szCs w:val="18"/>
              </w:rPr>
            </w:pPr>
            <w:r>
              <w:rPr>
                <w:b/>
                <w:sz w:val="18"/>
                <w:szCs w:val="18"/>
              </w:rPr>
              <w:t xml:space="preserve"> ВСЕГО РАСХОДОВ</w:t>
            </w:r>
          </w:p>
        </w:tc>
        <w:tc>
          <w:tcPr>
            <w:tcW w:w="13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07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944"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331"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b/>
                <w:bCs/>
                <w:sz w:val="18"/>
                <w:szCs w:val="18"/>
              </w:rPr>
            </w:pPr>
          </w:p>
        </w:tc>
        <w:tc>
          <w:tcPr>
            <w:tcW w:w="1416" w:type="dxa"/>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13437,5</w:t>
            </w:r>
          </w:p>
        </w:tc>
        <w:tc>
          <w:tcPr>
            <w:tcW w:w="1197" w:type="dxa"/>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5949,4</w:t>
            </w:r>
          </w:p>
        </w:tc>
        <w:tc>
          <w:tcPr>
            <w:tcW w:w="1668" w:type="dxa"/>
            <w:tcBorders>
              <w:top w:val="single" w:color="000000" w:sz="4" w:space="0"/>
              <w:left w:val="single" w:color="000000" w:sz="4" w:space="0"/>
              <w:bottom w:val="single" w:color="000000" w:sz="4" w:space="0"/>
              <w:right w:val="single" w:color="auto" w:sz="4" w:space="0"/>
            </w:tcBorders>
            <w:noWrap w:val="0"/>
            <w:vAlign w:val="top"/>
          </w:tcPr>
          <w:p>
            <w:pPr>
              <w:rPr>
                <w:b/>
                <w:sz w:val="18"/>
                <w:szCs w:val="18"/>
              </w:rPr>
            </w:pPr>
            <w:r>
              <w:rPr>
                <w:b/>
                <w:sz w:val="18"/>
                <w:szCs w:val="18"/>
              </w:rPr>
              <w:t>6071,4</w:t>
            </w:r>
          </w:p>
        </w:tc>
      </w:tr>
    </w:tbl>
    <w:p>
      <w:pPr>
        <w:rPr>
          <w:sz w:val="18"/>
          <w:szCs w:val="18"/>
        </w:rPr>
      </w:pPr>
    </w:p>
    <w:p>
      <w:pPr>
        <w:jc w:val="right"/>
        <w:rPr>
          <w:color w:val="000000"/>
          <w:sz w:val="18"/>
          <w:szCs w:val="18"/>
        </w:rPr>
      </w:pPr>
    </w:p>
    <w:p>
      <w:pPr>
        <w:jc w:val="right"/>
        <w:rPr>
          <w:color w:val="000000"/>
          <w:sz w:val="18"/>
          <w:szCs w:val="18"/>
        </w:rPr>
      </w:pPr>
      <w:r>
        <w:rPr>
          <w:color w:val="000000"/>
          <w:sz w:val="18"/>
          <w:szCs w:val="18"/>
        </w:rPr>
        <w:t xml:space="preserve">                                                         </w:t>
      </w:r>
      <w:r>
        <w:rPr>
          <w:sz w:val="18"/>
          <w:szCs w:val="18"/>
        </w:rPr>
        <w:t>Приложение 7</w:t>
      </w:r>
    </w:p>
    <w:p>
      <w:pPr>
        <w:jc w:val="right"/>
        <w:rPr>
          <w:color w:val="000000"/>
          <w:sz w:val="18"/>
          <w:szCs w:val="18"/>
        </w:rPr>
      </w:pPr>
      <w:r>
        <w:rPr>
          <w:b/>
          <w:sz w:val="18"/>
          <w:szCs w:val="18"/>
        </w:rPr>
        <w:t xml:space="preserve">                                                              </w:t>
      </w:r>
      <w:r>
        <w:rPr>
          <w:sz w:val="18"/>
          <w:szCs w:val="18"/>
        </w:rPr>
        <w:t xml:space="preserve">  </w:t>
      </w:r>
      <w:r>
        <w:rPr>
          <w:b/>
          <w:sz w:val="18"/>
          <w:szCs w:val="18"/>
        </w:rPr>
        <w:t xml:space="preserve"> </w:t>
      </w:r>
      <w:r>
        <w:rPr>
          <w:b/>
          <w:sz w:val="18"/>
          <w:szCs w:val="18"/>
          <w:lang w:val="ru-RU"/>
        </w:rPr>
        <w:t>к</w:t>
      </w:r>
      <w:r>
        <w:rPr>
          <w:rFonts w:hint="default"/>
          <w:color w:val="000000"/>
          <w:sz w:val="18"/>
          <w:szCs w:val="18"/>
          <w:lang w:val="ru-RU"/>
        </w:rPr>
        <w:t xml:space="preserve"> проекту</w:t>
      </w:r>
      <w:r>
        <w:rPr>
          <w:color w:val="000000"/>
          <w:sz w:val="18"/>
          <w:szCs w:val="18"/>
        </w:rPr>
        <w:t xml:space="preserve">  решению Совета депутатов</w:t>
      </w:r>
    </w:p>
    <w:p>
      <w:pPr>
        <w:jc w:val="right"/>
        <w:rPr>
          <w:color w:val="000000"/>
          <w:sz w:val="18"/>
          <w:szCs w:val="18"/>
        </w:rPr>
      </w:pPr>
      <w:r>
        <w:rPr>
          <w:color w:val="000000"/>
          <w:sz w:val="18"/>
          <w:szCs w:val="18"/>
        </w:rPr>
        <w:t xml:space="preserve"> «О  бюджете  Взвадского сельского поселения </w:t>
      </w:r>
    </w:p>
    <w:p>
      <w:pPr>
        <w:jc w:val="right"/>
        <w:rPr>
          <w:sz w:val="18"/>
          <w:szCs w:val="18"/>
        </w:rPr>
      </w:pPr>
      <w:r>
        <w:rPr>
          <w:color w:val="000000"/>
          <w:sz w:val="18"/>
          <w:szCs w:val="18"/>
        </w:rPr>
        <w:t xml:space="preserve">                                                     на 2023 год и на плановый период 2024 и 2025 годы»</w:t>
      </w:r>
    </w:p>
    <w:p>
      <w:pPr>
        <w:jc w:val="center"/>
        <w:rPr>
          <w:sz w:val="18"/>
          <w:szCs w:val="18"/>
        </w:rPr>
      </w:pPr>
    </w:p>
    <w:p>
      <w:pPr>
        <w:tabs>
          <w:tab w:val="left" w:pos="6285"/>
        </w:tabs>
        <w:rPr>
          <w:sz w:val="18"/>
          <w:szCs w:val="18"/>
        </w:rPr>
      </w:pPr>
    </w:p>
    <w:p>
      <w:pPr>
        <w:tabs>
          <w:tab w:val="left" w:pos="6285"/>
        </w:tabs>
        <w:rPr>
          <w:sz w:val="18"/>
          <w:szCs w:val="18"/>
        </w:rPr>
      </w:pPr>
    </w:p>
    <w:p>
      <w:pPr>
        <w:tabs>
          <w:tab w:val="left" w:pos="6285"/>
        </w:tabs>
        <w:rPr>
          <w:sz w:val="18"/>
          <w:szCs w:val="18"/>
        </w:rPr>
      </w:pPr>
      <w:r>
        <w:rPr>
          <w:sz w:val="18"/>
          <w:szCs w:val="18"/>
        </w:rPr>
        <w:t xml:space="preserve">                             </w:t>
      </w:r>
      <w:r>
        <w:rPr>
          <w:b/>
          <w:sz w:val="18"/>
          <w:szCs w:val="18"/>
        </w:rPr>
        <w:t xml:space="preserve">Источники внутреннего финансирования </w:t>
      </w:r>
      <w:r>
        <w:rPr>
          <w:sz w:val="18"/>
          <w:szCs w:val="18"/>
        </w:rPr>
        <w:t xml:space="preserve">                                                                                                             </w:t>
      </w:r>
    </w:p>
    <w:p>
      <w:pPr>
        <w:jc w:val="center"/>
        <w:rPr>
          <w:b/>
          <w:sz w:val="18"/>
          <w:szCs w:val="18"/>
        </w:rPr>
      </w:pPr>
      <w:r>
        <w:rPr>
          <w:b/>
          <w:sz w:val="18"/>
          <w:szCs w:val="18"/>
        </w:rPr>
        <w:t>дефицита бюджета Взвадского сельского поселения на 2023 год и плановый период 2024 и 2025 годов</w:t>
      </w:r>
    </w:p>
    <w:p>
      <w:pPr>
        <w:rPr>
          <w:sz w:val="18"/>
          <w:szCs w:val="18"/>
        </w:rPr>
      </w:pPr>
    </w:p>
    <w:p>
      <w:pPr>
        <w:rPr>
          <w:sz w:val="18"/>
          <w:szCs w:val="18"/>
        </w:rPr>
      </w:pPr>
      <w:r>
        <w:rPr>
          <w:sz w:val="18"/>
          <w:szCs w:val="18"/>
        </w:rPr>
        <w:t xml:space="preserve">                                                                                                            ( тыс. рублей )</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4064"/>
        <w:gridCol w:w="792"/>
        <w:gridCol w:w="79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Наименование источника внутреннего финансирования дефицита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Код группы, подгруппы, статьи и вида источников</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2023</w:t>
            </w:r>
          </w:p>
          <w:p>
            <w:pPr>
              <w:rPr>
                <w:sz w:val="18"/>
                <w:szCs w:val="18"/>
              </w:rPr>
            </w:pPr>
            <w:r>
              <w:rPr>
                <w:sz w:val="18"/>
                <w:szCs w:val="18"/>
              </w:rPr>
              <w:t>год</w:t>
            </w:r>
          </w:p>
          <w:p>
            <w:pPr>
              <w:rPr>
                <w:sz w:val="18"/>
                <w:szCs w:val="18"/>
              </w:rPr>
            </w:pPr>
          </w:p>
          <w:p>
            <w:pPr>
              <w:rPr>
                <w:sz w:val="18"/>
                <w:szCs w:val="18"/>
              </w:rPr>
            </w:pPr>
            <w:r>
              <w:rPr>
                <w:sz w:val="18"/>
                <w:szCs w:val="18"/>
              </w:rPr>
              <w:t xml:space="preserve">  </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2024</w:t>
            </w:r>
          </w:p>
          <w:p>
            <w:pPr>
              <w:rPr>
                <w:sz w:val="18"/>
                <w:szCs w:val="18"/>
              </w:rPr>
            </w:pPr>
            <w:r>
              <w:rPr>
                <w:sz w:val="18"/>
                <w:szCs w:val="18"/>
              </w:rPr>
              <w:t>год</w:t>
            </w:r>
          </w:p>
          <w:p>
            <w:pPr>
              <w:rPr>
                <w:sz w:val="18"/>
                <w:szCs w:val="18"/>
              </w:rPr>
            </w:pPr>
          </w:p>
          <w:p>
            <w:pPr>
              <w:rPr>
                <w:sz w:val="18"/>
                <w:szCs w:val="18"/>
              </w:rPr>
            </w:pPr>
            <w:r>
              <w:rPr>
                <w:sz w:val="18"/>
                <w:szCs w:val="18"/>
              </w:rPr>
              <w:t xml:space="preserve">  </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        2025</w:t>
            </w:r>
          </w:p>
          <w:p>
            <w:pPr>
              <w:rPr>
                <w:sz w:val="18"/>
                <w:szCs w:val="18"/>
              </w:rPr>
            </w:pPr>
            <w:r>
              <w:rPr>
                <w:sz w:val="18"/>
                <w:szCs w:val="18"/>
              </w:rPr>
              <w:t>год</w:t>
            </w:r>
          </w:p>
          <w:p>
            <w:pPr>
              <w:rPr>
                <w:sz w:val="18"/>
                <w:szCs w:val="18"/>
              </w:rPr>
            </w:pPr>
          </w:p>
          <w:p>
            <w:pP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Всего источников внутреннего финансирования дефицита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000 01 00 00 00 00 0000 000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Изменение остатков средств на счетах по учету средств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000 01 05 00 00 00 0000 000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8"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Изменения прочих остатков средств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000 01 05 02 01 10 0000 000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30,6</w:t>
            </w:r>
          </w:p>
        </w:tc>
        <w:tc>
          <w:tcPr>
            <w:tcW w:w="79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0,0</w:t>
            </w:r>
          </w:p>
        </w:tc>
      </w:tr>
    </w:tbl>
    <w:p>
      <w:pPr>
        <w:rPr>
          <w:color w:val="000000"/>
          <w:sz w:val="18"/>
          <w:szCs w:val="18"/>
        </w:rPr>
      </w:pPr>
    </w:p>
    <w:p>
      <w:pPr>
        <w:rPr>
          <w:color w:val="000000"/>
        </w:rPr>
      </w:pPr>
      <w:r>
        <w:rPr>
          <w:color w:val="000000"/>
        </w:rPr>
        <w:t xml:space="preserve">                                                                                                                </w:t>
      </w:r>
    </w:p>
    <w:p>
      <w:pPr>
        <w:shd w:val="clear" w:color="auto" w:fill="FFFFFF"/>
        <w:spacing w:after="0" w:line="240" w:lineRule="auto"/>
        <w:textAlignment w:val="top"/>
        <w:rPr>
          <w:rFonts w:ascii="Times New Roman" w:hAnsi="Times New Roman" w:eastAsia="Times New Roman"/>
          <w:sz w:val="18"/>
          <w:szCs w:val="18"/>
          <w:lang w:eastAsia="ru-RU"/>
        </w:rPr>
      </w:pPr>
    </w:p>
    <w:p>
      <w:pPr>
        <w:spacing w:after="0" w:line="240" w:lineRule="auto"/>
        <w:jc w:val="center"/>
        <w:rPr>
          <w:rFonts w:ascii="Times New Roman" w:hAnsi="Times New Roman"/>
          <w:b/>
          <w:sz w:val="18"/>
          <w:szCs w:val="18"/>
        </w:rPr>
      </w:pPr>
      <w:r>
        <w:rPr>
          <w:rFonts w:hint="default"/>
          <w:b/>
          <w:sz w:val="18"/>
          <w:szCs w:val="18"/>
          <w:lang w:val="ru-RU"/>
        </w:rPr>
        <w:t xml:space="preserve">                                                                                                                                                                                     </w:t>
      </w:r>
      <w:r>
        <w:rPr>
          <w:rFonts w:ascii="Times New Roman" w:hAnsi="Times New Roman"/>
          <w:b/>
          <w:sz w:val="18"/>
          <w:szCs w:val="18"/>
        </w:rPr>
        <w:t xml:space="preserve">   </w:t>
      </w:r>
      <w:r>
        <w:rPr>
          <w:rFonts w:ascii="Times New Roman" w:hAnsi="Times New Roman"/>
          <w:b/>
          <w:color w:val="FF0000"/>
          <w:sz w:val="18"/>
          <w:szCs w:val="18"/>
        </w:rPr>
        <w:t>ПРОЕКТ</w:t>
      </w:r>
      <w:r>
        <w:rPr>
          <w:rFonts w:ascii="Times New Roman" w:hAnsi="Times New Roman"/>
          <w:b/>
          <w:sz w:val="18"/>
          <w:szCs w:val="18"/>
        </w:rPr>
        <w:t xml:space="preserve">      </w:t>
      </w:r>
    </w:p>
    <w:p>
      <w:pPr>
        <w:tabs>
          <w:tab w:val="left" w:pos="3060"/>
        </w:tabs>
        <w:spacing w:after="0" w:line="240" w:lineRule="auto"/>
        <w:ind w:left="-720" w:right="-365"/>
        <w:jc w:val="center"/>
        <w:rPr>
          <w:rFonts w:ascii="Times New Roman" w:hAnsi="Times New Roman"/>
          <w:b/>
          <w:sz w:val="18"/>
          <w:szCs w:val="18"/>
        </w:rPr>
      </w:pPr>
      <w:r>
        <w:rPr>
          <w:rFonts w:ascii="Times New Roman" w:hAnsi="Times New Roman"/>
          <w:b/>
          <w:sz w:val="18"/>
          <w:szCs w:val="18"/>
        </w:rPr>
        <w:t>Российская Федерация</w:t>
      </w:r>
    </w:p>
    <w:p>
      <w:pPr>
        <w:tabs>
          <w:tab w:val="left" w:pos="3060"/>
        </w:tabs>
        <w:spacing w:after="0" w:line="240" w:lineRule="auto"/>
        <w:ind w:right="-3"/>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tabs>
          <w:tab w:val="left" w:pos="3060"/>
        </w:tabs>
        <w:spacing w:after="0" w:line="240" w:lineRule="auto"/>
        <w:ind w:right="-3"/>
        <w:jc w:val="center"/>
        <w:rPr>
          <w:rFonts w:ascii="Times New Roman" w:hAnsi="Times New Roman"/>
          <w:b/>
          <w:sz w:val="18"/>
          <w:szCs w:val="18"/>
        </w:rPr>
      </w:pPr>
      <w:r>
        <w:rPr>
          <w:rFonts w:ascii="Times New Roman" w:hAnsi="Times New Roman"/>
          <w:b/>
          <w:sz w:val="18"/>
          <w:szCs w:val="18"/>
        </w:rPr>
        <w:t>Совет депутатов</w:t>
      </w:r>
      <w:r>
        <w:rPr>
          <w:rFonts w:hint="default" w:ascii="Times New Roman" w:hAnsi="Times New Roman"/>
          <w:b/>
          <w:sz w:val="18"/>
          <w:szCs w:val="18"/>
          <w:lang w:val="ru-RU"/>
        </w:rPr>
        <w:t xml:space="preserve"> </w:t>
      </w:r>
      <w:r>
        <w:rPr>
          <w:rFonts w:ascii="Times New Roman" w:hAnsi="Times New Roman"/>
          <w:b/>
          <w:sz w:val="18"/>
          <w:szCs w:val="18"/>
          <w:lang w:val="ru-RU"/>
        </w:rPr>
        <w:t>Взвад</w:t>
      </w:r>
      <w:r>
        <w:rPr>
          <w:rFonts w:ascii="Times New Roman" w:hAnsi="Times New Roman"/>
          <w:b/>
          <w:sz w:val="18"/>
          <w:szCs w:val="18"/>
        </w:rPr>
        <w:t>ского сельского поселения</w:t>
      </w:r>
    </w:p>
    <w:p>
      <w:pPr>
        <w:tabs>
          <w:tab w:val="left" w:pos="900"/>
          <w:tab w:val="left" w:pos="2340"/>
          <w:tab w:val="center" w:pos="4679"/>
        </w:tabs>
        <w:spacing w:after="0" w:line="240" w:lineRule="auto"/>
        <w:ind w:right="-3"/>
        <w:jc w:val="center"/>
        <w:rPr>
          <w:rFonts w:ascii="Times New Roman" w:hAnsi="Times New Roman"/>
          <w:b/>
          <w:spacing w:val="90"/>
          <w:sz w:val="18"/>
          <w:szCs w:val="18"/>
        </w:rPr>
      </w:pPr>
      <w:r>
        <w:rPr>
          <w:rFonts w:ascii="Times New Roman" w:hAnsi="Times New Roman"/>
          <w:b/>
          <w:spacing w:val="90"/>
          <w:sz w:val="18"/>
          <w:szCs w:val="18"/>
        </w:rPr>
        <w:t xml:space="preserve">   РЕШЕНИЕ</w:t>
      </w:r>
    </w:p>
    <w:p>
      <w:pPr>
        <w:tabs>
          <w:tab w:val="left" w:pos="900"/>
          <w:tab w:val="left" w:pos="2340"/>
          <w:tab w:val="center" w:pos="4679"/>
        </w:tabs>
        <w:spacing w:after="0" w:line="240" w:lineRule="auto"/>
        <w:ind w:right="-3"/>
        <w:jc w:val="center"/>
        <w:rPr>
          <w:rFonts w:ascii="Times New Roman" w:hAnsi="Times New Roman"/>
          <w:b/>
          <w:spacing w:val="90"/>
          <w:sz w:val="18"/>
          <w:szCs w:val="18"/>
        </w:rPr>
      </w:pPr>
    </w:p>
    <w:p>
      <w:pPr>
        <w:spacing w:after="0" w:line="240" w:lineRule="auto"/>
        <w:jc w:val="center"/>
        <w:rPr>
          <w:rFonts w:ascii="Times New Roman" w:hAnsi="Times New Roman"/>
          <w:b/>
          <w:sz w:val="18"/>
          <w:szCs w:val="18"/>
        </w:rPr>
      </w:pPr>
      <w:r>
        <w:rPr>
          <w:rFonts w:ascii="Times New Roman" w:hAnsi="Times New Roman"/>
          <w:b/>
          <w:sz w:val="18"/>
          <w:szCs w:val="18"/>
        </w:rPr>
        <w:t>от  .2023  №</w:t>
      </w:r>
    </w:p>
    <w:p>
      <w:pPr>
        <w:spacing w:after="0" w:line="240" w:lineRule="auto"/>
        <w:jc w:val="center"/>
        <w:outlineLvl w:val="0"/>
        <w:rPr>
          <w:rFonts w:hint="default" w:ascii="Times New Roman" w:hAnsi="Times New Roman"/>
          <w:sz w:val="18"/>
          <w:szCs w:val="18"/>
          <w:lang w:val="ru-RU"/>
        </w:rPr>
      </w:pPr>
      <w:r>
        <w:rPr>
          <w:rFonts w:ascii="Times New Roman" w:hAnsi="Times New Roman"/>
          <w:sz w:val="18"/>
          <w:szCs w:val="18"/>
        </w:rPr>
        <w:t xml:space="preserve">д. </w:t>
      </w:r>
      <w:r>
        <w:rPr>
          <w:rFonts w:ascii="Times New Roman" w:hAnsi="Times New Roman"/>
          <w:sz w:val="18"/>
          <w:szCs w:val="18"/>
          <w:lang w:val="ru-RU"/>
        </w:rPr>
        <w:t>Взвад</w:t>
      </w:r>
    </w:p>
    <w:p>
      <w:pPr>
        <w:spacing w:after="0" w:line="240" w:lineRule="auto"/>
        <w:outlineLvl w:val="0"/>
        <w:rPr>
          <w:rFonts w:ascii="Times New Roman" w:hAnsi="Times New Roman"/>
          <w:sz w:val="18"/>
          <w:szCs w:val="18"/>
        </w:rPr>
      </w:pPr>
    </w:p>
    <w:p>
      <w:pPr>
        <w:spacing w:after="0" w:line="240" w:lineRule="auto"/>
        <w:jc w:val="left"/>
        <w:outlineLvl w:val="0"/>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О внесении изменений в Положение о порядке</w:t>
      </w:r>
    </w:p>
    <w:p>
      <w:pPr>
        <w:spacing w:after="0" w:line="240" w:lineRule="auto"/>
        <w:jc w:val="left"/>
        <w:outlineLvl w:val="0"/>
        <w:rPr>
          <w:rFonts w:ascii="Times New Roman CYR" w:hAnsi="Times New Roman CYR" w:cs="Times New Roman CYR"/>
          <w:b/>
          <w:bCs/>
          <w:color w:val="000000"/>
          <w:sz w:val="18"/>
          <w:szCs w:val="18"/>
        </w:rPr>
      </w:pPr>
      <w:r>
        <w:rPr>
          <w:rFonts w:ascii="Times New Roman CYR" w:hAnsi="Times New Roman CYR" w:cs="Times New Roman CYR"/>
          <w:b/>
          <w:bCs/>
          <w:color w:val="000000"/>
          <w:sz w:val="18"/>
          <w:szCs w:val="18"/>
        </w:rPr>
        <w:t>и условиях приватизации муниципального</w:t>
      </w:r>
    </w:p>
    <w:p>
      <w:pPr>
        <w:spacing w:after="0" w:line="240" w:lineRule="auto"/>
        <w:jc w:val="left"/>
        <w:outlineLvl w:val="0"/>
        <w:rPr>
          <w:rFonts w:ascii="Times New Roman" w:hAnsi="Times New Roman"/>
          <w:sz w:val="18"/>
          <w:szCs w:val="18"/>
        </w:rPr>
      </w:pPr>
      <w:r>
        <w:rPr>
          <w:rFonts w:ascii="Times New Roman CYR" w:hAnsi="Times New Roman CYR" w:cs="Times New Roman CYR"/>
          <w:b/>
          <w:bCs/>
          <w:color w:val="000000"/>
          <w:sz w:val="18"/>
          <w:szCs w:val="18"/>
        </w:rPr>
        <w:t xml:space="preserve">имущества </w:t>
      </w:r>
      <w:r>
        <w:rPr>
          <w:rFonts w:ascii="Times New Roman CYR" w:hAnsi="Times New Roman CYR" w:cs="Times New Roman CYR"/>
          <w:b/>
          <w:bCs/>
          <w:color w:val="000000"/>
          <w:sz w:val="18"/>
          <w:szCs w:val="18"/>
          <w:lang w:val="ru-RU"/>
        </w:rPr>
        <w:t>Взвад</w:t>
      </w:r>
      <w:r>
        <w:rPr>
          <w:rFonts w:ascii="Times New Roman CYR" w:hAnsi="Times New Roman CYR" w:cs="Times New Roman CYR"/>
          <w:b/>
          <w:bCs/>
          <w:color w:val="000000"/>
          <w:sz w:val="18"/>
          <w:szCs w:val="18"/>
        </w:rPr>
        <w:t>ского сельского поселения</w:t>
      </w:r>
    </w:p>
    <w:p>
      <w:pPr>
        <w:spacing w:after="0" w:line="240" w:lineRule="auto"/>
        <w:jc w:val="left"/>
        <w:outlineLvl w:val="0"/>
        <w:rPr>
          <w:rFonts w:ascii="Times New Roman" w:hAnsi="Times New Roman"/>
          <w:sz w:val="18"/>
          <w:szCs w:val="18"/>
        </w:rPr>
      </w:pPr>
    </w:p>
    <w:p>
      <w:pPr>
        <w:widowControl w:val="0"/>
        <w:suppressAutoHyphens/>
        <w:autoSpaceDE w:val="0"/>
        <w:autoSpaceDN w:val="0"/>
        <w:adjustRightInd w:val="0"/>
        <w:spacing w:after="0" w:line="240" w:lineRule="auto"/>
        <w:ind w:firstLine="567"/>
        <w:jc w:val="both"/>
        <w:rPr>
          <w:rFonts w:ascii="Times New Roman" w:hAnsi="Times New Roman"/>
          <w:sz w:val="18"/>
          <w:szCs w:val="18"/>
        </w:rPr>
      </w:pPr>
      <w:r>
        <w:rPr>
          <w:rFonts w:ascii="Times New Roman CYR" w:hAnsi="Times New Roman CYR" w:cs="Times New Roman CYR"/>
          <w:color w:val="000000"/>
          <w:sz w:val="18"/>
          <w:szCs w:val="18"/>
        </w:rPr>
        <w:t xml:space="preserve">В соответствии с Федеральным законом от 29 декабря 2022 года № 605-ФЗ </w:t>
      </w:r>
      <w:r>
        <w:rPr>
          <w:rFonts w:ascii="Times New Roman CYR" w:hAnsi="Times New Roman CYR" w:cs="Times New Roman CYR"/>
          <w:color w:val="000000"/>
          <w:sz w:val="18"/>
          <w:szCs w:val="18"/>
        </w:rPr>
        <w:br w:type="textWrapping"/>
      </w:r>
      <w:r>
        <w:rPr>
          <w:rFonts w:ascii="Times New Roman" w:hAnsi="Times New Roman"/>
          <w:color w:val="000000"/>
          <w:sz w:val="18"/>
          <w:szCs w:val="18"/>
        </w:rPr>
        <w:t>«</w:t>
      </w:r>
      <w:r>
        <w:rPr>
          <w:rFonts w:ascii="Times New Roman CYR" w:hAnsi="Times New Roman CYR" w:cs="Times New Roman CYR"/>
          <w:color w:val="000000"/>
          <w:sz w:val="18"/>
          <w:szCs w:val="18"/>
        </w:rPr>
        <w:t>О внесении изменений в отдельные законодательные акты Российской Федерации</w:t>
      </w:r>
      <w:r>
        <w:rPr>
          <w:rFonts w:ascii="Times New Roman" w:hAnsi="Times New Roman"/>
          <w:color w:val="000000"/>
          <w:sz w:val="18"/>
          <w:szCs w:val="18"/>
        </w:rPr>
        <w:t xml:space="preserve">» </w:t>
      </w:r>
      <w:r>
        <w:rPr>
          <w:rFonts w:ascii="Times New Roman" w:hAnsi="Times New Roman"/>
          <w:sz w:val="18"/>
          <w:szCs w:val="18"/>
        </w:rPr>
        <w:t>Совет депутатов</w:t>
      </w:r>
      <w:r>
        <w:rPr>
          <w:rFonts w:hint="default" w:ascii="Times New Roman" w:hAnsi="Times New Roman"/>
          <w:sz w:val="18"/>
          <w:szCs w:val="18"/>
          <w:lang w:val="ru-RU"/>
        </w:rPr>
        <w:t xml:space="preserve"> Взвад</w:t>
      </w:r>
      <w:r>
        <w:rPr>
          <w:rFonts w:ascii="Times New Roman" w:hAnsi="Times New Roman"/>
          <w:sz w:val="18"/>
          <w:szCs w:val="18"/>
        </w:rPr>
        <w:t xml:space="preserve">ского сельского поселения </w:t>
      </w:r>
    </w:p>
    <w:p>
      <w:pPr>
        <w:widowControl w:val="0"/>
        <w:suppressAutoHyphens/>
        <w:autoSpaceDE w:val="0"/>
        <w:autoSpaceDN w:val="0"/>
        <w:adjustRightInd w:val="0"/>
        <w:spacing w:after="0" w:line="240" w:lineRule="auto"/>
        <w:jc w:val="both"/>
        <w:rPr>
          <w:rFonts w:ascii="Times New Roman" w:hAnsi="Times New Roman"/>
          <w:sz w:val="18"/>
          <w:szCs w:val="18"/>
        </w:rPr>
      </w:pPr>
      <w:r>
        <w:rPr>
          <w:rFonts w:ascii="Times New Roman" w:hAnsi="Times New Roman"/>
          <w:b/>
          <w:bCs/>
          <w:sz w:val="18"/>
          <w:szCs w:val="18"/>
        </w:rPr>
        <w:t>РЕШИЛ:</w:t>
      </w:r>
    </w:p>
    <w:p>
      <w:pPr>
        <w:widowControl w:val="0"/>
        <w:suppressAutoHyphens/>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 xml:space="preserve">1. Внести в </w:t>
      </w:r>
      <w:r>
        <w:rPr>
          <w:rFonts w:ascii="Times New Roman CYR" w:hAnsi="Times New Roman CYR" w:cs="Times New Roman CYR"/>
          <w:color w:val="000000"/>
          <w:sz w:val="18"/>
          <w:szCs w:val="18"/>
        </w:rPr>
        <w:t xml:space="preserve">Положение о порядке и условиях приватизации муниципального имущества </w:t>
      </w:r>
      <w:r>
        <w:rPr>
          <w:rFonts w:hint="default" w:ascii="Times New Roman" w:hAnsi="Times New Roman"/>
          <w:sz w:val="18"/>
          <w:szCs w:val="18"/>
          <w:lang w:val="ru-RU"/>
        </w:rPr>
        <w:t xml:space="preserve"> </w:t>
      </w:r>
      <w:r>
        <w:rPr>
          <w:rFonts w:ascii="Times New Roman" w:hAnsi="Times New Roman"/>
          <w:sz w:val="18"/>
          <w:szCs w:val="18"/>
          <w:lang w:val="ru-RU"/>
        </w:rPr>
        <w:t>Взвад</w:t>
      </w:r>
      <w:r>
        <w:rPr>
          <w:rFonts w:ascii="Times New Roman" w:hAnsi="Times New Roman"/>
          <w:sz w:val="18"/>
          <w:szCs w:val="18"/>
        </w:rPr>
        <w:t>ского сельского поселения, утвержденное</w:t>
      </w:r>
      <w:r>
        <w:rPr>
          <w:rFonts w:ascii="Times New Roman CYR" w:hAnsi="Times New Roman CYR" w:cs="Times New Roman CYR"/>
          <w:color w:val="000000"/>
          <w:sz w:val="18"/>
          <w:szCs w:val="18"/>
        </w:rPr>
        <w:t xml:space="preserve"> </w:t>
      </w:r>
      <w:r>
        <w:rPr>
          <w:rFonts w:ascii="Times New Roman" w:hAnsi="Times New Roman"/>
          <w:sz w:val="18"/>
          <w:szCs w:val="18"/>
        </w:rPr>
        <w:t xml:space="preserve">решением Совета депутатов </w:t>
      </w:r>
      <w:r>
        <w:rPr>
          <w:rFonts w:ascii="Times New Roman" w:hAnsi="Times New Roman"/>
          <w:sz w:val="18"/>
          <w:szCs w:val="18"/>
          <w:lang w:val="ru-RU"/>
        </w:rPr>
        <w:t>Взвад</w:t>
      </w:r>
      <w:r>
        <w:rPr>
          <w:rFonts w:ascii="Times New Roman" w:hAnsi="Times New Roman"/>
          <w:sz w:val="18"/>
          <w:szCs w:val="18"/>
        </w:rPr>
        <w:t>ского сельского поселения от 2</w:t>
      </w:r>
      <w:r>
        <w:rPr>
          <w:rFonts w:hint="default" w:ascii="Times New Roman" w:hAnsi="Times New Roman"/>
          <w:sz w:val="18"/>
          <w:szCs w:val="18"/>
          <w:lang w:val="ru-RU"/>
        </w:rPr>
        <w:t>6</w:t>
      </w:r>
      <w:r>
        <w:rPr>
          <w:rFonts w:ascii="Times New Roman" w:hAnsi="Times New Roman"/>
          <w:sz w:val="18"/>
          <w:szCs w:val="18"/>
        </w:rPr>
        <w:t>.10.2021 №</w:t>
      </w:r>
      <w:r>
        <w:rPr>
          <w:rFonts w:hint="default" w:ascii="Times New Roman" w:hAnsi="Times New Roman"/>
          <w:sz w:val="18"/>
          <w:szCs w:val="18"/>
          <w:lang w:val="ru-RU"/>
        </w:rPr>
        <w:t>45</w:t>
      </w:r>
      <w:r>
        <w:rPr>
          <w:rFonts w:ascii="Times New Roman" w:hAnsi="Times New Roman"/>
          <w:sz w:val="18"/>
          <w:szCs w:val="18"/>
        </w:rPr>
        <w:t xml:space="preserve">  следующие изменения:</w:t>
      </w:r>
    </w:p>
    <w:p>
      <w:pPr>
        <w:autoSpaceDE w:val="0"/>
        <w:autoSpaceDN w:val="0"/>
        <w:adjustRightInd w:val="0"/>
        <w:spacing w:after="0" w:line="240" w:lineRule="auto"/>
        <w:ind w:right="142" w:firstLine="709"/>
        <w:jc w:val="both"/>
        <w:rPr>
          <w:rFonts w:ascii="Times New Roman" w:hAnsi="Times New Roman"/>
          <w:color w:val="000000"/>
          <w:sz w:val="18"/>
          <w:szCs w:val="18"/>
        </w:rPr>
      </w:pPr>
      <w:r>
        <w:rPr>
          <w:rFonts w:ascii="Times New Roman" w:hAnsi="Times New Roman"/>
          <w:sz w:val="18"/>
          <w:szCs w:val="18"/>
        </w:rPr>
        <w:t xml:space="preserve">1.1. </w:t>
      </w:r>
      <w:r>
        <w:rPr>
          <w:rFonts w:ascii="Times New Roman CYR" w:hAnsi="Times New Roman CYR" w:cs="Times New Roman CYR"/>
          <w:color w:val="000000"/>
          <w:sz w:val="18"/>
          <w:szCs w:val="18"/>
        </w:rPr>
        <w:t xml:space="preserve">в пункте 1.1. после слова </w:t>
      </w:r>
      <w:r>
        <w:rPr>
          <w:rFonts w:ascii="Times New Roman" w:hAnsi="Times New Roman"/>
          <w:color w:val="000000"/>
          <w:sz w:val="18"/>
          <w:szCs w:val="18"/>
        </w:rPr>
        <w:t>«</w:t>
      </w:r>
      <w:r>
        <w:rPr>
          <w:rFonts w:ascii="Times New Roman CYR" w:hAnsi="Times New Roman CYR" w:cs="Times New Roman CYR"/>
          <w:color w:val="000000"/>
          <w:sz w:val="18"/>
          <w:szCs w:val="18"/>
        </w:rPr>
        <w:t>отчуждения</w:t>
      </w:r>
      <w:r>
        <w:rPr>
          <w:rFonts w:ascii="Times New Roman" w:hAnsi="Times New Roman"/>
          <w:color w:val="000000"/>
          <w:sz w:val="18"/>
          <w:szCs w:val="18"/>
        </w:rPr>
        <w:t xml:space="preserve">» </w:t>
      </w:r>
      <w:r>
        <w:rPr>
          <w:rFonts w:ascii="Times New Roman CYR" w:hAnsi="Times New Roman CYR" w:cs="Times New Roman CYR"/>
          <w:color w:val="000000"/>
          <w:sz w:val="18"/>
          <w:szCs w:val="18"/>
        </w:rPr>
        <w:t xml:space="preserve">дополнить словами </w:t>
      </w:r>
      <w:r>
        <w:rPr>
          <w:rFonts w:ascii="Times New Roman" w:hAnsi="Times New Roman"/>
          <w:color w:val="000000"/>
          <w:sz w:val="18"/>
          <w:szCs w:val="18"/>
        </w:rPr>
        <w:t>«</w:t>
      </w:r>
      <w:r>
        <w:rPr>
          <w:rFonts w:ascii="Times New Roman CYR" w:hAnsi="Times New Roman CYR" w:cs="Times New Roman CYR"/>
          <w:color w:val="000000"/>
          <w:sz w:val="18"/>
          <w:szCs w:val="18"/>
        </w:rPr>
        <w:t>движимого и</w:t>
      </w:r>
      <w:r>
        <w:rPr>
          <w:rFonts w:ascii="Times New Roman" w:hAnsi="Times New Roman"/>
          <w:color w:val="000000"/>
          <w:sz w:val="18"/>
          <w:szCs w:val="18"/>
        </w:rPr>
        <w:t>»;</w:t>
      </w:r>
    </w:p>
    <w:p>
      <w:pPr>
        <w:autoSpaceDE w:val="0"/>
        <w:autoSpaceDN w:val="0"/>
        <w:adjustRightInd w:val="0"/>
        <w:spacing w:after="0" w:line="249" w:lineRule="atLeast"/>
        <w:ind w:firstLine="709"/>
        <w:jc w:val="both"/>
        <w:rPr>
          <w:rFonts w:ascii="Times New Roman CYR" w:hAnsi="Times New Roman CYR" w:cs="Times New Roman CYR"/>
          <w:color w:val="000000"/>
          <w:sz w:val="18"/>
          <w:szCs w:val="18"/>
        </w:rPr>
      </w:pPr>
      <w:r>
        <w:rPr>
          <w:rFonts w:ascii="Times New Roman" w:hAnsi="Times New Roman"/>
          <w:color w:val="000000"/>
          <w:sz w:val="18"/>
          <w:szCs w:val="18"/>
        </w:rPr>
        <w:t xml:space="preserve">1.2. </w:t>
      </w:r>
      <w:r>
        <w:rPr>
          <w:rFonts w:ascii="Times New Roman CYR" w:hAnsi="Times New Roman CYR" w:cs="Times New Roman CYR"/>
          <w:color w:val="000000"/>
          <w:sz w:val="18"/>
          <w:szCs w:val="18"/>
        </w:rPr>
        <w:t xml:space="preserve">в пункте 1.6.  слово </w:t>
      </w:r>
      <w:r>
        <w:rPr>
          <w:rFonts w:ascii="Times New Roman" w:hAnsi="Times New Roman"/>
          <w:color w:val="000000"/>
          <w:sz w:val="18"/>
          <w:szCs w:val="18"/>
        </w:rPr>
        <w:t>«</w:t>
      </w:r>
      <w:r>
        <w:rPr>
          <w:rFonts w:ascii="Times New Roman CYR" w:hAnsi="Times New Roman CYR" w:cs="Times New Roman CYR"/>
          <w:color w:val="000000"/>
          <w:sz w:val="18"/>
          <w:szCs w:val="18"/>
        </w:rPr>
        <w:t>недвижимого</w:t>
      </w:r>
      <w:r>
        <w:rPr>
          <w:rFonts w:ascii="Times New Roman" w:hAnsi="Times New Roman"/>
          <w:color w:val="000000"/>
          <w:sz w:val="18"/>
          <w:szCs w:val="18"/>
        </w:rPr>
        <w:t xml:space="preserve">» </w:t>
      </w:r>
      <w:r>
        <w:rPr>
          <w:rFonts w:ascii="Times New Roman CYR" w:hAnsi="Times New Roman CYR" w:cs="Times New Roman CYR"/>
          <w:color w:val="000000"/>
          <w:sz w:val="18"/>
          <w:szCs w:val="18"/>
        </w:rPr>
        <w:t>исключить;</w:t>
      </w:r>
    </w:p>
    <w:p>
      <w:pPr>
        <w:autoSpaceDE w:val="0"/>
        <w:autoSpaceDN w:val="0"/>
        <w:adjustRightInd w:val="0"/>
        <w:spacing w:after="0" w:line="240" w:lineRule="auto"/>
        <w:ind w:right="142" w:firstLine="709"/>
        <w:jc w:val="both"/>
        <w:rPr>
          <w:rFonts w:ascii="Times New Roman" w:hAnsi="Times New Roman"/>
          <w:color w:val="000000"/>
          <w:sz w:val="18"/>
          <w:szCs w:val="18"/>
        </w:rPr>
      </w:pPr>
      <w:r>
        <w:rPr>
          <w:rFonts w:ascii="Times New Roman" w:hAnsi="Times New Roman"/>
          <w:color w:val="000000"/>
          <w:sz w:val="18"/>
          <w:szCs w:val="18"/>
        </w:rPr>
        <w:t xml:space="preserve">1.3. </w:t>
      </w:r>
      <w:r>
        <w:rPr>
          <w:rFonts w:ascii="Times New Roman CYR" w:hAnsi="Times New Roman CYR" w:cs="Times New Roman CYR"/>
          <w:color w:val="000000"/>
          <w:sz w:val="18"/>
          <w:szCs w:val="18"/>
        </w:rPr>
        <w:t xml:space="preserve">в названии главы 12 </w:t>
      </w:r>
      <w:r>
        <w:rPr>
          <w:rFonts w:ascii="Times New Roman CYR" w:hAnsi="Times New Roman CYR" w:cs="Times New Roman CYR"/>
          <w:i/>
          <w:iCs/>
          <w:color w:val="000000"/>
          <w:sz w:val="18"/>
          <w:szCs w:val="18"/>
        </w:rPr>
        <w:t xml:space="preserve"> </w:t>
      </w:r>
      <w:r>
        <w:rPr>
          <w:rFonts w:ascii="Times New Roman CYR" w:hAnsi="Times New Roman CYR" w:cs="Times New Roman CYR"/>
          <w:color w:val="000000"/>
          <w:sz w:val="18"/>
          <w:szCs w:val="18"/>
        </w:rPr>
        <w:t xml:space="preserve">исключить слово </w:t>
      </w:r>
      <w:r>
        <w:rPr>
          <w:rFonts w:ascii="Times New Roman" w:hAnsi="Times New Roman"/>
          <w:color w:val="000000"/>
          <w:sz w:val="18"/>
          <w:szCs w:val="18"/>
        </w:rPr>
        <w:t>«</w:t>
      </w:r>
      <w:r>
        <w:rPr>
          <w:rFonts w:ascii="Times New Roman CYR" w:hAnsi="Times New Roman CYR" w:cs="Times New Roman CYR"/>
          <w:color w:val="000000"/>
          <w:sz w:val="18"/>
          <w:szCs w:val="18"/>
        </w:rPr>
        <w:t>недвижимого</w:t>
      </w:r>
      <w:r>
        <w:rPr>
          <w:rFonts w:ascii="Times New Roman" w:hAnsi="Times New Roman"/>
          <w:color w:val="000000"/>
          <w:sz w:val="18"/>
          <w:szCs w:val="18"/>
        </w:rPr>
        <w:t>»;</w:t>
      </w:r>
    </w:p>
    <w:p>
      <w:pPr>
        <w:autoSpaceDE w:val="0"/>
        <w:autoSpaceDN w:val="0"/>
        <w:adjustRightInd w:val="0"/>
        <w:spacing w:after="0" w:line="240" w:lineRule="auto"/>
        <w:ind w:right="142" w:firstLine="709"/>
        <w:jc w:val="both"/>
        <w:rPr>
          <w:rFonts w:ascii="Times New Roman" w:hAnsi="Times New Roman"/>
          <w:color w:val="000000"/>
          <w:sz w:val="18"/>
          <w:szCs w:val="18"/>
        </w:rPr>
      </w:pPr>
      <w:r>
        <w:rPr>
          <w:rFonts w:ascii="Times New Roman" w:hAnsi="Times New Roman"/>
          <w:color w:val="000000"/>
          <w:sz w:val="18"/>
          <w:szCs w:val="18"/>
        </w:rPr>
        <w:t xml:space="preserve">1.4. </w:t>
      </w:r>
      <w:r>
        <w:rPr>
          <w:rFonts w:ascii="Times New Roman CYR" w:hAnsi="Times New Roman CYR" w:cs="Times New Roman CYR"/>
          <w:color w:val="000000"/>
          <w:sz w:val="18"/>
          <w:szCs w:val="18"/>
        </w:rPr>
        <w:t xml:space="preserve">в подпункте 2 пункта 12.1. после слова </w:t>
      </w:r>
      <w:r>
        <w:rPr>
          <w:rFonts w:ascii="Times New Roman" w:hAnsi="Times New Roman"/>
          <w:color w:val="000000"/>
          <w:sz w:val="18"/>
          <w:szCs w:val="18"/>
        </w:rPr>
        <w:t>«</w:t>
      </w:r>
      <w:r>
        <w:rPr>
          <w:rFonts w:ascii="Times New Roman CYR" w:hAnsi="Times New Roman CYR" w:cs="Times New Roman CYR"/>
          <w:color w:val="000000"/>
          <w:sz w:val="18"/>
          <w:szCs w:val="18"/>
        </w:rPr>
        <w:t>отчуждения</w:t>
      </w:r>
      <w:r>
        <w:rPr>
          <w:rFonts w:ascii="Times New Roman" w:hAnsi="Times New Roman"/>
          <w:color w:val="000000"/>
          <w:sz w:val="18"/>
          <w:szCs w:val="18"/>
        </w:rPr>
        <w:t xml:space="preserve">» </w:t>
      </w:r>
      <w:r>
        <w:rPr>
          <w:rFonts w:ascii="Times New Roman CYR" w:hAnsi="Times New Roman CYR" w:cs="Times New Roman CYR"/>
          <w:color w:val="000000"/>
          <w:sz w:val="18"/>
          <w:szCs w:val="18"/>
        </w:rPr>
        <w:t xml:space="preserve">дополнить словами </w:t>
      </w:r>
      <w:r>
        <w:rPr>
          <w:rFonts w:ascii="Times New Roman" w:hAnsi="Times New Roman"/>
          <w:color w:val="000000"/>
          <w:sz w:val="18"/>
          <w:szCs w:val="18"/>
        </w:rPr>
        <w:t>«</w:t>
      </w:r>
      <w:r>
        <w:rPr>
          <w:rFonts w:ascii="Times New Roman CYR" w:hAnsi="Times New Roman CYR" w:cs="Times New Roman CYR"/>
          <w:color w:val="000000"/>
          <w:sz w:val="18"/>
          <w:szCs w:val="18"/>
        </w:rPr>
        <w:t>движимого и</w:t>
      </w:r>
      <w:r>
        <w:rPr>
          <w:rFonts w:ascii="Times New Roman" w:hAnsi="Times New Roman"/>
          <w:color w:val="000000"/>
          <w:sz w:val="18"/>
          <w:szCs w:val="18"/>
        </w:rPr>
        <w:t>»;</w:t>
      </w:r>
    </w:p>
    <w:p>
      <w:pPr>
        <w:autoSpaceDE w:val="0"/>
        <w:autoSpaceDN w:val="0"/>
        <w:adjustRightInd w:val="0"/>
        <w:spacing w:after="0" w:line="240" w:lineRule="auto"/>
        <w:ind w:right="142" w:firstLine="709"/>
        <w:jc w:val="both"/>
        <w:rPr>
          <w:rFonts w:ascii="Times New Roman" w:hAnsi="Times New Roman"/>
          <w:color w:val="000000"/>
          <w:sz w:val="18"/>
          <w:szCs w:val="18"/>
        </w:rPr>
      </w:pPr>
      <w:r>
        <w:rPr>
          <w:rFonts w:ascii="Times New Roman" w:hAnsi="Times New Roman"/>
          <w:color w:val="000000"/>
          <w:sz w:val="18"/>
          <w:szCs w:val="18"/>
        </w:rPr>
        <w:t xml:space="preserve">1.5. </w:t>
      </w:r>
      <w:r>
        <w:rPr>
          <w:rFonts w:ascii="Times New Roman CYR" w:hAnsi="Times New Roman CYR" w:cs="Times New Roman CYR"/>
          <w:color w:val="000000"/>
          <w:sz w:val="18"/>
          <w:szCs w:val="18"/>
        </w:rPr>
        <w:t xml:space="preserve">в подпункте 12.2.5. пункта 12.2. после слов </w:t>
      </w:r>
      <w:r>
        <w:rPr>
          <w:rFonts w:ascii="Times New Roman" w:hAnsi="Times New Roman"/>
          <w:color w:val="000000"/>
          <w:sz w:val="18"/>
          <w:szCs w:val="18"/>
        </w:rPr>
        <w:t xml:space="preserve">«общераспространенных полезных ископаемых» </w:t>
      </w:r>
      <w:r>
        <w:rPr>
          <w:rFonts w:ascii="Times New Roman CYR" w:hAnsi="Times New Roman CYR" w:cs="Times New Roman CYR"/>
          <w:color w:val="000000"/>
          <w:sz w:val="18"/>
          <w:szCs w:val="18"/>
        </w:rPr>
        <w:t xml:space="preserve">дополнить словами </w:t>
      </w:r>
      <w:r>
        <w:rPr>
          <w:rFonts w:ascii="Times New Roman" w:hAnsi="Times New Roman"/>
          <w:color w:val="000000"/>
          <w:sz w:val="18"/>
          <w:szCs w:val="18"/>
        </w:rPr>
        <w:t>«</w:t>
      </w:r>
      <w:r>
        <w:rPr>
          <w:rFonts w:ascii="Times New Roman CYR" w:hAnsi="Times New Roman CYR" w:cs="Times New Roman CYR"/>
          <w:color w:val="000000"/>
          <w:sz w:val="18"/>
          <w:szCs w:val="18"/>
        </w:rPr>
        <w:t>и минеральных питьевых вод</w:t>
      </w:r>
      <w:r>
        <w:rPr>
          <w:rFonts w:ascii="Times New Roman" w:hAnsi="Times New Roman"/>
          <w:color w:val="000000"/>
          <w:sz w:val="18"/>
          <w:szCs w:val="18"/>
        </w:rPr>
        <w:t>»;</w:t>
      </w:r>
    </w:p>
    <w:p>
      <w:pPr>
        <w:autoSpaceDE w:val="0"/>
        <w:autoSpaceDN w:val="0"/>
        <w:adjustRightInd w:val="0"/>
        <w:spacing w:after="0" w:line="240" w:lineRule="auto"/>
        <w:ind w:right="142" w:firstLine="709"/>
        <w:jc w:val="both"/>
        <w:rPr>
          <w:rFonts w:ascii="Times New Roman CYR" w:hAnsi="Times New Roman CYR" w:cs="Times New Roman CYR"/>
          <w:color w:val="000000"/>
          <w:sz w:val="18"/>
          <w:szCs w:val="18"/>
        </w:rPr>
      </w:pPr>
      <w:r>
        <w:rPr>
          <w:rFonts w:ascii="Times New Roman" w:hAnsi="Times New Roman"/>
          <w:color w:val="000000"/>
          <w:sz w:val="18"/>
          <w:szCs w:val="18"/>
        </w:rPr>
        <w:t xml:space="preserve">1.6. </w:t>
      </w:r>
      <w:r>
        <w:rPr>
          <w:rFonts w:ascii="Times New Roman CYR" w:hAnsi="Times New Roman CYR" w:cs="Times New Roman CYR"/>
          <w:color w:val="000000"/>
          <w:sz w:val="18"/>
          <w:szCs w:val="18"/>
        </w:rPr>
        <w:t>пункт 12.10. изложить в следующей редакции:</w:t>
      </w:r>
    </w:p>
    <w:p>
      <w:pPr>
        <w:widowControl w:val="0"/>
        <w:suppressAutoHyphens/>
        <w:autoSpaceDE w:val="0"/>
        <w:autoSpaceDN w:val="0"/>
        <w:adjustRightInd w:val="0"/>
        <w:spacing w:after="0" w:line="240" w:lineRule="auto"/>
        <w:jc w:val="both"/>
        <w:rPr>
          <w:rFonts w:ascii="Times New Roman CYR" w:hAnsi="Times New Roman CYR" w:cs="Times New Roman CYR"/>
          <w:color w:val="FF0000"/>
          <w:sz w:val="18"/>
          <w:szCs w:val="18"/>
          <w:highlight w:val="white"/>
        </w:rPr>
      </w:pPr>
      <w:r>
        <w:rPr>
          <w:rFonts w:ascii="Times New Roman" w:hAnsi="Times New Roman"/>
          <w:color w:val="000000"/>
          <w:sz w:val="18"/>
          <w:szCs w:val="18"/>
        </w:rPr>
        <w:t xml:space="preserve">«12.10. </w:t>
      </w:r>
      <w:r>
        <w:rPr>
          <w:rFonts w:ascii="Times New Roman CYR" w:hAnsi="Times New Roman CYR" w:cs="Times New Roman CYR"/>
          <w:color w:val="000000"/>
          <w:sz w:val="18"/>
          <w:szCs w:val="18"/>
        </w:rPr>
        <w:t xml:space="preserve">Оплата арендуемого имущества, приобретаемого </w:t>
      </w:r>
      <w:r>
        <w:rPr>
          <w:rFonts w:ascii="Times New Roman CYR" w:hAnsi="Times New Roman CYR" w:cs="Times New Roman CYR"/>
          <w:sz w:val="18"/>
          <w:szCs w:val="18"/>
        </w:rPr>
        <w:t xml:space="preserve">субъектами малого и среднего предпринимательства </w:t>
      </w:r>
      <w:r>
        <w:rPr>
          <w:rFonts w:ascii="Times New Roman CYR" w:hAnsi="Times New Roman CYR" w:cs="Times New Roman CYR"/>
          <w:color w:val="000000"/>
          <w:sz w:val="18"/>
          <w:szCs w:val="18"/>
        </w:rPr>
        <w:t>при реализации преимущественного права на приобретение такого имущества, осуществляется единовременно или в рассрочку</w:t>
      </w:r>
      <w:r>
        <w:rPr>
          <w:rFonts w:ascii="Times New Roman CYR" w:hAnsi="Times New Roman CYR" w:cs="Times New Roman CYR"/>
          <w:sz w:val="18"/>
          <w:szCs w:val="18"/>
        </w:rPr>
        <w:t xml:space="preserve"> посредством ежемесячных или ежеквартальных выплат в равных долях.</w:t>
      </w:r>
      <w:r>
        <w:rPr>
          <w:rFonts w:ascii="Times New Roman CYR" w:hAnsi="Times New Roman CYR" w:cs="Times New Roman CYR"/>
          <w:color w:val="000000"/>
          <w:sz w:val="18"/>
          <w:szCs w:val="18"/>
        </w:rPr>
        <w:t xml:space="preserve"> Срок рассрочки оплаты такого имущества составляет 5 лет для недвижимого имущества и 3 года для движимого имущества.</w:t>
      </w:r>
      <w:r>
        <w:rPr>
          <w:rFonts w:ascii="Times New Roman" w:hAnsi="Times New Roman"/>
          <w:color w:val="000000"/>
          <w:sz w:val="18"/>
          <w:szCs w:val="18"/>
        </w:rPr>
        <w:t>».</w:t>
      </w:r>
    </w:p>
    <w:p>
      <w:pPr>
        <w:tabs>
          <w:tab w:val="left" w:pos="567"/>
        </w:tabs>
        <w:suppressAutoHyphens/>
        <w:autoSpaceDE w:val="0"/>
        <w:autoSpaceDN w:val="0"/>
        <w:adjustRightInd w:val="0"/>
        <w:spacing w:line="240" w:lineRule="auto"/>
        <w:ind w:firstLine="567"/>
        <w:jc w:val="both"/>
        <w:rPr>
          <w:sz w:val="18"/>
          <w:szCs w:val="18"/>
        </w:rPr>
      </w:pPr>
      <w:r>
        <w:rPr>
          <w:rFonts w:ascii="Times New Roman" w:hAnsi="Times New Roman"/>
          <w:sz w:val="18"/>
          <w:szCs w:val="18"/>
        </w:rPr>
        <w:t>3.</w:t>
      </w:r>
      <w:r>
        <w:rPr>
          <w:sz w:val="18"/>
          <w:szCs w:val="18"/>
        </w:rPr>
        <w:t xml:space="preserve"> </w:t>
      </w:r>
      <w:r>
        <w:rPr>
          <w:rFonts w:ascii="Times New Roman CYR" w:hAnsi="Times New Roman CYR" w:cs="Times New Roman CYR"/>
          <w:sz w:val="18"/>
          <w:szCs w:val="18"/>
        </w:rPr>
        <w:t xml:space="preserve">Опубликовать настоящее решение в газете </w:t>
      </w:r>
      <w:r>
        <w:rPr>
          <w:sz w:val="18"/>
          <w:szCs w:val="18"/>
        </w:rPr>
        <w:t>«</w:t>
      </w:r>
      <w:r>
        <w:rPr>
          <w:rFonts w:ascii="Times New Roman CYR" w:hAnsi="Times New Roman CYR" w:cs="Times New Roman CYR"/>
          <w:sz w:val="18"/>
          <w:szCs w:val="18"/>
          <w:lang w:val="ru-RU"/>
        </w:rPr>
        <w:t>Взвад</w:t>
      </w:r>
      <w:r>
        <w:rPr>
          <w:rFonts w:ascii="Times New Roman CYR" w:hAnsi="Times New Roman CYR" w:cs="Times New Roman CYR"/>
          <w:sz w:val="18"/>
          <w:szCs w:val="18"/>
        </w:rPr>
        <w:t>ский вестник</w:t>
      </w:r>
      <w:r>
        <w:rPr>
          <w:sz w:val="18"/>
          <w:szCs w:val="18"/>
        </w:rPr>
        <w:t xml:space="preserve">» </w:t>
      </w:r>
      <w:r>
        <w:rPr>
          <w:rFonts w:ascii="Times New Roman CYR" w:hAnsi="Times New Roman CYR" w:cs="Times New Roman CYR"/>
          <w:sz w:val="18"/>
          <w:szCs w:val="18"/>
        </w:rPr>
        <w:t xml:space="preserve">и разместить на официальном сайте Администрации </w:t>
      </w:r>
      <w:r>
        <w:rPr>
          <w:rFonts w:ascii="Times New Roman CYR" w:hAnsi="Times New Roman CYR" w:cs="Times New Roman CYR"/>
          <w:sz w:val="18"/>
          <w:szCs w:val="18"/>
          <w:lang w:val="ru-RU"/>
        </w:rPr>
        <w:t>Взвад</w:t>
      </w:r>
      <w:r>
        <w:rPr>
          <w:rFonts w:ascii="Times New Roman CYR" w:hAnsi="Times New Roman CYR" w:cs="Times New Roman CYR"/>
          <w:sz w:val="18"/>
          <w:szCs w:val="18"/>
        </w:rPr>
        <w:t xml:space="preserve">ского сельского поселения в информационно-коммуникационной сети </w:t>
      </w:r>
      <w:r>
        <w:rPr>
          <w:sz w:val="18"/>
          <w:szCs w:val="18"/>
        </w:rPr>
        <w:t>«</w:t>
      </w:r>
      <w:r>
        <w:rPr>
          <w:rFonts w:ascii="Times New Roman CYR" w:hAnsi="Times New Roman CYR" w:cs="Times New Roman CYR"/>
          <w:sz w:val="18"/>
          <w:szCs w:val="18"/>
        </w:rPr>
        <w:t>Интернет</w:t>
      </w:r>
      <w:r>
        <w:rPr>
          <w:sz w:val="18"/>
          <w:szCs w:val="18"/>
        </w:rPr>
        <w:t>».</w:t>
      </w:r>
    </w:p>
    <w:p>
      <w:pPr>
        <w:spacing w:after="0" w:line="240" w:lineRule="auto"/>
        <w:rPr>
          <w:rFonts w:hint="default" w:ascii="Times New Roman" w:hAnsi="Times New Roman"/>
          <w:b/>
          <w:sz w:val="18"/>
          <w:szCs w:val="18"/>
          <w:lang w:val="ru-RU"/>
        </w:rPr>
      </w:pPr>
      <w:r>
        <w:rPr>
          <w:rFonts w:ascii="Times New Roman" w:hAnsi="Times New Roman"/>
          <w:b/>
          <w:sz w:val="18"/>
          <w:szCs w:val="18"/>
          <w:lang w:val="ru-RU"/>
        </w:rPr>
        <w:t>Заместитель</w:t>
      </w:r>
      <w:r>
        <w:rPr>
          <w:rFonts w:hint="default" w:ascii="Times New Roman" w:hAnsi="Times New Roman"/>
          <w:b/>
          <w:sz w:val="18"/>
          <w:szCs w:val="18"/>
          <w:lang w:val="ru-RU"/>
        </w:rPr>
        <w:t xml:space="preserve"> председателя Совета депутатов</w:t>
      </w:r>
    </w:p>
    <w:p>
      <w:pPr>
        <w:spacing w:after="0" w:line="240" w:lineRule="auto"/>
        <w:rPr>
          <w:rFonts w:hint="default" w:ascii="Times New Roman" w:hAnsi="Times New Roman"/>
          <w:b/>
          <w:sz w:val="18"/>
          <w:szCs w:val="18"/>
          <w:lang w:val="ru-RU"/>
        </w:rPr>
      </w:pP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lang w:val="ru-RU"/>
        </w:rPr>
        <w:t>О</w:t>
      </w:r>
      <w:r>
        <w:rPr>
          <w:rFonts w:hint="default" w:ascii="Times New Roman" w:hAnsi="Times New Roman"/>
          <w:b/>
          <w:sz w:val="18"/>
          <w:szCs w:val="18"/>
          <w:lang w:val="ru-RU"/>
        </w:rPr>
        <w:t>.Г.Малова</w:t>
      </w:r>
    </w:p>
    <w:p>
      <w:pPr>
        <w:suppressAutoHyphens/>
        <w:spacing w:after="0" w:line="240" w:lineRule="auto"/>
        <w:rPr>
          <w:rFonts w:ascii="Times New Roman" w:hAnsi="Times New Roman"/>
          <w:b/>
          <w:sz w:val="18"/>
          <w:szCs w:val="18"/>
        </w:rPr>
      </w:pPr>
    </w:p>
    <w:p>
      <w:pPr>
        <w:spacing w:after="0" w:line="240" w:lineRule="auto"/>
        <w:jc w:val="center"/>
        <w:rPr>
          <w:rFonts w:ascii="Times New Roman" w:hAnsi="Times New Roman"/>
          <w:sz w:val="18"/>
          <w:szCs w:val="18"/>
        </w:rPr>
      </w:pPr>
      <w:r>
        <w:rPr>
          <w:rFonts w:ascii="Times New Roman" w:hAnsi="Times New Roman"/>
          <w:sz w:val="18"/>
          <w:szCs w:val="18"/>
        </w:rPr>
        <w:t xml:space="preserve">                 </w:t>
      </w:r>
      <w:r>
        <w:rPr>
          <w:rFonts w:hint="default"/>
          <w:sz w:val="18"/>
          <w:szCs w:val="18"/>
          <w:lang w:val="ru-RU"/>
        </w:rPr>
        <w:t xml:space="preserve">                                                                                                                                            </w:t>
      </w:r>
      <w:r>
        <w:rPr>
          <w:rFonts w:ascii="Times New Roman" w:hAnsi="Times New Roman"/>
          <w:sz w:val="18"/>
          <w:szCs w:val="18"/>
        </w:rPr>
        <w:t xml:space="preserve"> </w:t>
      </w:r>
      <w:r>
        <w:rPr>
          <w:rFonts w:ascii="Times New Roman" w:hAnsi="Times New Roman"/>
          <w:color w:val="FF0000"/>
          <w:sz w:val="18"/>
          <w:szCs w:val="18"/>
        </w:rPr>
        <w:t>проект</w:t>
      </w:r>
    </w:p>
    <w:p>
      <w:pPr>
        <w:spacing w:after="0" w:line="240" w:lineRule="auto"/>
        <w:jc w:val="center"/>
        <w:rPr>
          <w:rFonts w:ascii="Times New Roman" w:hAnsi="Times New Roman"/>
          <w:b/>
          <w:sz w:val="18"/>
          <w:szCs w:val="18"/>
        </w:rPr>
      </w:pPr>
      <w:r>
        <w:rPr>
          <w:rFonts w:ascii="Times New Roman" w:hAnsi="Times New Roman"/>
          <w:b/>
          <w:sz w:val="18"/>
          <w:szCs w:val="18"/>
        </w:rPr>
        <w:t>Российская Федерация</w:t>
      </w:r>
    </w:p>
    <w:p>
      <w:pPr>
        <w:spacing w:after="0" w:line="240" w:lineRule="auto"/>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spacing w:after="0" w:line="240" w:lineRule="auto"/>
        <w:jc w:val="center"/>
        <w:rPr>
          <w:rFonts w:ascii="Times New Roman" w:hAnsi="Times New Roman"/>
          <w:b/>
          <w:sz w:val="18"/>
          <w:szCs w:val="18"/>
        </w:rPr>
      </w:pPr>
      <w:r>
        <w:rPr>
          <w:rFonts w:ascii="Times New Roman" w:hAnsi="Times New Roman"/>
          <w:b/>
          <w:sz w:val="18"/>
          <w:szCs w:val="18"/>
        </w:rPr>
        <w:t>Совет депутатов</w:t>
      </w:r>
      <w:r>
        <w:rPr>
          <w:rFonts w:hint="default" w:ascii="Times New Roman" w:hAnsi="Times New Roman"/>
          <w:b/>
          <w:sz w:val="18"/>
          <w:szCs w:val="18"/>
          <w:lang w:val="ru-RU"/>
        </w:rPr>
        <w:t xml:space="preserve"> </w:t>
      </w:r>
      <w:r>
        <w:rPr>
          <w:rFonts w:ascii="Times New Roman" w:hAnsi="Times New Roman"/>
          <w:b/>
          <w:sz w:val="18"/>
          <w:szCs w:val="18"/>
          <w:lang w:val="ru-RU"/>
        </w:rPr>
        <w:t>Взвад</w:t>
      </w:r>
      <w:r>
        <w:rPr>
          <w:rFonts w:ascii="Times New Roman" w:hAnsi="Times New Roman"/>
          <w:b/>
          <w:sz w:val="18"/>
          <w:szCs w:val="18"/>
        </w:rPr>
        <w:t>ского сельского поселения</w:t>
      </w:r>
    </w:p>
    <w:p>
      <w:pPr>
        <w:spacing w:after="0" w:line="240" w:lineRule="auto"/>
        <w:jc w:val="center"/>
        <w:rPr>
          <w:rFonts w:ascii="Times New Roman" w:hAnsi="Times New Roman"/>
          <w:b/>
          <w:sz w:val="18"/>
          <w:szCs w:val="18"/>
        </w:rPr>
      </w:pPr>
    </w:p>
    <w:p>
      <w:pPr>
        <w:spacing w:after="0" w:line="240" w:lineRule="auto"/>
        <w:jc w:val="center"/>
        <w:rPr>
          <w:rFonts w:ascii="Times New Roman" w:hAnsi="Times New Roman"/>
          <w:b/>
          <w:sz w:val="18"/>
          <w:szCs w:val="18"/>
        </w:rPr>
      </w:pPr>
      <w:r>
        <w:rPr>
          <w:rFonts w:ascii="Times New Roman" w:hAnsi="Times New Roman"/>
          <w:b/>
          <w:sz w:val="18"/>
          <w:szCs w:val="18"/>
        </w:rPr>
        <w:t>Р Е Ш Е Н И Е</w:t>
      </w:r>
    </w:p>
    <w:p>
      <w:pPr>
        <w:spacing w:after="0" w:line="240" w:lineRule="auto"/>
        <w:jc w:val="left"/>
        <w:rPr>
          <w:rFonts w:ascii="Times New Roman" w:hAnsi="Times New Roman"/>
          <w:kern w:val="2"/>
          <w:sz w:val="18"/>
          <w:szCs w:val="18"/>
        </w:rPr>
      </w:pPr>
    </w:p>
    <w:p>
      <w:pPr>
        <w:spacing w:after="0" w:line="240" w:lineRule="auto"/>
        <w:jc w:val="left"/>
        <w:rPr>
          <w:rFonts w:ascii="Times New Roman" w:hAnsi="Times New Roman"/>
          <w:b/>
          <w:kern w:val="2"/>
          <w:sz w:val="18"/>
          <w:szCs w:val="18"/>
        </w:rPr>
      </w:pPr>
      <w:r>
        <w:rPr>
          <w:rFonts w:ascii="Times New Roman" w:hAnsi="Times New Roman"/>
          <w:b/>
          <w:kern w:val="2"/>
          <w:sz w:val="18"/>
          <w:szCs w:val="18"/>
        </w:rPr>
        <w:t>от  2023</w:t>
      </w:r>
      <w:r>
        <w:rPr>
          <w:rFonts w:hint="default" w:ascii="Times New Roman" w:hAnsi="Times New Roman"/>
          <w:b/>
          <w:kern w:val="2"/>
          <w:sz w:val="18"/>
          <w:szCs w:val="18"/>
          <w:lang w:val="ru-RU"/>
        </w:rPr>
        <w:t xml:space="preserve"> </w:t>
      </w:r>
      <w:r>
        <w:rPr>
          <w:rFonts w:ascii="Times New Roman" w:hAnsi="Times New Roman"/>
          <w:b/>
          <w:kern w:val="2"/>
          <w:sz w:val="18"/>
          <w:szCs w:val="18"/>
        </w:rPr>
        <w:t xml:space="preserve"> № </w:t>
      </w:r>
    </w:p>
    <w:p>
      <w:pPr>
        <w:spacing w:after="0" w:line="240" w:lineRule="auto"/>
        <w:jc w:val="left"/>
        <w:rPr>
          <w:rFonts w:hint="default" w:ascii="Times New Roman" w:hAnsi="Times New Roman"/>
          <w:kern w:val="2"/>
          <w:sz w:val="18"/>
          <w:szCs w:val="18"/>
          <w:lang w:val="ru-RU"/>
        </w:rPr>
      </w:pPr>
      <w:r>
        <w:rPr>
          <w:rFonts w:ascii="Times New Roman" w:hAnsi="Times New Roman"/>
          <w:kern w:val="2"/>
          <w:sz w:val="18"/>
          <w:szCs w:val="18"/>
        </w:rPr>
        <w:t xml:space="preserve">д. </w:t>
      </w:r>
      <w:r>
        <w:rPr>
          <w:rFonts w:ascii="Times New Roman" w:hAnsi="Times New Roman"/>
          <w:kern w:val="2"/>
          <w:sz w:val="18"/>
          <w:szCs w:val="18"/>
          <w:lang w:val="ru-RU"/>
        </w:rPr>
        <w:t>Взвад</w:t>
      </w:r>
    </w:p>
    <w:p>
      <w:pPr>
        <w:spacing w:after="0" w:line="240" w:lineRule="auto"/>
        <w:jc w:val="left"/>
        <w:rPr>
          <w:rFonts w:ascii="Times New Roman" w:hAnsi="Times New Roman"/>
          <w:kern w:val="2"/>
          <w:sz w:val="18"/>
          <w:szCs w:val="18"/>
        </w:rPr>
      </w:pPr>
    </w:p>
    <w:p>
      <w:pPr>
        <w:spacing w:after="0" w:line="240" w:lineRule="auto"/>
        <w:jc w:val="left"/>
        <w:rPr>
          <w:rFonts w:ascii="Times New Roman" w:hAnsi="Times New Roman"/>
          <w:b/>
          <w:sz w:val="18"/>
          <w:szCs w:val="18"/>
        </w:rPr>
      </w:pPr>
      <w:r>
        <w:rPr>
          <w:rFonts w:ascii="Times New Roman" w:hAnsi="Times New Roman"/>
          <w:b/>
          <w:kern w:val="2"/>
          <w:sz w:val="18"/>
          <w:szCs w:val="18"/>
        </w:rPr>
        <w:t xml:space="preserve">О внесении изменений в </w:t>
      </w:r>
      <w:r>
        <w:rPr>
          <w:rFonts w:ascii="Times New Roman" w:hAnsi="Times New Roman"/>
          <w:b/>
          <w:sz w:val="18"/>
          <w:szCs w:val="18"/>
        </w:rPr>
        <w:t>Положение</w:t>
      </w:r>
    </w:p>
    <w:p>
      <w:pPr>
        <w:spacing w:after="0" w:line="240" w:lineRule="auto"/>
        <w:jc w:val="left"/>
        <w:rPr>
          <w:rFonts w:ascii="Times New Roman" w:hAnsi="Times New Roman"/>
          <w:b/>
          <w:sz w:val="18"/>
          <w:szCs w:val="18"/>
        </w:rPr>
      </w:pPr>
      <w:r>
        <w:rPr>
          <w:rFonts w:ascii="Times New Roman" w:hAnsi="Times New Roman"/>
          <w:b/>
          <w:sz w:val="18"/>
          <w:szCs w:val="18"/>
        </w:rPr>
        <w:t xml:space="preserve">о бюджетном процессе </w:t>
      </w:r>
    </w:p>
    <w:p>
      <w:pPr>
        <w:spacing w:after="0" w:line="240" w:lineRule="auto"/>
        <w:jc w:val="left"/>
        <w:rPr>
          <w:rFonts w:ascii="Times New Roman" w:hAnsi="Times New Roman"/>
          <w:b/>
          <w:kern w:val="2"/>
          <w:sz w:val="18"/>
          <w:szCs w:val="18"/>
        </w:rPr>
      </w:pPr>
      <w:r>
        <w:rPr>
          <w:rFonts w:ascii="Times New Roman" w:hAnsi="Times New Roman"/>
          <w:b/>
          <w:sz w:val="18"/>
          <w:szCs w:val="18"/>
        </w:rPr>
        <w:t>в</w:t>
      </w:r>
      <w:r>
        <w:rPr>
          <w:rFonts w:ascii="Times New Roman" w:hAnsi="Times New Roman"/>
          <w:b/>
          <w:sz w:val="18"/>
          <w:szCs w:val="18"/>
          <w:lang w:val="ru-RU"/>
        </w:rPr>
        <w:t>о</w:t>
      </w:r>
      <w:r>
        <w:rPr>
          <w:rFonts w:ascii="Times New Roman" w:hAnsi="Times New Roman"/>
          <w:b/>
          <w:sz w:val="18"/>
          <w:szCs w:val="18"/>
        </w:rPr>
        <w:t xml:space="preserve"> </w:t>
      </w:r>
      <w:r>
        <w:rPr>
          <w:rFonts w:ascii="Times New Roman" w:hAnsi="Times New Roman"/>
          <w:b/>
          <w:sz w:val="18"/>
          <w:szCs w:val="18"/>
          <w:lang w:val="ru-RU"/>
        </w:rPr>
        <w:t>Взвад</w:t>
      </w:r>
      <w:r>
        <w:rPr>
          <w:rFonts w:ascii="Times New Roman" w:hAnsi="Times New Roman"/>
          <w:b/>
          <w:sz w:val="18"/>
          <w:szCs w:val="18"/>
        </w:rPr>
        <w:t>ском сельском поселении</w:t>
      </w:r>
    </w:p>
    <w:p>
      <w:pPr>
        <w:spacing w:after="0" w:line="240" w:lineRule="auto"/>
        <w:jc w:val="left"/>
        <w:rPr>
          <w:rFonts w:ascii="Times New Roman" w:hAnsi="Times New Roman"/>
          <w:b/>
          <w:kern w:val="2"/>
          <w:sz w:val="18"/>
          <w:szCs w:val="18"/>
        </w:rPr>
      </w:pPr>
    </w:p>
    <w:p>
      <w:pPr>
        <w:spacing w:after="0" w:line="240" w:lineRule="auto"/>
        <w:jc w:val="center"/>
        <w:rPr>
          <w:rFonts w:ascii="Times New Roman" w:hAnsi="Times New Roman"/>
          <w:b/>
          <w:kern w:val="2"/>
          <w:sz w:val="18"/>
          <w:szCs w:val="18"/>
        </w:rPr>
      </w:pPr>
    </w:p>
    <w:p>
      <w:pPr>
        <w:spacing w:after="0" w:line="240" w:lineRule="auto"/>
        <w:jc w:val="both"/>
        <w:rPr>
          <w:rFonts w:ascii="Times New Roman" w:hAnsi="Times New Roman"/>
          <w:kern w:val="2"/>
          <w:sz w:val="18"/>
          <w:szCs w:val="18"/>
        </w:rPr>
      </w:pPr>
      <w:r>
        <w:rPr>
          <w:rFonts w:ascii="Times New Roman" w:hAnsi="Times New Roman"/>
          <w:kern w:val="2"/>
          <w:sz w:val="18"/>
          <w:szCs w:val="18"/>
        </w:rPr>
        <w:tab/>
      </w:r>
      <w:r>
        <w:rPr>
          <w:rFonts w:ascii="Times New Roman" w:hAnsi="Times New Roman"/>
          <w:sz w:val="18"/>
          <w:szCs w:val="1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r>
        <w:rPr>
          <w:rFonts w:ascii="Times New Roman" w:hAnsi="Times New Roman"/>
          <w:kern w:val="2"/>
          <w:sz w:val="18"/>
          <w:szCs w:val="18"/>
        </w:rPr>
        <w:t xml:space="preserve">Совет депутатов </w:t>
      </w:r>
      <w:r>
        <w:rPr>
          <w:rFonts w:ascii="Times New Roman" w:hAnsi="Times New Roman"/>
          <w:kern w:val="2"/>
          <w:sz w:val="18"/>
          <w:szCs w:val="18"/>
          <w:lang w:val="ru-RU"/>
        </w:rPr>
        <w:t>Взвадс</w:t>
      </w:r>
      <w:r>
        <w:rPr>
          <w:rFonts w:ascii="Times New Roman" w:hAnsi="Times New Roman"/>
          <w:kern w:val="2"/>
          <w:sz w:val="18"/>
          <w:szCs w:val="18"/>
        </w:rPr>
        <w:t xml:space="preserve">кого сельского поселения  </w:t>
      </w:r>
    </w:p>
    <w:p>
      <w:pPr>
        <w:spacing w:after="0" w:line="240" w:lineRule="auto"/>
        <w:jc w:val="both"/>
        <w:rPr>
          <w:rFonts w:ascii="Times New Roman" w:hAnsi="Times New Roman"/>
          <w:b/>
          <w:kern w:val="2"/>
          <w:sz w:val="18"/>
          <w:szCs w:val="18"/>
        </w:rPr>
      </w:pPr>
      <w:r>
        <w:rPr>
          <w:rFonts w:ascii="Times New Roman" w:hAnsi="Times New Roman"/>
          <w:b/>
          <w:kern w:val="2"/>
          <w:sz w:val="18"/>
          <w:szCs w:val="18"/>
        </w:rPr>
        <w:t>РЕШИЛ:</w:t>
      </w:r>
    </w:p>
    <w:p>
      <w:pPr>
        <w:pStyle w:val="51"/>
        <w:numPr>
          <w:ilvl w:val="0"/>
          <w:numId w:val="5"/>
        </w:numPr>
        <w:spacing w:after="0" w:line="240" w:lineRule="auto"/>
        <w:jc w:val="both"/>
        <w:rPr>
          <w:rFonts w:ascii="Times New Roman" w:hAnsi="Times New Roman"/>
          <w:sz w:val="18"/>
          <w:szCs w:val="18"/>
        </w:rPr>
      </w:pPr>
      <w:r>
        <w:rPr>
          <w:rFonts w:ascii="Times New Roman" w:hAnsi="Times New Roman"/>
          <w:sz w:val="18"/>
          <w:szCs w:val="18"/>
        </w:rPr>
        <w:t xml:space="preserve">Внести в Положение о бюджетном процессе в </w:t>
      </w:r>
      <w:r>
        <w:rPr>
          <w:rFonts w:ascii="Times New Roman" w:hAnsi="Times New Roman"/>
          <w:sz w:val="18"/>
          <w:szCs w:val="18"/>
          <w:lang w:val="ru-RU"/>
        </w:rPr>
        <w:t>Взвад</w:t>
      </w:r>
      <w:r>
        <w:rPr>
          <w:rFonts w:ascii="Times New Roman" w:hAnsi="Times New Roman"/>
          <w:sz w:val="18"/>
          <w:szCs w:val="18"/>
        </w:rPr>
        <w:t xml:space="preserve">ском сельском поселении, утвержденное решением Совета депутатов </w:t>
      </w:r>
      <w:r>
        <w:rPr>
          <w:rFonts w:ascii="Times New Roman" w:hAnsi="Times New Roman"/>
          <w:kern w:val="2"/>
          <w:sz w:val="18"/>
          <w:szCs w:val="18"/>
          <w:lang w:val="ru-RU"/>
        </w:rPr>
        <w:t>Взвад</w:t>
      </w:r>
      <w:r>
        <w:rPr>
          <w:rFonts w:ascii="Times New Roman" w:hAnsi="Times New Roman"/>
          <w:kern w:val="2"/>
          <w:sz w:val="18"/>
          <w:szCs w:val="18"/>
        </w:rPr>
        <w:t xml:space="preserve">ского сельского поселения  </w:t>
      </w:r>
      <w:r>
        <w:rPr>
          <w:rFonts w:ascii="Times New Roman" w:hAnsi="Times New Roman"/>
          <w:sz w:val="18"/>
          <w:szCs w:val="18"/>
        </w:rPr>
        <w:t>от 0</w:t>
      </w:r>
      <w:r>
        <w:rPr>
          <w:rFonts w:hint="default" w:ascii="Times New Roman" w:hAnsi="Times New Roman"/>
          <w:sz w:val="18"/>
          <w:szCs w:val="18"/>
          <w:lang w:val="ru-RU"/>
        </w:rPr>
        <w:t>4</w:t>
      </w:r>
      <w:r>
        <w:rPr>
          <w:rFonts w:ascii="Times New Roman" w:hAnsi="Times New Roman"/>
          <w:sz w:val="18"/>
          <w:szCs w:val="18"/>
        </w:rPr>
        <w:t>.12.2013 № 1</w:t>
      </w:r>
      <w:r>
        <w:rPr>
          <w:rFonts w:hint="default" w:ascii="Times New Roman" w:hAnsi="Times New Roman"/>
          <w:sz w:val="18"/>
          <w:szCs w:val="18"/>
          <w:lang w:val="ru-RU"/>
        </w:rPr>
        <w:t>43</w:t>
      </w:r>
      <w:r>
        <w:rPr>
          <w:rFonts w:ascii="Times New Roman" w:hAnsi="Times New Roman"/>
          <w:sz w:val="18"/>
          <w:szCs w:val="18"/>
        </w:rPr>
        <w:t xml:space="preserve"> (далее – Положение) следующие изменения:</w:t>
      </w:r>
    </w:p>
    <w:p>
      <w:pPr>
        <w:pStyle w:val="51"/>
        <w:spacing w:after="0" w:line="240" w:lineRule="auto"/>
        <w:ind w:left="495"/>
        <w:jc w:val="both"/>
        <w:rPr>
          <w:rFonts w:ascii="Times New Roman" w:hAnsi="Times New Roman"/>
          <w:sz w:val="18"/>
          <w:szCs w:val="18"/>
        </w:rPr>
      </w:pP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1.1. пункт 42 Положения изложить в следующей редакции:</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 xml:space="preserve">«42.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Бюджетная отчетность сельского поселения составляется администрацией сельского поселения на основании сводной бюджетной отчетности соответствующих главных администраторов средств бюджета сельского поселения на основании сводной бюджетной отчетности соответствующих главных администраторов средств бюджета сельского поселения.</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 xml:space="preserve">Бюджетная отчетность сельского поселения представляется администрацией сельского поселения в комитет финансов Администрации муниципального района. </w:t>
      </w:r>
    </w:p>
    <w:p>
      <w:pPr>
        <w:pStyle w:val="106"/>
        <w:ind w:firstLine="540"/>
        <w:jc w:val="both"/>
        <w:rPr>
          <w:rFonts w:ascii="Times New Roman" w:hAnsi="Times New Roman" w:cs="Times New Roman"/>
          <w:sz w:val="18"/>
          <w:szCs w:val="18"/>
        </w:rPr>
      </w:pPr>
      <w:r>
        <w:rPr>
          <w:rFonts w:ascii="Times New Roman" w:hAnsi="Times New Roman" w:cs="Times New Roman"/>
          <w:sz w:val="18"/>
          <w:szCs w:val="18"/>
        </w:rPr>
        <w:t xml:space="preserve"> Бюджетная отчетность поселения является годовой. Отчет об исполнении бюджета поселения составляется ежеквартально.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на Совет депутатов сельского поселения и Контрольно-счетную Палату муниципального района.»;</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1.2. пункт 44 Положения изложить в следующей редакции:</w:t>
      </w:r>
    </w:p>
    <w:p>
      <w:pPr>
        <w:suppressAutoHyphens/>
        <w:spacing w:after="0" w:line="240" w:lineRule="auto"/>
        <w:ind w:firstLine="708"/>
        <w:jc w:val="both"/>
        <w:rPr>
          <w:rFonts w:ascii="Times New Roman" w:hAnsi="Times New Roman"/>
          <w:sz w:val="18"/>
          <w:szCs w:val="18"/>
        </w:rPr>
      </w:pPr>
      <w:r>
        <w:rPr>
          <w:rFonts w:ascii="Times New Roman" w:hAnsi="Times New Roman"/>
          <w:sz w:val="18"/>
          <w:szCs w:val="18"/>
        </w:rPr>
        <w:t>«44.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pPr>
        <w:spacing w:after="0" w:line="240" w:lineRule="auto"/>
        <w:jc w:val="both"/>
        <w:rPr>
          <w:rFonts w:ascii="Times New Roman" w:hAnsi="Times New Roman"/>
          <w:sz w:val="18"/>
          <w:szCs w:val="18"/>
        </w:rPr>
      </w:pPr>
      <w:r>
        <w:rPr>
          <w:rFonts w:ascii="Times New Roman" w:hAnsi="Times New Roman"/>
          <w:sz w:val="18"/>
          <w:szCs w:val="18"/>
        </w:rPr>
        <w:t xml:space="preserve">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pPr>
        <w:spacing w:after="0" w:line="240" w:lineRule="auto"/>
        <w:jc w:val="both"/>
        <w:rPr>
          <w:rFonts w:ascii="Times New Roman" w:hAnsi="Times New Roman"/>
          <w:sz w:val="18"/>
          <w:szCs w:val="18"/>
        </w:rPr>
      </w:pPr>
      <w:r>
        <w:rPr>
          <w:rFonts w:ascii="Times New Roman" w:hAnsi="Times New Roman"/>
          <w:sz w:val="18"/>
          <w:szCs w:val="18"/>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pPr>
        <w:spacing w:after="0" w:line="240" w:lineRule="auto"/>
        <w:jc w:val="both"/>
        <w:rPr>
          <w:rFonts w:ascii="Times New Roman" w:hAnsi="Times New Roman"/>
          <w:sz w:val="18"/>
          <w:szCs w:val="18"/>
        </w:rPr>
      </w:pPr>
      <w:r>
        <w:rPr>
          <w:rFonts w:ascii="Times New Roman" w:hAnsi="Times New Roman"/>
          <w:sz w:val="18"/>
          <w:szCs w:val="18"/>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pPr>
        <w:spacing w:after="0" w:line="240" w:lineRule="auto"/>
        <w:jc w:val="both"/>
        <w:rPr>
          <w:rFonts w:ascii="Times New Roman" w:hAnsi="Times New Roman"/>
          <w:sz w:val="18"/>
          <w:szCs w:val="18"/>
        </w:rPr>
      </w:pPr>
      <w:r>
        <w:rPr>
          <w:rFonts w:ascii="Times New Roman" w:hAnsi="Times New Roman"/>
          <w:sz w:val="18"/>
          <w:szCs w:val="18"/>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51"/>
        <w:spacing w:after="0" w:line="240" w:lineRule="auto"/>
        <w:ind w:left="495"/>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2023 год и на плановый период 2024 и 2025 годов.</w:t>
      </w:r>
    </w:p>
    <w:p>
      <w:pPr>
        <w:spacing w:after="0" w:line="240" w:lineRule="auto"/>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3. Опубликовать настоящее решение в муниципальной газете «</w:t>
      </w:r>
      <w:r>
        <w:rPr>
          <w:rFonts w:ascii="Times New Roman" w:hAnsi="Times New Roman"/>
          <w:sz w:val="18"/>
          <w:szCs w:val="18"/>
          <w:lang w:val="ru-RU"/>
        </w:rPr>
        <w:t>Взвад</w:t>
      </w:r>
      <w:r>
        <w:rPr>
          <w:rFonts w:ascii="Times New Roman" w:hAnsi="Times New Roman"/>
          <w:sz w:val="18"/>
          <w:szCs w:val="18"/>
        </w:rPr>
        <w:t xml:space="preserve">ский вестник» и на официальном сайте </w:t>
      </w:r>
      <w:r>
        <w:rPr>
          <w:rFonts w:ascii="Times New Roman" w:hAnsi="Times New Roman"/>
          <w:sz w:val="18"/>
          <w:szCs w:val="18"/>
          <w:lang w:val="ru-RU"/>
        </w:rPr>
        <w:t>Взвад</w:t>
      </w:r>
      <w:r>
        <w:rPr>
          <w:rFonts w:ascii="Times New Roman" w:hAnsi="Times New Roman"/>
          <w:sz w:val="18"/>
          <w:szCs w:val="18"/>
        </w:rPr>
        <w:t>ского сельского поселения в информационно - телекоммуникационной сети «Интернет».</w:t>
      </w: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ascii="Times New Roman" w:hAnsi="Times New Roman"/>
          <w:sz w:val="18"/>
          <w:szCs w:val="18"/>
        </w:rPr>
      </w:pPr>
    </w:p>
    <w:p>
      <w:pPr>
        <w:spacing w:after="0" w:line="240" w:lineRule="auto"/>
        <w:rPr>
          <w:rFonts w:hint="default" w:ascii="Times New Roman" w:hAnsi="Times New Roman"/>
          <w:b/>
          <w:sz w:val="18"/>
          <w:szCs w:val="18"/>
          <w:lang w:val="ru-RU"/>
        </w:rPr>
      </w:pPr>
      <w:r>
        <w:rPr>
          <w:rFonts w:ascii="Times New Roman" w:hAnsi="Times New Roman"/>
          <w:b/>
          <w:sz w:val="18"/>
          <w:szCs w:val="18"/>
          <w:lang w:val="ru-RU"/>
        </w:rPr>
        <w:t>Заместитель</w:t>
      </w:r>
      <w:r>
        <w:rPr>
          <w:rFonts w:hint="default" w:ascii="Times New Roman" w:hAnsi="Times New Roman"/>
          <w:b/>
          <w:sz w:val="18"/>
          <w:szCs w:val="18"/>
          <w:lang w:val="ru-RU"/>
        </w:rPr>
        <w:t xml:space="preserve"> председателя Совета депутатов</w:t>
      </w:r>
    </w:p>
    <w:p>
      <w:pPr>
        <w:spacing w:after="0" w:line="240" w:lineRule="auto"/>
        <w:rPr>
          <w:rFonts w:hint="default" w:ascii="Times New Roman" w:hAnsi="Times New Roman"/>
          <w:b/>
          <w:sz w:val="18"/>
          <w:szCs w:val="18"/>
          <w:lang w:val="ru-RU"/>
        </w:rPr>
      </w:pP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lang w:val="ru-RU"/>
        </w:rPr>
        <w:t>О</w:t>
      </w:r>
      <w:r>
        <w:rPr>
          <w:rFonts w:hint="default" w:ascii="Times New Roman" w:hAnsi="Times New Roman"/>
          <w:b/>
          <w:sz w:val="18"/>
          <w:szCs w:val="18"/>
          <w:lang w:val="ru-RU"/>
        </w:rPr>
        <w:t>.Г.Малова</w:t>
      </w:r>
    </w:p>
    <w:p>
      <w:pPr>
        <w:suppressAutoHyphens/>
        <w:spacing w:after="0" w:line="240" w:lineRule="auto"/>
        <w:rPr>
          <w:rFonts w:ascii="Times New Roman" w:hAnsi="Times New Roman"/>
          <w:b/>
          <w:sz w:val="28"/>
          <w:szCs w:val="28"/>
          <w:lang w:eastAsia="ar-SA"/>
        </w:rPr>
      </w:pPr>
    </w:p>
    <w:p>
      <w:pPr>
        <w:spacing w:after="0" w:line="240" w:lineRule="auto"/>
        <w:rPr>
          <w:rFonts w:ascii="Times New Roman" w:hAnsi="Times New Roman"/>
        </w:rPr>
      </w:pPr>
    </w:p>
    <w:p>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Уважаемые граждане!</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МБУ «Управление по делам ГО и ЧС» в порядке информирования сообщает, что 24 июля 2023 года принят Федеральный закон № 348-ФЗ «О внесении изменений в отдельные законодательные акты Российской Федерации», которым в том числе вносятся изменения в Федеральный закон от 21 декабря 2013 г. № 353-ФЗ «О потребительском кредите (займе)», предусматривающие с 1 января 2024 года предоставление гражданам, оказавшимся в трудной жизненной ситуации, права обратиться к кредитору с требованием о приостановлении исполнения обязательств по договору потребительского кредита (займа) на срок до шести месяцев при определенных условиях и обстоятельствах.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Одним из таких обстоятельств является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в течение шестидесяти дней со дня установления соответствующих фактов при представлении подтверждающих документов, выдаваемых органами местного самоуправления, наделенными Федеральным законом от 21 декабря 1994 г. № 68-ФЗ «О защите населения и территорий от чрезвычайных ситуаций природного и техногенного характера» полномочиями по их установлению.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В течение льготного периода не допускается начисление неустойки (штрафов, пеней) за неисполнение или ненадлежащее исполнение заемщиком своих обязательств по возврату кредита (займа) и (или) уплате процентов на сумму кредита (займа). Для получения заемщиком указанного права размер потребительского кредита (займа) не должен превышать максимальный размер кредита (займа), установленный Правительством Российской Федерации.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До соответствующего решения предусмотрены следующие предельные размеры: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1) 1600 тыс. рублей для договоров потребительского кредита (займа), обязательства по которым обеспечены залогом транспортного средства (автокредитования);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2) 450 тыс. рублей для остальных договоров потребительского кредита (займа); </w:t>
      </w:r>
    </w:p>
    <w:p>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3) 150 тыс. рублей для договоров потребительского кредита (займа) с лимитом кредитования (кредитных карт). </w:t>
      </w:r>
    </w:p>
    <w:p>
      <w:pPr>
        <w:spacing w:after="0" w:line="240" w:lineRule="auto"/>
        <w:rPr>
          <w:rFonts w:ascii="Times New Roman" w:hAnsi="Times New Roman"/>
          <w:sz w:val="18"/>
          <w:szCs w:val="18"/>
        </w:rPr>
      </w:pPr>
    </w:p>
    <w:p>
      <w:pPr>
        <w:spacing w:after="0" w:line="240" w:lineRule="auto"/>
        <w:rPr>
          <w:rFonts w:ascii="Times New Roman" w:hAnsi="Times New Roman" w:cs="Times New Roman"/>
          <w:sz w:val="18"/>
          <w:szCs w:val="18"/>
        </w:rPr>
      </w:pPr>
    </w:p>
    <w:p>
      <w:pPr>
        <w:rPr>
          <w:rFonts w:hint="default"/>
          <w:lang w:val="en-US" w:eastAsia="ru-RU"/>
        </w:rPr>
      </w:pPr>
    </w:p>
    <w:p>
      <w:pPr>
        <w:pStyle w:val="110"/>
        <w:tabs>
          <w:tab w:val="left" w:pos="567"/>
        </w:tabs>
        <w:ind w:firstLine="567"/>
        <w:jc w:val="right"/>
        <w:rPr>
          <w:b w:val="0"/>
          <w:bCs w:val="0"/>
          <w:sz w:val="28"/>
          <w:szCs w:val="28"/>
        </w:rPr>
      </w:pPr>
    </w:p>
    <w:p>
      <w:pPr>
        <w:rPr>
          <w:color w:val="000000"/>
          <w:sz w:val="18"/>
          <w:szCs w:val="18"/>
        </w:rPr>
      </w:pPr>
      <w:r>
        <w:rPr>
          <w:color w:val="000000"/>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03.08</w:t>
      </w:r>
      <w:r>
        <w:rPr>
          <w:rFonts w:hint="default" w:ascii="Times New Roman" w:hAnsi="Times New Roman" w:cs="Times New Roman"/>
          <w:sz w:val="18"/>
          <w:szCs w:val="18"/>
          <w:lang w:val="ru-RU"/>
        </w:rPr>
        <w:t xml:space="preserve">.2023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w:t>
      </w:r>
      <w:r>
        <w:rPr>
          <w:rFonts w:hint="default" w:cs="Times New Roman"/>
          <w:sz w:val="18"/>
          <w:szCs w:val="18"/>
          <w:lang w:val="ru-RU"/>
        </w:rPr>
        <w:t>2</w:t>
      </w:r>
      <w:r>
        <w:rPr>
          <w:rFonts w:hint="default" w:ascii="Times New Roman" w:hAnsi="Times New Roman" w:cs="Times New Roman"/>
          <w:sz w:val="18"/>
          <w:szCs w:val="18"/>
          <w:lang w:val="ru-RU"/>
        </w:rPr>
        <w:t>.00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bookmarkStart w:id="8" w:name="_GoBack"/>
      <w:bookmarkEnd w:id="8"/>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ascii="Times New Roman" w:hAnsi="Times New Roman"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cs="Times New Roman"/>
          <w:b/>
          <w:bCs/>
          <w:sz w:val="18"/>
          <w:szCs w:val="18"/>
          <w:lang w:val="ru-RU"/>
        </w:rPr>
        <w:sectPr>
          <w:headerReference r:id="rId3" w:type="default"/>
          <w:footerReference r:id="rId4" w:type="default"/>
          <w:pgSz w:w="16838" w:h="11906" w:orient="landscape"/>
          <w:pgMar w:top="1701" w:right="1134" w:bottom="850" w:left="1134" w:header="708" w:footer="708" w:gutter="0"/>
          <w:lnNumType w:countBy="0" w:distance="360"/>
          <w:cols w:space="720" w:num="1"/>
          <w:docGrid w:linePitch="360" w:charSpace="0"/>
        </w:sectPr>
      </w:pP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 xml:space="preserve"> </w:t>
      </w:r>
      <w:r>
        <w:rPr>
          <w:rFonts w:hint="default" w:ascii="Times New Roman" w:hAnsi="Times New Roman" w:cs="Times New Roman"/>
          <w:sz w:val="18"/>
          <w:szCs w:val="18"/>
        </w:rPr>
        <w:t xml:space="preserve">                   </w:t>
      </w:r>
    </w:p>
    <w:sectPr>
      <w:headerReference r:id="rId5"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YS Text">
    <w:altName w:val="Segoe Print"/>
    <w:panose1 w:val="00000000000000000000"/>
    <w:charset w:val="00"/>
    <w:family w:val="auto"/>
    <w:pitch w:val="default"/>
    <w:sig w:usb0="00000000" w:usb1="00000000" w:usb2="00000000" w:usb3="00000000" w:csb0="00040001" w:csb1="00000000"/>
  </w:font>
  <w:font w:name="yandex-sans">
    <w:altName w:val="Times New Roman"/>
    <w:panose1 w:val="00000000000000000000"/>
    <w:charset w:val="00"/>
    <w:family w:val="roman"/>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307C3970"/>
    <w:multiLevelType w:val="multilevel"/>
    <w:tmpl w:val="307C397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590D0F6F"/>
    <w:multiLevelType w:val="multilevel"/>
    <w:tmpl w:val="590D0F6F"/>
    <w:lvl w:ilvl="0" w:tentative="0">
      <w:start w:val="1"/>
      <w:numFmt w:val="decimal"/>
      <w:lvlText w:val="%1."/>
      <w:lvlJc w:val="left"/>
      <w:pPr>
        <w:ind w:left="495" w:hanging="495"/>
      </w:pPr>
      <w:rPr>
        <w:rFonts w:hint="default"/>
      </w:rPr>
    </w:lvl>
    <w:lvl w:ilvl="1" w:tentative="0">
      <w:start w:val="1"/>
      <w:numFmt w:val="decimal"/>
      <w:lvlText w:val="%1.%2."/>
      <w:lvlJc w:val="left"/>
      <w:pPr>
        <w:ind w:left="1428" w:hanging="72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6048" w:hanging="180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4">
    <w:nsid w:val="6DE0E6C3"/>
    <w:multiLevelType w:val="multilevel"/>
    <w:tmpl w:val="6DE0E6C3"/>
    <w:lvl w:ilvl="0" w:tentative="0">
      <w:start w:val="1"/>
      <w:numFmt w:val="decimal"/>
      <w:suff w:val="space"/>
      <w:lvlText w:val="%1."/>
      <w:lvlJc w:val="left"/>
    </w:lvl>
    <w:lvl w:ilvl="1" w:tentative="0">
      <w:start w:val="1"/>
      <w:numFmt w:val="decimal"/>
      <w:suff w:val="space"/>
      <w:lvlText w:val="%1.%2."/>
      <w:lvlJc w:val="left"/>
      <w:pPr>
        <w:ind w:left="669" w:firstLine="0"/>
      </w:pPr>
      <w:rPr>
        <w:rFonts w:hint="default"/>
      </w:rPr>
    </w:lvl>
    <w:lvl w:ilvl="2" w:tentative="0">
      <w:start w:val="1"/>
      <w:numFmt w:val="decimal"/>
      <w:suff w:val="space"/>
      <w:lvlText w:val="%1.%2.%3."/>
      <w:lvlJc w:val="left"/>
      <w:pPr>
        <w:ind w:left="669" w:firstLine="0"/>
      </w:pPr>
      <w:rPr>
        <w:rFonts w:hint="default"/>
      </w:rPr>
    </w:lvl>
    <w:lvl w:ilvl="3" w:tentative="0">
      <w:start w:val="1"/>
      <w:numFmt w:val="decimal"/>
      <w:suff w:val="space"/>
      <w:lvlText w:val="%1.%2.%3.%4."/>
      <w:lvlJc w:val="left"/>
      <w:pPr>
        <w:ind w:left="669" w:firstLine="0"/>
      </w:pPr>
      <w:rPr>
        <w:rFonts w:hint="default"/>
      </w:rPr>
    </w:lvl>
    <w:lvl w:ilvl="4" w:tentative="0">
      <w:start w:val="1"/>
      <w:numFmt w:val="decimal"/>
      <w:suff w:val="space"/>
      <w:lvlText w:val="%1.%2.%3.%4.%5."/>
      <w:lvlJc w:val="left"/>
      <w:pPr>
        <w:ind w:left="669" w:firstLine="0"/>
      </w:pPr>
      <w:rPr>
        <w:rFonts w:hint="default"/>
      </w:rPr>
    </w:lvl>
    <w:lvl w:ilvl="5" w:tentative="0">
      <w:start w:val="1"/>
      <w:numFmt w:val="decimal"/>
      <w:suff w:val="space"/>
      <w:lvlText w:val="%1.%2.%3.%4.%5.%6."/>
      <w:lvlJc w:val="left"/>
      <w:pPr>
        <w:ind w:left="669" w:firstLine="0"/>
      </w:pPr>
      <w:rPr>
        <w:rFonts w:hint="default"/>
      </w:rPr>
    </w:lvl>
    <w:lvl w:ilvl="6" w:tentative="0">
      <w:start w:val="1"/>
      <w:numFmt w:val="decimal"/>
      <w:suff w:val="space"/>
      <w:lvlText w:val="%1.%2.%3.%4.%5.%6.%7."/>
      <w:lvlJc w:val="left"/>
      <w:pPr>
        <w:ind w:left="669" w:firstLine="0"/>
      </w:pPr>
      <w:rPr>
        <w:rFonts w:hint="default"/>
      </w:rPr>
    </w:lvl>
    <w:lvl w:ilvl="7" w:tentative="0">
      <w:start w:val="1"/>
      <w:numFmt w:val="decimal"/>
      <w:suff w:val="space"/>
      <w:lvlText w:val="%1.%2.%3.%4.%5.%6.%7.%8."/>
      <w:lvlJc w:val="left"/>
      <w:pPr>
        <w:ind w:left="669" w:firstLine="0"/>
      </w:pPr>
      <w:rPr>
        <w:rFonts w:hint="default"/>
      </w:rPr>
    </w:lvl>
    <w:lvl w:ilvl="8" w:tentative="0">
      <w:start w:val="1"/>
      <w:numFmt w:val="decimal"/>
      <w:suff w:val="space"/>
      <w:lvlText w:val="%1.%2.%3.%4.%5.%6.%7.%8.%9."/>
      <w:lvlJc w:val="left"/>
      <w:pPr>
        <w:ind w:left="669" w:firstLine="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2CA4754"/>
    <w:rsid w:val="030651A0"/>
    <w:rsid w:val="03746C3E"/>
    <w:rsid w:val="0380150A"/>
    <w:rsid w:val="038C4DB4"/>
    <w:rsid w:val="03A02E72"/>
    <w:rsid w:val="03BD11D5"/>
    <w:rsid w:val="03C00E0B"/>
    <w:rsid w:val="03CF09BA"/>
    <w:rsid w:val="04002376"/>
    <w:rsid w:val="047C681A"/>
    <w:rsid w:val="05897415"/>
    <w:rsid w:val="06A15683"/>
    <w:rsid w:val="06AC0B26"/>
    <w:rsid w:val="06DC0CF5"/>
    <w:rsid w:val="06DF743E"/>
    <w:rsid w:val="06EF6D07"/>
    <w:rsid w:val="071F4272"/>
    <w:rsid w:val="0722721F"/>
    <w:rsid w:val="07CD749A"/>
    <w:rsid w:val="07DD398A"/>
    <w:rsid w:val="085F4BC9"/>
    <w:rsid w:val="088268FD"/>
    <w:rsid w:val="08935E57"/>
    <w:rsid w:val="090B2123"/>
    <w:rsid w:val="092928AB"/>
    <w:rsid w:val="09470410"/>
    <w:rsid w:val="097E055B"/>
    <w:rsid w:val="098B60DE"/>
    <w:rsid w:val="0A4229D0"/>
    <w:rsid w:val="0A614638"/>
    <w:rsid w:val="0A6A424A"/>
    <w:rsid w:val="0AEB3737"/>
    <w:rsid w:val="0BA81E30"/>
    <w:rsid w:val="0BB83D9E"/>
    <w:rsid w:val="0BE30C7D"/>
    <w:rsid w:val="0C2B1A92"/>
    <w:rsid w:val="0C7B11DB"/>
    <w:rsid w:val="0DA83DA4"/>
    <w:rsid w:val="0DBA5E16"/>
    <w:rsid w:val="0E1E53A4"/>
    <w:rsid w:val="0E6C6BE1"/>
    <w:rsid w:val="0F0859E5"/>
    <w:rsid w:val="0F760F7F"/>
    <w:rsid w:val="0FFE55C5"/>
    <w:rsid w:val="107E3FCD"/>
    <w:rsid w:val="10817224"/>
    <w:rsid w:val="10C27DD8"/>
    <w:rsid w:val="124726D5"/>
    <w:rsid w:val="12771770"/>
    <w:rsid w:val="13093B88"/>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EC2454"/>
    <w:rsid w:val="26D80B82"/>
    <w:rsid w:val="271D198D"/>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A71F40"/>
    <w:rsid w:val="2B0949B6"/>
    <w:rsid w:val="2B201316"/>
    <w:rsid w:val="2B386970"/>
    <w:rsid w:val="2B46190C"/>
    <w:rsid w:val="2B5F2FF9"/>
    <w:rsid w:val="2B7C1D50"/>
    <w:rsid w:val="2C055C22"/>
    <w:rsid w:val="2C630AF7"/>
    <w:rsid w:val="2C762F8E"/>
    <w:rsid w:val="2C815780"/>
    <w:rsid w:val="2CB85133"/>
    <w:rsid w:val="2CF110F0"/>
    <w:rsid w:val="2D2041E2"/>
    <w:rsid w:val="2D6B6584"/>
    <w:rsid w:val="2DA10CD7"/>
    <w:rsid w:val="2E0272A2"/>
    <w:rsid w:val="2E3D6CE5"/>
    <w:rsid w:val="2E991A6B"/>
    <w:rsid w:val="2ED07C19"/>
    <w:rsid w:val="2ED81D5A"/>
    <w:rsid w:val="2EE47E79"/>
    <w:rsid w:val="2F4C0A41"/>
    <w:rsid w:val="306558E4"/>
    <w:rsid w:val="30F41299"/>
    <w:rsid w:val="316C6F7A"/>
    <w:rsid w:val="31A15A9F"/>
    <w:rsid w:val="31A520E5"/>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7394682"/>
    <w:rsid w:val="375F14F9"/>
    <w:rsid w:val="37C0293D"/>
    <w:rsid w:val="38C066EA"/>
    <w:rsid w:val="396B1054"/>
    <w:rsid w:val="3A467852"/>
    <w:rsid w:val="3A490A14"/>
    <w:rsid w:val="3A523ABD"/>
    <w:rsid w:val="3BBA39D4"/>
    <w:rsid w:val="3BD26FD4"/>
    <w:rsid w:val="3C293C05"/>
    <w:rsid w:val="3CA04D41"/>
    <w:rsid w:val="3CD431F1"/>
    <w:rsid w:val="3D1B4885"/>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F3658"/>
    <w:rsid w:val="4369784C"/>
    <w:rsid w:val="43C2584B"/>
    <w:rsid w:val="441D37D7"/>
    <w:rsid w:val="44757342"/>
    <w:rsid w:val="449B6A41"/>
    <w:rsid w:val="44DA7756"/>
    <w:rsid w:val="456C323D"/>
    <w:rsid w:val="45727417"/>
    <w:rsid w:val="45B10FBA"/>
    <w:rsid w:val="45BD6167"/>
    <w:rsid w:val="46016C85"/>
    <w:rsid w:val="46627011"/>
    <w:rsid w:val="46FB7611"/>
    <w:rsid w:val="472C4607"/>
    <w:rsid w:val="47A259BF"/>
    <w:rsid w:val="47BC49D1"/>
    <w:rsid w:val="47BC6508"/>
    <w:rsid w:val="47F77597"/>
    <w:rsid w:val="47FA0097"/>
    <w:rsid w:val="480F7174"/>
    <w:rsid w:val="4865210C"/>
    <w:rsid w:val="48AD345E"/>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1D5961"/>
    <w:rsid w:val="4D2853D0"/>
    <w:rsid w:val="4D536F95"/>
    <w:rsid w:val="4EE82481"/>
    <w:rsid w:val="4F4A0D51"/>
    <w:rsid w:val="4FAC34EA"/>
    <w:rsid w:val="50257927"/>
    <w:rsid w:val="502F69DC"/>
    <w:rsid w:val="505837CF"/>
    <w:rsid w:val="50CC1F3D"/>
    <w:rsid w:val="51295F9C"/>
    <w:rsid w:val="51521D1A"/>
    <w:rsid w:val="517B48E7"/>
    <w:rsid w:val="52613DF3"/>
    <w:rsid w:val="52D7224C"/>
    <w:rsid w:val="53C078C6"/>
    <w:rsid w:val="53FF489E"/>
    <w:rsid w:val="543A173B"/>
    <w:rsid w:val="547753C0"/>
    <w:rsid w:val="54C3711B"/>
    <w:rsid w:val="54FF33D3"/>
    <w:rsid w:val="551F0DC2"/>
    <w:rsid w:val="562F35A2"/>
    <w:rsid w:val="570974F1"/>
    <w:rsid w:val="571F1F15"/>
    <w:rsid w:val="57394D8A"/>
    <w:rsid w:val="578B4D2D"/>
    <w:rsid w:val="5871489A"/>
    <w:rsid w:val="58C41639"/>
    <w:rsid w:val="59571442"/>
    <w:rsid w:val="599A1EC8"/>
    <w:rsid w:val="59AF0B59"/>
    <w:rsid w:val="59C315C2"/>
    <w:rsid w:val="5A161A93"/>
    <w:rsid w:val="5A3116C1"/>
    <w:rsid w:val="5A4F471A"/>
    <w:rsid w:val="5B336205"/>
    <w:rsid w:val="5BCC083A"/>
    <w:rsid w:val="5BDF140E"/>
    <w:rsid w:val="5BF45A59"/>
    <w:rsid w:val="5C9F075F"/>
    <w:rsid w:val="5CCE2198"/>
    <w:rsid w:val="5CDB2B0E"/>
    <w:rsid w:val="5D4C1F10"/>
    <w:rsid w:val="5D9F515A"/>
    <w:rsid w:val="5DC13D3A"/>
    <w:rsid w:val="5DF25328"/>
    <w:rsid w:val="5E11178E"/>
    <w:rsid w:val="5E1E52FB"/>
    <w:rsid w:val="5E2947C6"/>
    <w:rsid w:val="5E3745F7"/>
    <w:rsid w:val="5E4E7912"/>
    <w:rsid w:val="5E6B5787"/>
    <w:rsid w:val="5E6F4D31"/>
    <w:rsid w:val="5F465114"/>
    <w:rsid w:val="5F7E64E8"/>
    <w:rsid w:val="5FD32547"/>
    <w:rsid w:val="6022772F"/>
    <w:rsid w:val="60A06C69"/>
    <w:rsid w:val="60A80C91"/>
    <w:rsid w:val="60CF6243"/>
    <w:rsid w:val="60D37D2D"/>
    <w:rsid w:val="61165C9E"/>
    <w:rsid w:val="6143264F"/>
    <w:rsid w:val="615B45BF"/>
    <w:rsid w:val="623C0AB4"/>
    <w:rsid w:val="62615745"/>
    <w:rsid w:val="62C368B4"/>
    <w:rsid w:val="62E4795C"/>
    <w:rsid w:val="631323BD"/>
    <w:rsid w:val="631A3F4F"/>
    <w:rsid w:val="63374242"/>
    <w:rsid w:val="634973FB"/>
    <w:rsid w:val="63621E40"/>
    <w:rsid w:val="63EE2B01"/>
    <w:rsid w:val="645172EE"/>
    <w:rsid w:val="650113FF"/>
    <w:rsid w:val="654731B1"/>
    <w:rsid w:val="656C7D73"/>
    <w:rsid w:val="65D20BFB"/>
    <w:rsid w:val="66505048"/>
    <w:rsid w:val="66826A19"/>
    <w:rsid w:val="674D664F"/>
    <w:rsid w:val="67BE30F4"/>
    <w:rsid w:val="69134075"/>
    <w:rsid w:val="6996389E"/>
    <w:rsid w:val="69B73907"/>
    <w:rsid w:val="69E21040"/>
    <w:rsid w:val="6A0043C0"/>
    <w:rsid w:val="6A880DA8"/>
    <w:rsid w:val="6AA37789"/>
    <w:rsid w:val="6AC67C3D"/>
    <w:rsid w:val="6B295CCB"/>
    <w:rsid w:val="6B2B06DA"/>
    <w:rsid w:val="6BF94D03"/>
    <w:rsid w:val="6BFA2F64"/>
    <w:rsid w:val="6C0646DF"/>
    <w:rsid w:val="6C5526E6"/>
    <w:rsid w:val="6C5C25FD"/>
    <w:rsid w:val="6CDB02A4"/>
    <w:rsid w:val="6D300614"/>
    <w:rsid w:val="6D4C6383"/>
    <w:rsid w:val="6D625999"/>
    <w:rsid w:val="6DB96944"/>
    <w:rsid w:val="6E035370"/>
    <w:rsid w:val="6E62230E"/>
    <w:rsid w:val="6EA469FD"/>
    <w:rsid w:val="6EC2767A"/>
    <w:rsid w:val="6ED73605"/>
    <w:rsid w:val="6F1E2156"/>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F292A"/>
    <w:rsid w:val="754401EE"/>
    <w:rsid w:val="75537731"/>
    <w:rsid w:val="75D45A3F"/>
    <w:rsid w:val="76037B82"/>
    <w:rsid w:val="76B75DC4"/>
    <w:rsid w:val="76EE65A5"/>
    <w:rsid w:val="76F6388D"/>
    <w:rsid w:val="77200F27"/>
    <w:rsid w:val="772679A5"/>
    <w:rsid w:val="772C4C35"/>
    <w:rsid w:val="7868137F"/>
    <w:rsid w:val="789E4DDD"/>
    <w:rsid w:val="78BD7275"/>
    <w:rsid w:val="79165B48"/>
    <w:rsid w:val="79466BF9"/>
    <w:rsid w:val="7A3719CA"/>
    <w:rsid w:val="7A3914FE"/>
    <w:rsid w:val="7A9E000F"/>
    <w:rsid w:val="7AD2737C"/>
    <w:rsid w:val="7AD91F3D"/>
    <w:rsid w:val="7AFA7CBB"/>
    <w:rsid w:val="7B020506"/>
    <w:rsid w:val="7B174941"/>
    <w:rsid w:val="7B2E0DBF"/>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9C61FF"/>
    <w:rsid w:val="7FA320E9"/>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qFormat/>
    <w:uiPriority w:val="0"/>
    <w:pPr>
      <w:widowControl w:val="0"/>
      <w:spacing w:before="230" w:after="0" w:line="226" w:lineRule="exact"/>
      <w:ind w:left="10" w:right="3235" w:firstLine="0"/>
      <w:jc w:val="both"/>
    </w:pPr>
    <w:rPr>
      <w:color w:val="000000"/>
    </w:rPr>
  </w:style>
  <w:style w:type="paragraph" w:customStyle="1" w:styleId="520">
    <w:name w:val="14-15"/>
    <w:basedOn w:val="40"/>
    <w:qFormat/>
    <w:uiPriority w:val="0"/>
    <w:pPr>
      <w:widowControl/>
      <w:tabs>
        <w:tab w:val="left" w:pos="567"/>
      </w:tabs>
      <w:autoSpaceDE/>
      <w:autoSpaceDN/>
      <w:adjustRightInd/>
      <w:spacing w:after="0" w:line="360" w:lineRule="auto"/>
      <w:ind w:left="0" w:firstLine="709"/>
      <w:jc w:val="both"/>
    </w:pPr>
    <w:rPr>
      <w:kern w:val="28"/>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0</TotalTime>
  <ScaleCrop>false</ScaleCrop>
  <LinksUpToDate>false</LinksUpToDate>
  <CharactersWithSpaces>83389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2023-08-03T07:55:41Z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F1915B5E64BB4EDD8BB5A986EABF7FB1</vt:lpwstr>
  </property>
</Properties>
</file>