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3"/>
        <w:tblpPr w:leftFromText="180" w:rightFromText="180" w:vertAnchor="page" w:horzAnchor="page" w:tblpX="9797" w:tblpY="1731"/>
        <w:tblOverlap w:val="never"/>
        <w:tblW w:w="6095" w:type="dxa"/>
        <w:tblInd w:w="0" w:type="dxa"/>
        <w:tblBorders>
          <w:top w:val="dashDotStroked" w:color="auto" w:sz="24" w:space="0"/>
          <w:left w:val="dashDotStroked" w:color="auto" w:sz="24" w:space="0"/>
          <w:bottom w:val="dashDotStroked" w:color="auto" w:sz="24" w:space="0"/>
          <w:right w:val="dashDotStroked" w:color="auto" w:sz="24" w:space="0"/>
          <w:insideH w:val="dashDotStroked" w:color="auto" w:sz="24" w:space="0"/>
          <w:insideV w:val="dashDotStroked" w:color="auto" w:sz="24" w:space="0"/>
        </w:tblBorders>
        <w:tblLayout w:type="autofit"/>
        <w:tblCellMar>
          <w:top w:w="0" w:type="dxa"/>
          <w:left w:w="108" w:type="dxa"/>
          <w:bottom w:w="0" w:type="dxa"/>
          <w:right w:w="108" w:type="dxa"/>
        </w:tblCellMar>
      </w:tblPr>
      <w:tblGrid>
        <w:gridCol w:w="3105"/>
        <w:gridCol w:w="2990"/>
      </w:tblGrid>
      <w:tr>
        <w:tblPrEx>
          <w:tblBorders>
            <w:top w:val="dashDotStroked" w:color="auto" w:sz="24" w:space="0"/>
            <w:left w:val="dashDotStroked" w:color="auto" w:sz="24" w:space="0"/>
            <w:bottom w:val="dashDotStroked" w:color="auto" w:sz="24" w:space="0"/>
            <w:right w:val="dashDotStroked" w:color="auto" w:sz="24" w:space="0"/>
            <w:insideH w:val="dashDotStroked" w:color="auto" w:sz="24" w:space="0"/>
            <w:insideV w:val="dashDotStroked" w:color="auto" w:sz="24" w:space="0"/>
          </w:tblBorders>
        </w:tblPrEx>
        <w:trPr>
          <w:trHeight w:val="1640" w:hRule="atLeast"/>
        </w:trPr>
        <w:tc>
          <w:tcPr>
            <w:tcW w:w="3105" w:type="dxa"/>
            <w:tcBorders>
              <w:top w:val="dashDotStroked" w:color="auto" w:sz="24" w:space="0"/>
              <w:left w:val="dashDotStroked" w:color="auto" w:sz="24" w:space="0"/>
              <w:bottom w:val="dashDotStroked" w:color="auto" w:sz="24" w:space="0"/>
              <w:right w:val="dashDotStroked" w:color="auto" w:sz="24" w:space="0"/>
            </w:tcBorders>
            <w:shd w:val="clear" w:color="auto" w:fill="auto"/>
          </w:tcPr>
          <w:p>
            <w:pPr>
              <w:keepNext/>
              <w:spacing w:before="240" w:after="60"/>
              <w:outlineLvl w:val="1"/>
              <w:rPr>
                <w:rFonts w:hint="default" w:ascii="Times New Roman" w:hAnsi="Times New Roman" w:cs="Times New Roman"/>
                <w:b/>
                <w:bCs/>
                <w:i/>
                <w:iCs/>
                <w:sz w:val="18"/>
                <w:szCs w:val="18"/>
              </w:rPr>
            </w:pPr>
            <w:r>
              <w:rPr>
                <w:rFonts w:hint="default" w:ascii="Times New Roman" w:hAnsi="Times New Roman" w:cs="Times New Roman"/>
                <w:b/>
                <w:bCs/>
                <w:i/>
                <w:iCs/>
                <w:sz w:val="18"/>
                <w:szCs w:val="18"/>
              </w:rPr>
              <w:t xml:space="preserve">Муниципальная газета </w:t>
            </w:r>
          </w:p>
          <w:p>
            <w:pPr>
              <w:jc w:val="center"/>
              <w:rPr>
                <w:rFonts w:hint="default" w:ascii="Times New Roman" w:hAnsi="Times New Roman" w:cs="Times New Roman"/>
                <w:sz w:val="18"/>
                <w:szCs w:val="18"/>
              </w:rPr>
            </w:pPr>
            <w:r>
              <w:rPr>
                <w:rFonts w:hint="default" w:ascii="Times New Roman" w:hAnsi="Times New Roman" w:cs="Times New Roman"/>
                <w:b/>
                <w:i/>
                <w:sz w:val="18"/>
                <w:szCs w:val="18"/>
              </w:rPr>
              <w:t>«ВЗВАДСКИЙ ВЕСТНИК»</w:t>
            </w:r>
          </w:p>
        </w:tc>
        <w:tc>
          <w:tcPr>
            <w:tcW w:w="2990" w:type="dxa"/>
            <w:tcBorders>
              <w:top w:val="dashDotStroked" w:color="auto" w:sz="24" w:space="0"/>
              <w:left w:val="dashDotStroked" w:color="auto" w:sz="24" w:space="0"/>
              <w:bottom w:val="dashDotStroked" w:color="auto" w:sz="24" w:space="0"/>
              <w:right w:val="dashDotStroked" w:color="auto" w:sz="24" w:space="0"/>
            </w:tcBorders>
            <w:shd w:val="clear" w:color="auto" w:fill="auto"/>
          </w:tcPr>
          <w:p>
            <w:pPr>
              <w:rPr>
                <w:rFonts w:hint="default" w:ascii="Times New Roman" w:hAnsi="Times New Roman" w:cs="Times New Roman"/>
                <w:sz w:val="18"/>
                <w:szCs w:val="18"/>
                <w:lang w:val="ru-RU"/>
              </w:rPr>
            </w:pPr>
            <w:r>
              <w:rPr>
                <w:rFonts w:hint="default" w:ascii="Times New Roman" w:hAnsi="Times New Roman" w:cs="Times New Roman"/>
                <w:sz w:val="18"/>
                <w:szCs w:val="18"/>
              </w:rPr>
              <w:t>№</w:t>
            </w:r>
            <w:r>
              <w:rPr>
                <w:rFonts w:hint="default" w:cs="Times New Roman"/>
                <w:sz w:val="18"/>
                <w:szCs w:val="18"/>
                <w:lang w:val="ru-RU"/>
              </w:rPr>
              <w:t xml:space="preserve"> 484  от 27.10.2023</w:t>
            </w:r>
            <w:bookmarkStart w:id="72" w:name="_GoBack"/>
            <w:bookmarkEnd w:id="72"/>
            <w:r>
              <w:rPr>
                <w:rFonts w:hint="default" w:cs="Times New Roman"/>
                <w:sz w:val="18"/>
                <w:szCs w:val="18"/>
                <w:lang w:val="ru-RU"/>
              </w:rPr>
              <w:t xml:space="preserve">    </w:t>
            </w:r>
          </w:p>
          <w:p>
            <w:pPr>
              <w:ind w:firstLine="540" w:firstLineChars="300"/>
              <w:rPr>
                <w:rFonts w:hint="default" w:ascii="Times New Roman" w:hAnsi="Times New Roman" w:cs="Times New Roman"/>
                <w:sz w:val="18"/>
                <w:szCs w:val="18"/>
                <w:lang w:val="ru-RU"/>
              </w:rPr>
            </w:pPr>
            <w:r>
              <w:rPr>
                <w:rFonts w:hint="default" w:cs="Times New Roman"/>
                <w:sz w:val="18"/>
                <w:szCs w:val="18"/>
                <w:lang w:val="ru-RU"/>
              </w:rPr>
              <w:t xml:space="preserve"> </w:t>
            </w:r>
            <w:r>
              <w:rPr>
                <w:rFonts w:hint="default" w:ascii="Times New Roman" w:hAnsi="Times New Roman" w:cs="Times New Roman"/>
                <w:sz w:val="18"/>
                <w:szCs w:val="18"/>
              </w:rPr>
              <w:t xml:space="preserve">           </w:t>
            </w:r>
            <w:r>
              <w:rPr>
                <w:rFonts w:hint="default" w:cs="Times New Roman"/>
                <w:sz w:val="18"/>
                <w:szCs w:val="18"/>
                <w:lang w:val="ru-RU"/>
              </w:rPr>
              <w:t>В.И.Ивашкин</w:t>
            </w:r>
          </w:p>
          <w:p>
            <w:pPr>
              <w:rPr>
                <w:rFonts w:hint="default" w:ascii="Times New Roman" w:hAnsi="Times New Roman" w:cs="Times New Roman"/>
                <w:sz w:val="18"/>
                <w:szCs w:val="18"/>
              </w:rPr>
            </w:pPr>
            <w:r>
              <w:rPr>
                <w:rFonts w:hint="default" w:ascii="Times New Roman" w:hAnsi="Times New Roman" w:cs="Times New Roman"/>
                <w:sz w:val="18"/>
                <w:szCs w:val="18"/>
              </w:rPr>
              <w:t>Учредитель газеты:</w:t>
            </w:r>
          </w:p>
          <w:p>
            <w:pPr>
              <w:rPr>
                <w:rFonts w:hint="default" w:ascii="Times New Roman" w:hAnsi="Times New Roman" w:cs="Times New Roman"/>
                <w:sz w:val="18"/>
                <w:szCs w:val="18"/>
              </w:rPr>
            </w:pPr>
            <w:r>
              <w:rPr>
                <w:rFonts w:hint="default" w:ascii="Times New Roman" w:hAnsi="Times New Roman" w:cs="Times New Roman"/>
                <w:sz w:val="18"/>
                <w:szCs w:val="18"/>
              </w:rPr>
              <w:t>Совет депутатов  Взвадского сельского поселения</w:t>
            </w:r>
          </w:p>
        </w:tc>
      </w:tr>
    </w:tbl>
    <w:p>
      <w:pPr>
        <w:keepNext w:val="0"/>
        <w:keepLines w:val="0"/>
        <w:pageBreakBefore w:val="0"/>
        <w:kinsoku/>
        <w:wordWrap/>
        <w:overflowPunct/>
        <w:topLinePunct w:val="0"/>
        <w:bidi w:val="0"/>
        <w:snapToGrid/>
        <w:spacing w:line="240" w:lineRule="auto"/>
        <w:ind w:left="360" w:right="-185"/>
        <w:textAlignment w:val="auto"/>
        <w:outlineLvl w:val="0"/>
        <w:rPr>
          <w:rFonts w:hint="default" w:ascii="Times New Roman" w:hAnsi="Times New Roman" w:cs="Times New Roman"/>
          <w:b/>
          <w:sz w:val="18"/>
          <w:szCs w:val="18"/>
        </w:rPr>
      </w:pPr>
    </w:p>
    <w:p>
      <w:pPr>
        <w:keepNext w:val="0"/>
        <w:keepLines w:val="0"/>
        <w:pageBreakBefore w:val="0"/>
        <w:kinsoku/>
        <w:wordWrap/>
        <w:overflowPunct/>
        <w:topLinePunct w:val="0"/>
        <w:bidi w:val="0"/>
        <w:snapToGrid/>
        <w:spacing w:line="240" w:lineRule="auto"/>
        <w:ind w:left="360" w:right="-185"/>
        <w:textAlignment w:val="auto"/>
        <w:outlineLvl w:val="0"/>
        <w:rPr>
          <w:rFonts w:hint="default" w:ascii="Times New Roman" w:hAnsi="Times New Roman" w:cs="Times New Roman"/>
          <w:b/>
          <w:sz w:val="18"/>
          <w:szCs w:val="18"/>
        </w:rPr>
      </w:pPr>
      <w:r>
        <w:rPr>
          <w:rFonts w:hint="default" w:ascii="Times New Roman" w:hAnsi="Times New Roman" w:cs="Times New Roman"/>
          <w:sz w:val="18"/>
          <w:szCs w:val="18"/>
        </w:rPr>
        <w:t xml:space="preserve"> </w:t>
      </w:r>
    </w:p>
    <w:p>
      <w:pPr>
        <w:keepNext w:val="0"/>
        <w:keepLines w:val="0"/>
        <w:pageBreakBefore w:val="0"/>
        <w:kinsoku/>
        <w:wordWrap/>
        <w:overflowPunct/>
        <w:topLinePunct w:val="0"/>
        <w:bidi w:val="0"/>
        <w:snapToGrid/>
        <w:spacing w:line="240" w:lineRule="auto"/>
        <w:ind w:left="360" w:right="-185"/>
        <w:textAlignment w:val="auto"/>
        <w:outlineLvl w:val="0"/>
        <w:rPr>
          <w:rFonts w:hint="default" w:ascii="Times New Roman" w:hAnsi="Times New Roman" w:cs="Times New Roman"/>
          <w:b/>
          <w:sz w:val="18"/>
          <w:szCs w:val="18"/>
        </w:rPr>
      </w:pPr>
    </w:p>
    <w:p>
      <w:pPr>
        <w:keepNext w:val="0"/>
        <w:keepLines w:val="0"/>
        <w:pageBreakBefore w:val="0"/>
        <w:kinsoku/>
        <w:wordWrap/>
        <w:overflowPunct/>
        <w:topLinePunct w:val="0"/>
        <w:bidi w:val="0"/>
        <w:snapToGrid/>
        <w:spacing w:line="240" w:lineRule="auto"/>
        <w:ind w:left="360" w:right="-185"/>
        <w:textAlignment w:val="auto"/>
        <w:outlineLvl w:val="0"/>
        <w:rPr>
          <w:rFonts w:hint="default" w:ascii="Times New Roman" w:hAnsi="Times New Roman" w:cs="Times New Roman"/>
          <w:b/>
          <w:sz w:val="18"/>
          <w:szCs w:val="18"/>
        </w:rPr>
      </w:pPr>
    </w:p>
    <w:p>
      <w:pPr>
        <w:shd w:val="clear" w:color="auto" w:fill="FFFFFF"/>
        <w:ind w:firstLine="520"/>
        <w:jc w:val="both"/>
        <w:rPr>
          <w:rFonts w:hint="default"/>
          <w:b/>
          <w:bCs/>
          <w:sz w:val="18"/>
          <w:szCs w:val="18"/>
          <w:lang w:val="ru-RU"/>
        </w:rPr>
      </w:pPr>
    </w:p>
    <w:p>
      <w:pPr>
        <w:shd w:val="clear" w:color="auto" w:fill="FFFFFF"/>
        <w:ind w:firstLine="520"/>
        <w:jc w:val="both"/>
        <w:rPr>
          <w:rFonts w:hint="default"/>
          <w:b/>
          <w:bCs/>
          <w:sz w:val="18"/>
          <w:szCs w:val="18"/>
          <w:lang w:val="ru-RU"/>
        </w:rPr>
      </w:pPr>
    </w:p>
    <w:p>
      <w:pPr>
        <w:shd w:val="clear" w:color="auto" w:fill="FFFFFF"/>
        <w:ind w:firstLine="520"/>
        <w:jc w:val="both"/>
        <w:rPr>
          <w:rFonts w:hint="default"/>
          <w:b/>
          <w:bCs/>
          <w:sz w:val="18"/>
          <w:szCs w:val="18"/>
          <w:lang w:val="ru-RU"/>
        </w:rPr>
      </w:pPr>
    </w:p>
    <w:p>
      <w:pPr>
        <w:shd w:val="clear" w:color="auto" w:fill="FFFFFF"/>
        <w:ind w:firstLine="520"/>
        <w:jc w:val="both"/>
        <w:rPr>
          <w:rFonts w:hint="default"/>
          <w:b/>
          <w:bCs/>
          <w:sz w:val="18"/>
          <w:szCs w:val="18"/>
          <w:lang w:val="ru-RU"/>
        </w:rPr>
      </w:pPr>
    </w:p>
    <w:p>
      <w:pPr>
        <w:spacing w:after="0" w:line="240" w:lineRule="auto"/>
        <w:jc w:val="center"/>
        <w:rPr>
          <w:rFonts w:hint="default"/>
          <w:sz w:val="18"/>
          <w:szCs w:val="18"/>
          <w:lang w:val="en-US" w:eastAsia="ru-RU"/>
        </w:rPr>
      </w:pPr>
      <w:r>
        <w:rPr>
          <w:rFonts w:hint="default"/>
          <w:sz w:val="18"/>
          <w:szCs w:val="18"/>
          <w:lang w:val="en-US" w:eastAsia="ru-RU"/>
        </w:rPr>
        <w:t xml:space="preserve">         </w:t>
      </w: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Российская Федерация</w:t>
      </w: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Новгородская область Старорусский район</w:t>
      </w: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 xml:space="preserve">Администрация </w:t>
      </w:r>
      <w:r>
        <w:rPr>
          <w:rFonts w:hint="default" w:ascii="Times New Roman" w:hAnsi="Times New Roman" w:cs="Times New Roman"/>
          <w:b/>
          <w:sz w:val="18"/>
          <w:szCs w:val="18"/>
          <w:lang w:val="ru-RU"/>
        </w:rPr>
        <w:t>Взвад</w:t>
      </w:r>
      <w:r>
        <w:rPr>
          <w:rFonts w:hint="default" w:ascii="Times New Roman" w:hAnsi="Times New Roman" w:cs="Times New Roman"/>
          <w:b/>
          <w:sz w:val="18"/>
          <w:szCs w:val="18"/>
        </w:rPr>
        <w:t>ского сельского поселения</w:t>
      </w:r>
    </w:p>
    <w:p>
      <w:pPr>
        <w:jc w:val="center"/>
        <w:rPr>
          <w:rFonts w:hint="default" w:ascii="Times New Roman" w:hAnsi="Times New Roman" w:cs="Times New Roman"/>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П О С Т А Н О В Л Е Н И Е</w:t>
      </w:r>
    </w:p>
    <w:p>
      <w:pPr>
        <w:jc w:val="center"/>
        <w:rPr>
          <w:rFonts w:hint="default" w:ascii="Times New Roman" w:hAnsi="Times New Roman" w:cs="Times New Roman"/>
          <w:sz w:val="18"/>
          <w:szCs w:val="18"/>
        </w:rPr>
      </w:pPr>
    </w:p>
    <w:p>
      <w:pPr>
        <w:jc w:val="left"/>
        <w:rPr>
          <w:rFonts w:hint="default" w:ascii="Times New Roman" w:hAnsi="Times New Roman" w:cs="Times New Roman"/>
          <w:b/>
          <w:sz w:val="18"/>
          <w:szCs w:val="18"/>
          <w:lang w:val="ru-RU"/>
        </w:rPr>
      </w:pPr>
      <w:r>
        <w:rPr>
          <w:rFonts w:hint="default" w:ascii="Times New Roman" w:hAnsi="Times New Roman" w:cs="Times New Roman"/>
          <w:b/>
          <w:sz w:val="18"/>
          <w:szCs w:val="18"/>
        </w:rPr>
        <w:t>от 2</w:t>
      </w:r>
      <w:r>
        <w:rPr>
          <w:rFonts w:hint="default" w:ascii="Times New Roman" w:hAnsi="Times New Roman" w:cs="Times New Roman"/>
          <w:b/>
          <w:sz w:val="18"/>
          <w:szCs w:val="18"/>
          <w:lang w:val="ru-RU"/>
        </w:rPr>
        <w:t>3</w:t>
      </w:r>
      <w:r>
        <w:rPr>
          <w:rFonts w:hint="default" w:ascii="Times New Roman" w:hAnsi="Times New Roman" w:cs="Times New Roman"/>
          <w:b/>
          <w:sz w:val="18"/>
          <w:szCs w:val="18"/>
        </w:rPr>
        <w:t>.10.2023 №</w:t>
      </w:r>
      <w:r>
        <w:rPr>
          <w:rFonts w:hint="default" w:ascii="Times New Roman" w:hAnsi="Times New Roman" w:cs="Times New Roman"/>
          <w:b/>
          <w:sz w:val="18"/>
          <w:szCs w:val="18"/>
          <w:lang w:val="ru-RU"/>
        </w:rPr>
        <w:t>81</w:t>
      </w:r>
    </w:p>
    <w:p>
      <w:pPr>
        <w:jc w:val="left"/>
        <w:rPr>
          <w:rFonts w:hint="default" w:ascii="Times New Roman" w:hAnsi="Times New Roman" w:cs="Times New Roman"/>
          <w:sz w:val="18"/>
          <w:szCs w:val="18"/>
          <w:lang w:val="ru-RU"/>
        </w:rPr>
      </w:pPr>
      <w:r>
        <w:rPr>
          <w:rFonts w:hint="default" w:ascii="Times New Roman" w:hAnsi="Times New Roman" w:cs="Times New Roman"/>
          <w:sz w:val="18"/>
          <w:szCs w:val="18"/>
        </w:rPr>
        <w:t xml:space="preserve">д. </w:t>
      </w:r>
      <w:r>
        <w:rPr>
          <w:rFonts w:hint="default" w:ascii="Times New Roman" w:hAnsi="Times New Roman" w:cs="Times New Roman"/>
          <w:sz w:val="18"/>
          <w:szCs w:val="18"/>
          <w:lang w:val="ru-RU"/>
        </w:rPr>
        <w:t>Взвад</w:t>
      </w:r>
    </w:p>
    <w:p>
      <w:pPr>
        <w:suppressAutoHyphens/>
        <w:autoSpaceDN/>
        <w:adjustRightInd/>
        <w:spacing w:line="360" w:lineRule="atLeast"/>
        <w:ind w:left="720"/>
        <w:textAlignment w:val="baseline"/>
        <w:rPr>
          <w:rFonts w:hint="default" w:ascii="Times New Roman" w:hAnsi="Times New Roman" w:cs="Times New Roman"/>
          <w:sz w:val="18"/>
          <w:szCs w:val="18"/>
        </w:rPr>
      </w:pPr>
    </w:p>
    <w:p>
      <w:pPr>
        <w:jc w:val="left"/>
        <w:rPr>
          <w:rFonts w:hint="default" w:ascii="Times New Roman" w:hAnsi="Times New Roman" w:cs="Times New Roman"/>
          <w:b/>
          <w:bCs/>
          <w:sz w:val="18"/>
          <w:szCs w:val="18"/>
        </w:rPr>
      </w:pPr>
      <w:r>
        <w:rPr>
          <w:rFonts w:hint="default" w:ascii="Times New Roman" w:hAnsi="Times New Roman" w:cs="Times New Roman"/>
          <w:b/>
          <w:bCs/>
          <w:sz w:val="18"/>
          <w:szCs w:val="18"/>
        </w:rPr>
        <w:t>Об утверждении Типового</w:t>
      </w:r>
    </w:p>
    <w:p>
      <w:pPr>
        <w:jc w:val="left"/>
        <w:rPr>
          <w:rFonts w:hint="default" w:ascii="Times New Roman" w:hAnsi="Times New Roman" w:cs="Times New Roman"/>
          <w:b/>
          <w:bCs/>
          <w:sz w:val="18"/>
          <w:szCs w:val="18"/>
        </w:rPr>
      </w:pPr>
      <w:r>
        <w:rPr>
          <w:rFonts w:hint="default" w:ascii="Times New Roman" w:hAnsi="Times New Roman" w:cs="Times New Roman"/>
          <w:b/>
          <w:bCs/>
          <w:sz w:val="18"/>
          <w:szCs w:val="18"/>
        </w:rPr>
        <w:t>положения о закупке товаров, работ,</w:t>
      </w:r>
    </w:p>
    <w:p>
      <w:pPr>
        <w:jc w:val="left"/>
        <w:rPr>
          <w:rFonts w:hint="default" w:ascii="Times New Roman" w:hAnsi="Times New Roman" w:cs="Times New Roman"/>
          <w:b/>
          <w:bCs/>
          <w:sz w:val="18"/>
          <w:szCs w:val="18"/>
        </w:rPr>
      </w:pPr>
      <w:r>
        <w:rPr>
          <w:rFonts w:hint="default" w:ascii="Times New Roman" w:hAnsi="Times New Roman" w:cs="Times New Roman"/>
          <w:b/>
          <w:bCs/>
          <w:sz w:val="18"/>
          <w:szCs w:val="18"/>
        </w:rPr>
        <w:t>услуг муниципальных автономных</w:t>
      </w:r>
    </w:p>
    <w:p>
      <w:pPr>
        <w:jc w:val="left"/>
        <w:rPr>
          <w:rFonts w:hint="default" w:ascii="Times New Roman" w:hAnsi="Times New Roman" w:cs="Times New Roman"/>
          <w:b/>
          <w:bCs/>
          <w:sz w:val="18"/>
          <w:szCs w:val="18"/>
        </w:rPr>
      </w:pPr>
      <w:r>
        <w:rPr>
          <w:rFonts w:hint="default" w:ascii="Times New Roman" w:hAnsi="Times New Roman" w:cs="Times New Roman"/>
          <w:b/>
          <w:bCs/>
          <w:sz w:val="18"/>
          <w:szCs w:val="18"/>
        </w:rPr>
        <w:t>учреждений,подведомственных</w:t>
      </w:r>
    </w:p>
    <w:p>
      <w:pPr>
        <w:jc w:val="left"/>
        <w:rPr>
          <w:rFonts w:hint="default" w:ascii="Times New Roman" w:hAnsi="Times New Roman" w:cs="Times New Roman"/>
          <w:b/>
          <w:bCs/>
          <w:sz w:val="18"/>
          <w:szCs w:val="18"/>
        </w:rPr>
      </w:pPr>
      <w:r>
        <w:rPr>
          <w:rFonts w:hint="default" w:ascii="Times New Roman" w:hAnsi="Times New Roman" w:cs="Times New Roman"/>
          <w:b/>
          <w:bCs/>
          <w:sz w:val="18"/>
          <w:szCs w:val="18"/>
        </w:rPr>
        <w:t>Администрации</w:t>
      </w:r>
      <w:r>
        <w:rPr>
          <w:rFonts w:hint="default" w:ascii="Times New Roman" w:hAnsi="Times New Roman" w:cs="Times New Roman"/>
          <w:b/>
          <w:bCs/>
          <w:sz w:val="18"/>
          <w:szCs w:val="18"/>
          <w:lang w:val="ru-RU"/>
        </w:rPr>
        <w:t xml:space="preserve"> Взвад</w:t>
      </w:r>
      <w:r>
        <w:rPr>
          <w:rFonts w:hint="default" w:ascii="Times New Roman" w:hAnsi="Times New Roman" w:cs="Times New Roman"/>
          <w:b/>
          <w:bCs/>
          <w:sz w:val="18"/>
          <w:szCs w:val="18"/>
        </w:rPr>
        <w:t>ского сельского</w:t>
      </w:r>
    </w:p>
    <w:p>
      <w:pPr>
        <w:jc w:val="left"/>
        <w:rPr>
          <w:rFonts w:hint="default" w:ascii="Times New Roman" w:hAnsi="Times New Roman" w:cs="Times New Roman"/>
          <w:b/>
          <w:sz w:val="18"/>
          <w:szCs w:val="18"/>
        </w:rPr>
      </w:pPr>
      <w:r>
        <w:rPr>
          <w:rFonts w:hint="default" w:ascii="Times New Roman" w:hAnsi="Times New Roman" w:cs="Times New Roman"/>
          <w:b/>
          <w:bCs/>
          <w:sz w:val="18"/>
          <w:szCs w:val="18"/>
        </w:rPr>
        <w:t>поселения</w:t>
      </w:r>
    </w:p>
    <w:p>
      <w:pPr>
        <w:ind w:left="40" w:right="-1"/>
        <w:jc w:val="both"/>
        <w:rPr>
          <w:rFonts w:hint="default" w:ascii="Times New Roman" w:hAnsi="Times New Roman" w:cs="Times New Roman"/>
          <w:sz w:val="18"/>
          <w:szCs w:val="18"/>
        </w:rPr>
      </w:pPr>
    </w:p>
    <w:p>
      <w:pPr>
        <w:pStyle w:val="523"/>
        <w:shd w:val="clear" w:color="auto" w:fill="auto"/>
        <w:spacing w:before="0" w:after="0" w:line="240" w:lineRule="auto"/>
        <w:ind w:left="40" w:right="40"/>
        <w:rPr>
          <w:rStyle w:val="490"/>
          <w:rFonts w:hint="default" w:ascii="Times New Roman" w:hAnsi="Times New Roman" w:eastAsia="Calibri" w:cs="Times New Roman"/>
          <w:sz w:val="18"/>
          <w:szCs w:val="18"/>
        </w:rPr>
      </w:pPr>
      <w:r>
        <w:rPr>
          <w:rFonts w:hint="default" w:ascii="Times New Roman" w:hAnsi="Times New Roman" w:cs="Times New Roman"/>
          <w:sz w:val="18"/>
          <w:szCs w:val="18"/>
        </w:rPr>
        <w:t xml:space="preserve">В связи с актуализацией типового положения о закупках, утверждённого в соответствии с Федеральным законом от 18.07.2011 № 223-ФЗ «О закупках товаров, работ, услуг отдельными видами юридических лиц», </w:t>
      </w:r>
      <w:r>
        <w:rPr>
          <w:rStyle w:val="490"/>
          <w:rFonts w:hint="default" w:ascii="Times New Roman" w:hAnsi="Times New Roman" w:eastAsia="Calibri" w:cs="Times New Roman"/>
          <w:sz w:val="18"/>
          <w:szCs w:val="18"/>
        </w:rPr>
        <w:t>ПОСТАНОВЛЯЮ:</w:t>
      </w:r>
    </w:p>
    <w:p>
      <w:pPr>
        <w:ind w:firstLine="708"/>
        <w:jc w:val="both"/>
        <w:rPr>
          <w:rFonts w:hint="default" w:ascii="Times New Roman" w:hAnsi="Times New Roman" w:cs="Times New Roman"/>
          <w:bCs/>
          <w:sz w:val="18"/>
          <w:szCs w:val="18"/>
        </w:rPr>
      </w:pPr>
      <w:r>
        <w:rPr>
          <w:rFonts w:hint="default" w:ascii="Times New Roman" w:hAnsi="Times New Roman" w:cs="Times New Roman"/>
          <w:bCs/>
          <w:sz w:val="18"/>
          <w:szCs w:val="18"/>
        </w:rPr>
        <w:t xml:space="preserve">1. Утвердить прилагаемое Типовое положение о закупке товаров, работ, услуг муниципальных автономных учреждений, подведомственных Администрации </w:t>
      </w:r>
      <w:r>
        <w:rPr>
          <w:rFonts w:hint="default" w:ascii="Times New Roman" w:hAnsi="Times New Roman" w:cs="Times New Roman"/>
          <w:bCs/>
          <w:sz w:val="18"/>
          <w:szCs w:val="18"/>
          <w:lang w:val="ru-RU"/>
        </w:rPr>
        <w:t>Взвад</w:t>
      </w:r>
      <w:r>
        <w:rPr>
          <w:rFonts w:hint="default" w:ascii="Times New Roman" w:hAnsi="Times New Roman" w:cs="Times New Roman"/>
          <w:bCs/>
          <w:sz w:val="18"/>
          <w:szCs w:val="18"/>
        </w:rPr>
        <w:t>ского сельского поселения.</w:t>
      </w:r>
    </w:p>
    <w:p>
      <w:pPr>
        <w:jc w:val="both"/>
        <w:rPr>
          <w:rFonts w:hint="default" w:ascii="Times New Roman" w:hAnsi="Times New Roman" w:cs="Times New Roman"/>
          <w:bCs/>
          <w:sz w:val="18"/>
          <w:szCs w:val="18"/>
        </w:rPr>
      </w:pPr>
      <w:r>
        <w:rPr>
          <w:rFonts w:hint="default" w:ascii="Times New Roman" w:hAnsi="Times New Roman" w:cs="Times New Roman"/>
          <w:bCs/>
          <w:sz w:val="18"/>
          <w:szCs w:val="18"/>
        </w:rPr>
        <w:t xml:space="preserve">    </w:t>
      </w:r>
      <w:r>
        <w:rPr>
          <w:rFonts w:hint="default" w:ascii="Times New Roman" w:hAnsi="Times New Roman" w:cs="Times New Roman"/>
          <w:bCs/>
          <w:sz w:val="18"/>
          <w:szCs w:val="18"/>
        </w:rPr>
        <w:tab/>
      </w:r>
      <w:r>
        <w:rPr>
          <w:rFonts w:hint="default" w:ascii="Times New Roman" w:hAnsi="Times New Roman" w:cs="Times New Roman"/>
          <w:bCs/>
          <w:sz w:val="18"/>
          <w:szCs w:val="18"/>
        </w:rPr>
        <w:t xml:space="preserve">2. Руководителю муниципального автономного учреждения </w:t>
      </w:r>
      <w:r>
        <w:rPr>
          <w:rFonts w:hint="default" w:ascii="Times New Roman" w:hAnsi="Times New Roman" w:cs="Times New Roman"/>
          <w:bCs/>
          <w:sz w:val="18"/>
          <w:szCs w:val="18"/>
          <w:lang w:val="ru-RU"/>
        </w:rPr>
        <w:t xml:space="preserve">Взвадский </w:t>
      </w:r>
      <w:r>
        <w:rPr>
          <w:rFonts w:hint="default" w:ascii="Times New Roman" w:hAnsi="Times New Roman" w:cs="Times New Roman"/>
          <w:bCs/>
          <w:sz w:val="18"/>
          <w:szCs w:val="18"/>
        </w:rPr>
        <w:t xml:space="preserve"> </w:t>
      </w:r>
      <w:r>
        <w:rPr>
          <w:rFonts w:hint="default" w:ascii="Times New Roman" w:hAnsi="Times New Roman" w:cs="Times New Roman"/>
          <w:bCs/>
          <w:sz w:val="18"/>
          <w:szCs w:val="18"/>
          <w:lang w:val="ru-RU"/>
        </w:rPr>
        <w:t xml:space="preserve"> </w:t>
      </w:r>
      <w:r>
        <w:rPr>
          <w:rFonts w:hint="default" w:ascii="Times New Roman" w:hAnsi="Times New Roman" w:cs="Times New Roman"/>
          <w:bCs/>
          <w:sz w:val="18"/>
          <w:szCs w:val="18"/>
        </w:rPr>
        <w:t xml:space="preserve"> сельский Дом культуры</w:t>
      </w:r>
      <w:r>
        <w:rPr>
          <w:rFonts w:hint="default" w:ascii="Times New Roman" w:hAnsi="Times New Roman" w:cs="Times New Roman"/>
          <w:bCs/>
          <w:sz w:val="18"/>
          <w:szCs w:val="18"/>
          <w:lang w:val="ru-RU"/>
        </w:rPr>
        <w:t xml:space="preserve"> </w:t>
      </w:r>
      <w:r>
        <w:rPr>
          <w:rFonts w:hint="default" w:ascii="Times New Roman" w:hAnsi="Times New Roman" w:cs="Times New Roman"/>
          <w:bCs/>
          <w:sz w:val="18"/>
          <w:szCs w:val="18"/>
        </w:rPr>
        <w:t xml:space="preserve"> в течение 20 дней со дня размещения в единой информационной системе в сфере закупок Типового положения организовать работу по внесению изменений в </w:t>
      </w:r>
      <w:r>
        <w:rPr>
          <w:rFonts w:hint="default" w:ascii="Times New Roman" w:hAnsi="Times New Roman" w:cs="Times New Roman"/>
          <w:bCs/>
          <w:sz w:val="18"/>
          <w:szCs w:val="18"/>
          <w:lang w:val="ru-RU"/>
        </w:rPr>
        <w:t>утверждённое</w:t>
      </w:r>
      <w:r>
        <w:rPr>
          <w:rFonts w:hint="default" w:ascii="Times New Roman" w:hAnsi="Times New Roman" w:cs="Times New Roman"/>
          <w:bCs/>
          <w:sz w:val="18"/>
          <w:szCs w:val="18"/>
        </w:rPr>
        <w:t xml:space="preserve"> положение о закупках или утвердить новое положение о закупке, </w:t>
      </w:r>
      <w:r>
        <w:rPr>
          <w:rFonts w:hint="default" w:ascii="Times New Roman" w:hAnsi="Times New Roman" w:cs="Times New Roman"/>
          <w:bCs/>
          <w:sz w:val="18"/>
          <w:szCs w:val="18"/>
          <w:lang w:val="ru-RU"/>
        </w:rPr>
        <w:t>приведённое</w:t>
      </w:r>
      <w:r>
        <w:rPr>
          <w:rFonts w:hint="default" w:ascii="Times New Roman" w:hAnsi="Times New Roman" w:cs="Times New Roman"/>
          <w:bCs/>
          <w:sz w:val="18"/>
          <w:szCs w:val="18"/>
        </w:rPr>
        <w:t xml:space="preserve"> в соответствие Типовому положению. </w:t>
      </w:r>
    </w:p>
    <w:p>
      <w:pPr>
        <w:ind w:firstLine="708"/>
        <w:jc w:val="both"/>
        <w:rPr>
          <w:rFonts w:hint="default" w:ascii="Times New Roman" w:hAnsi="Times New Roman" w:cs="Times New Roman"/>
          <w:bCs/>
          <w:sz w:val="18"/>
          <w:szCs w:val="18"/>
        </w:rPr>
      </w:pPr>
      <w:r>
        <w:rPr>
          <w:rFonts w:hint="default" w:ascii="Times New Roman" w:hAnsi="Times New Roman" w:cs="Times New Roman"/>
          <w:bCs/>
          <w:sz w:val="18"/>
          <w:szCs w:val="18"/>
        </w:rPr>
        <w:t xml:space="preserve">3. Признать утратившим силу постановление Администрации </w:t>
      </w:r>
      <w:r>
        <w:rPr>
          <w:rFonts w:hint="default" w:ascii="Times New Roman" w:hAnsi="Times New Roman" w:cs="Times New Roman"/>
          <w:bCs/>
          <w:sz w:val="18"/>
          <w:szCs w:val="18"/>
          <w:lang w:val="ru-RU"/>
        </w:rPr>
        <w:t>Взвад</w:t>
      </w:r>
      <w:r>
        <w:rPr>
          <w:rFonts w:hint="default" w:ascii="Times New Roman" w:hAnsi="Times New Roman" w:cs="Times New Roman"/>
          <w:bCs/>
          <w:sz w:val="18"/>
          <w:szCs w:val="18"/>
        </w:rPr>
        <w:t xml:space="preserve">ского сельского поселения от </w:t>
      </w:r>
      <w:r>
        <w:rPr>
          <w:rFonts w:hint="default" w:ascii="Times New Roman" w:hAnsi="Times New Roman" w:cs="Times New Roman"/>
          <w:bCs/>
          <w:sz w:val="18"/>
          <w:szCs w:val="18"/>
          <w:lang w:val="ru-RU"/>
        </w:rPr>
        <w:t>18.05</w:t>
      </w:r>
      <w:r>
        <w:rPr>
          <w:rFonts w:hint="default" w:ascii="Times New Roman" w:hAnsi="Times New Roman" w:cs="Times New Roman"/>
          <w:bCs/>
          <w:sz w:val="18"/>
          <w:szCs w:val="18"/>
        </w:rPr>
        <w:t xml:space="preserve">.2022 № </w:t>
      </w:r>
      <w:r>
        <w:rPr>
          <w:rFonts w:hint="default" w:ascii="Times New Roman" w:hAnsi="Times New Roman" w:cs="Times New Roman"/>
          <w:bCs/>
          <w:sz w:val="18"/>
          <w:szCs w:val="18"/>
          <w:lang w:val="ru-RU"/>
        </w:rPr>
        <w:t>35</w:t>
      </w:r>
      <w:r>
        <w:rPr>
          <w:rFonts w:hint="default" w:ascii="Times New Roman" w:hAnsi="Times New Roman" w:cs="Times New Roman"/>
          <w:bCs/>
          <w:sz w:val="18"/>
          <w:szCs w:val="18"/>
        </w:rPr>
        <w:t xml:space="preserve"> «Об утверждении Типового положения о закупке товаров, работ, услуг муниципальных автономных учреждений, подведомственных Администрации </w:t>
      </w:r>
      <w:r>
        <w:rPr>
          <w:rFonts w:hint="default" w:ascii="Times New Roman" w:hAnsi="Times New Roman" w:cs="Times New Roman"/>
          <w:bCs/>
          <w:sz w:val="18"/>
          <w:szCs w:val="18"/>
          <w:lang w:val="ru-RU"/>
        </w:rPr>
        <w:t>Взвад</w:t>
      </w:r>
      <w:r>
        <w:rPr>
          <w:rFonts w:hint="default" w:ascii="Times New Roman" w:hAnsi="Times New Roman" w:cs="Times New Roman"/>
          <w:bCs/>
          <w:sz w:val="18"/>
          <w:szCs w:val="18"/>
        </w:rPr>
        <w:t>ского сельского поселения».</w:t>
      </w:r>
    </w:p>
    <w:p>
      <w:pPr>
        <w:ind w:firstLine="708"/>
        <w:jc w:val="both"/>
        <w:rPr>
          <w:rFonts w:hint="default" w:ascii="Times New Roman" w:hAnsi="Times New Roman" w:cs="Times New Roman"/>
          <w:bCs/>
          <w:sz w:val="18"/>
          <w:szCs w:val="18"/>
        </w:rPr>
      </w:pPr>
      <w:r>
        <w:rPr>
          <w:rFonts w:hint="default" w:ascii="Times New Roman" w:hAnsi="Times New Roman" w:cs="Times New Roman"/>
          <w:bCs/>
          <w:sz w:val="18"/>
          <w:szCs w:val="18"/>
        </w:rPr>
        <w:t xml:space="preserve">4. </w:t>
      </w:r>
      <w:r>
        <w:rPr>
          <w:rFonts w:hint="default" w:ascii="Times New Roman" w:hAnsi="Times New Roman" w:cs="Times New Roman"/>
          <w:sz w:val="18"/>
          <w:szCs w:val="18"/>
        </w:rPr>
        <w:t>Опубликовать настоящее постановление в муниципальной газете «</w:t>
      </w:r>
      <w:r>
        <w:rPr>
          <w:rFonts w:hint="default" w:ascii="Times New Roman" w:hAnsi="Times New Roman" w:cs="Times New Roman"/>
          <w:sz w:val="18"/>
          <w:szCs w:val="18"/>
          <w:lang w:val="ru-RU"/>
        </w:rPr>
        <w:t>Взвад</w:t>
      </w:r>
      <w:r>
        <w:rPr>
          <w:rFonts w:hint="default" w:ascii="Times New Roman" w:hAnsi="Times New Roman" w:cs="Times New Roman"/>
          <w:sz w:val="18"/>
          <w:szCs w:val="18"/>
        </w:rPr>
        <w:t xml:space="preserve">ский вестник» и разместить на официальном сайте Администрации </w:t>
      </w:r>
      <w:r>
        <w:rPr>
          <w:rFonts w:hint="default" w:ascii="Times New Roman" w:hAnsi="Times New Roman" w:cs="Times New Roman"/>
          <w:sz w:val="18"/>
          <w:szCs w:val="18"/>
          <w:lang w:val="ru-RU"/>
        </w:rPr>
        <w:t>Взвад</w:t>
      </w:r>
      <w:r>
        <w:rPr>
          <w:rFonts w:hint="default" w:ascii="Times New Roman" w:hAnsi="Times New Roman" w:cs="Times New Roman"/>
          <w:sz w:val="18"/>
          <w:szCs w:val="18"/>
        </w:rPr>
        <w:t>ского сельского поселения в информационно-телекоммуникационной сети "Интернет".</w:t>
      </w:r>
    </w:p>
    <w:p>
      <w:pPr>
        <w:shd w:val="clear" w:color="auto" w:fill="FFFFFF"/>
        <w:jc w:val="both"/>
        <w:rPr>
          <w:rFonts w:hint="default" w:ascii="Times New Roman" w:hAnsi="Times New Roman" w:cs="Times New Roman"/>
          <w:b/>
          <w:sz w:val="18"/>
          <w:szCs w:val="18"/>
        </w:rPr>
      </w:pPr>
    </w:p>
    <w:p>
      <w:pPr>
        <w:shd w:val="clear" w:color="auto" w:fill="FFFFFF"/>
        <w:jc w:val="both"/>
        <w:rPr>
          <w:rFonts w:hint="default" w:ascii="Times New Roman" w:hAnsi="Times New Roman" w:cs="Times New Roman"/>
          <w:b/>
          <w:sz w:val="18"/>
          <w:szCs w:val="18"/>
        </w:rPr>
      </w:pPr>
    </w:p>
    <w:p>
      <w:pPr>
        <w:shd w:val="clear" w:color="auto" w:fill="FFFFFF"/>
        <w:jc w:val="left"/>
        <w:rPr>
          <w:rFonts w:hint="default" w:ascii="Times New Roman" w:hAnsi="Times New Roman" w:cs="Times New Roman"/>
          <w:b/>
          <w:sz w:val="18"/>
          <w:szCs w:val="18"/>
          <w:lang w:val="ru-RU"/>
        </w:rPr>
      </w:pPr>
      <w:r>
        <w:rPr>
          <w:rFonts w:hint="default" w:ascii="Times New Roman" w:hAnsi="Times New Roman" w:cs="Times New Roman"/>
          <w:b/>
          <w:sz w:val="18"/>
          <w:szCs w:val="18"/>
        </w:rPr>
        <w:t>Глава администрации</w:t>
      </w:r>
      <w:r>
        <w:rPr>
          <w:rFonts w:hint="default" w:ascii="Times New Roman" w:hAnsi="Times New Roman" w:cs="Times New Roman"/>
          <w:b/>
          <w:sz w:val="18"/>
          <w:szCs w:val="18"/>
          <w:lang w:val="ru-RU"/>
        </w:rPr>
        <w:t xml:space="preserve"> Взвадского сельского поселения                                               В. И. Ивашкин</w:t>
      </w:r>
    </w:p>
    <w:p>
      <w:pPr>
        <w:jc w:val="left"/>
        <w:rPr>
          <w:rFonts w:hint="default" w:ascii="Times New Roman" w:hAnsi="Times New Roman" w:cs="Times New Roman"/>
          <w:b/>
          <w:sz w:val="18"/>
          <w:szCs w:val="18"/>
        </w:rPr>
      </w:pPr>
    </w:p>
    <w:p>
      <w:pPr>
        <w:jc w:val="both"/>
        <w:rPr>
          <w:rFonts w:hint="default" w:ascii="Times New Roman" w:hAnsi="Times New Roman" w:cs="Times New Roman"/>
          <w:b/>
          <w:sz w:val="18"/>
          <w:szCs w:val="18"/>
        </w:rPr>
      </w:pPr>
    </w:p>
    <w:p>
      <w:pPr>
        <w:jc w:val="both"/>
        <w:rPr>
          <w:rFonts w:hint="default" w:ascii="Times New Roman" w:hAnsi="Times New Roman" w:cs="Times New Roman"/>
          <w:b/>
          <w:sz w:val="18"/>
          <w:szCs w:val="18"/>
        </w:rPr>
      </w:pPr>
    </w:p>
    <w:p>
      <w:pPr>
        <w:jc w:val="both"/>
        <w:rPr>
          <w:rFonts w:hint="default" w:ascii="Times New Roman" w:hAnsi="Times New Roman" w:cs="Times New Roman"/>
          <w:b/>
          <w:sz w:val="18"/>
          <w:szCs w:val="18"/>
        </w:rPr>
      </w:pPr>
    </w:p>
    <w:p>
      <w:pPr>
        <w:tabs>
          <w:tab w:val="left" w:pos="3735"/>
        </w:tabs>
        <w:rPr>
          <w:rFonts w:hint="default" w:ascii="Times New Roman" w:hAnsi="Times New Roman" w:cs="Times New Roman"/>
          <w:sz w:val="18"/>
          <w:szCs w:val="18"/>
        </w:rPr>
      </w:pPr>
      <w:r>
        <w:rPr>
          <w:rFonts w:hint="default" w:ascii="Times New Roman" w:hAnsi="Times New Roman" w:cs="Times New Roman"/>
          <w:sz w:val="18"/>
          <w:szCs w:val="18"/>
        </w:rPr>
        <w:tab/>
      </w:r>
    </w:p>
    <w:p>
      <w:pPr>
        <w:jc w:val="right"/>
        <w:rPr>
          <w:rFonts w:hint="default" w:ascii="Times New Roman" w:hAnsi="Times New Roman" w:cs="Times New Roman"/>
          <w:sz w:val="18"/>
          <w:szCs w:val="18"/>
        </w:rPr>
      </w:pPr>
      <w:r>
        <w:rPr>
          <w:rFonts w:hint="default" w:ascii="Times New Roman" w:hAnsi="Times New Roman" w:cs="Times New Roman"/>
          <w:sz w:val="18"/>
          <w:szCs w:val="18"/>
        </w:rPr>
        <w:t>УТВЕРЖДЕНО</w:t>
      </w:r>
    </w:p>
    <w:p>
      <w:pPr>
        <w:jc w:val="right"/>
        <w:rPr>
          <w:rFonts w:hint="default" w:ascii="Times New Roman" w:hAnsi="Times New Roman" w:cs="Times New Roman"/>
          <w:sz w:val="18"/>
          <w:szCs w:val="18"/>
        </w:rPr>
      </w:pPr>
      <w:r>
        <w:rPr>
          <w:rFonts w:hint="default" w:ascii="Times New Roman" w:hAnsi="Times New Roman" w:cs="Times New Roman"/>
          <w:sz w:val="18"/>
          <w:szCs w:val="18"/>
        </w:rPr>
        <w:t>постановлением администрации</w:t>
      </w:r>
    </w:p>
    <w:p>
      <w:pPr>
        <w:jc w:val="right"/>
        <w:rPr>
          <w:rFonts w:hint="default" w:ascii="Times New Roman" w:hAnsi="Times New Roman" w:cs="Times New Roman"/>
          <w:sz w:val="18"/>
          <w:szCs w:val="18"/>
        </w:rPr>
      </w:pPr>
      <w:r>
        <w:rPr>
          <w:rFonts w:hint="default" w:ascii="Times New Roman" w:hAnsi="Times New Roman" w:cs="Times New Roman"/>
          <w:sz w:val="18"/>
          <w:szCs w:val="18"/>
        </w:rPr>
        <w:t xml:space="preserve"> </w:t>
      </w:r>
      <w:r>
        <w:rPr>
          <w:rFonts w:hint="default" w:ascii="Times New Roman" w:hAnsi="Times New Roman" w:cs="Times New Roman"/>
          <w:sz w:val="18"/>
          <w:szCs w:val="18"/>
          <w:lang w:val="ru-RU"/>
        </w:rPr>
        <w:t>Взвад</w:t>
      </w:r>
      <w:r>
        <w:rPr>
          <w:rFonts w:hint="default" w:ascii="Times New Roman" w:hAnsi="Times New Roman" w:cs="Times New Roman"/>
          <w:sz w:val="18"/>
          <w:szCs w:val="18"/>
        </w:rPr>
        <w:t>ского сельского поселения</w:t>
      </w:r>
    </w:p>
    <w:p>
      <w:pPr>
        <w:jc w:val="right"/>
        <w:rPr>
          <w:rFonts w:hint="default" w:ascii="Times New Roman" w:hAnsi="Times New Roman" w:cs="Times New Roman"/>
          <w:b/>
          <w:bCs/>
          <w:sz w:val="18"/>
          <w:szCs w:val="18"/>
          <w:lang w:val="ru-RU"/>
        </w:rPr>
      </w:pPr>
      <w:r>
        <w:rPr>
          <w:rFonts w:hint="default" w:ascii="Times New Roman" w:hAnsi="Times New Roman" w:cs="Times New Roman"/>
          <w:sz w:val="18"/>
          <w:szCs w:val="18"/>
        </w:rPr>
        <w:t>от 2</w:t>
      </w:r>
      <w:r>
        <w:rPr>
          <w:rFonts w:hint="default" w:ascii="Times New Roman" w:hAnsi="Times New Roman" w:cs="Times New Roman"/>
          <w:sz w:val="18"/>
          <w:szCs w:val="18"/>
          <w:lang w:val="ru-RU"/>
        </w:rPr>
        <w:t>3</w:t>
      </w:r>
      <w:r>
        <w:rPr>
          <w:rFonts w:hint="default" w:ascii="Times New Roman" w:hAnsi="Times New Roman" w:cs="Times New Roman"/>
          <w:sz w:val="18"/>
          <w:szCs w:val="18"/>
        </w:rPr>
        <w:t xml:space="preserve">.10.2023     № </w:t>
      </w:r>
      <w:r>
        <w:rPr>
          <w:rFonts w:hint="default" w:ascii="Times New Roman" w:hAnsi="Times New Roman" w:cs="Times New Roman"/>
          <w:sz w:val="18"/>
          <w:szCs w:val="18"/>
          <w:lang w:val="ru-RU"/>
        </w:rPr>
        <w:t>81</w:t>
      </w:r>
    </w:p>
    <w:p>
      <w:pPr>
        <w:jc w:val="center"/>
        <w:rPr>
          <w:rFonts w:hint="default" w:ascii="Times New Roman" w:hAnsi="Times New Roman" w:cs="Times New Roman"/>
          <w:b/>
          <w:bCs/>
          <w:sz w:val="18"/>
          <w:szCs w:val="18"/>
        </w:rPr>
      </w:pPr>
    </w:p>
    <w:p>
      <w:pPr>
        <w:jc w:val="center"/>
        <w:rPr>
          <w:rFonts w:hint="default" w:ascii="Times New Roman" w:hAnsi="Times New Roman" w:cs="Times New Roman"/>
          <w:b/>
          <w:bCs/>
          <w:sz w:val="18"/>
          <w:szCs w:val="18"/>
        </w:rPr>
      </w:pPr>
      <w:r>
        <w:rPr>
          <w:rFonts w:hint="default" w:ascii="Times New Roman" w:hAnsi="Times New Roman" w:cs="Times New Roman"/>
          <w:b/>
          <w:bCs/>
          <w:sz w:val="18"/>
          <w:szCs w:val="18"/>
        </w:rPr>
        <w:t xml:space="preserve">ТИПОВОЕ ПОЛОЖЕНИЕ </w:t>
      </w:r>
    </w:p>
    <w:p>
      <w:pPr>
        <w:jc w:val="center"/>
        <w:rPr>
          <w:rFonts w:hint="default" w:ascii="Times New Roman" w:hAnsi="Times New Roman" w:cs="Times New Roman"/>
          <w:bCs/>
          <w:sz w:val="18"/>
          <w:szCs w:val="18"/>
        </w:rPr>
      </w:pPr>
      <w:r>
        <w:rPr>
          <w:rFonts w:hint="default" w:ascii="Times New Roman" w:hAnsi="Times New Roman" w:cs="Times New Roman"/>
          <w:bCs/>
          <w:sz w:val="18"/>
          <w:szCs w:val="18"/>
        </w:rPr>
        <w:t xml:space="preserve">о закупке товаров, работ, услуг муниципальными автономными учреждениями, подведомственных Администрации </w:t>
      </w:r>
      <w:r>
        <w:rPr>
          <w:rFonts w:hint="default" w:ascii="Times New Roman" w:hAnsi="Times New Roman" w:cs="Times New Roman"/>
          <w:bCs/>
          <w:sz w:val="18"/>
          <w:szCs w:val="18"/>
          <w:lang w:val="ru-RU"/>
        </w:rPr>
        <w:t>Взвад</w:t>
      </w:r>
      <w:r>
        <w:rPr>
          <w:rFonts w:hint="default" w:ascii="Times New Roman" w:hAnsi="Times New Roman" w:cs="Times New Roman"/>
          <w:bCs/>
          <w:sz w:val="18"/>
          <w:szCs w:val="18"/>
        </w:rPr>
        <w:t>ского сельского поселения</w:t>
      </w:r>
    </w:p>
    <w:p>
      <w:pPr>
        <w:ind w:firstLine="720"/>
        <w:jc w:val="center"/>
        <w:rPr>
          <w:rFonts w:hint="default" w:ascii="Times New Roman" w:hAnsi="Times New Roman" w:cs="Times New Roman"/>
          <w:sz w:val="18"/>
          <w:szCs w:val="18"/>
        </w:rPr>
      </w:pPr>
    </w:p>
    <w:p>
      <w:pPr>
        <w:pStyle w:val="2"/>
        <w:keepNext/>
        <w:widowControl/>
        <w:autoSpaceDE/>
        <w:adjustRightInd/>
        <w:spacing w:before="0" w:after="0"/>
        <w:ind w:left="709"/>
        <w:rPr>
          <w:rFonts w:hint="default" w:ascii="Times New Roman" w:hAnsi="Times New Roman" w:eastAsia="Calibri" w:cs="Times New Roman"/>
          <w:color w:val="auto"/>
          <w:sz w:val="18"/>
          <w:szCs w:val="18"/>
        </w:rPr>
      </w:pPr>
      <w:bookmarkStart w:id="0" w:name="page3"/>
      <w:bookmarkEnd w:id="0"/>
      <w:bookmarkStart w:id="1" w:name="page7"/>
      <w:bookmarkEnd w:id="1"/>
      <w:bookmarkStart w:id="2" w:name="_Toc521582046"/>
      <w:r>
        <w:rPr>
          <w:rFonts w:hint="default" w:ascii="Times New Roman" w:hAnsi="Times New Roman" w:eastAsia="Calibri" w:cs="Times New Roman"/>
          <w:color w:val="auto"/>
          <w:sz w:val="18"/>
          <w:szCs w:val="18"/>
        </w:rPr>
        <w:t>1. Общие положения</w:t>
      </w:r>
      <w:bookmarkEnd w:id="2"/>
    </w:p>
    <w:p>
      <w:pPr>
        <w:overflowPunct w:val="0"/>
        <w:ind w:firstLine="709"/>
        <w:jc w:val="both"/>
        <w:rPr>
          <w:rFonts w:hint="default" w:ascii="Times New Roman" w:hAnsi="Times New Roman" w:cs="Times New Roman"/>
          <w:sz w:val="18"/>
          <w:szCs w:val="18"/>
        </w:rPr>
      </w:pPr>
    </w:p>
    <w:p>
      <w:pPr>
        <w:overflowPunct w:val="0"/>
        <w:ind w:firstLine="709"/>
        <w:jc w:val="both"/>
        <w:rPr>
          <w:rFonts w:hint="default" w:ascii="Times New Roman" w:hAnsi="Times New Roman" w:cs="Times New Roman"/>
          <w:sz w:val="18"/>
          <w:szCs w:val="18"/>
        </w:rPr>
      </w:pPr>
      <w:r>
        <w:rPr>
          <w:rFonts w:hint="default" w:ascii="Times New Roman" w:hAnsi="Times New Roman" w:cs="Times New Roman"/>
          <w:sz w:val="18"/>
          <w:szCs w:val="18"/>
        </w:rPr>
        <w:t xml:space="preserve">1.1. Типовое положение о закупке товаров, работ, услуг муниципальных бюджетных и автономных учреждений, подведомственных </w:t>
      </w:r>
      <w:r>
        <w:rPr>
          <w:rFonts w:hint="default" w:ascii="Times New Roman" w:hAnsi="Times New Roman" w:cs="Times New Roman"/>
          <w:sz w:val="18"/>
          <w:szCs w:val="18"/>
          <w:lang w:val="ru-RU"/>
        </w:rPr>
        <w:t xml:space="preserve">Администрации Взвадского сельского поселения </w:t>
      </w:r>
      <w:r>
        <w:rPr>
          <w:rFonts w:hint="default" w:ascii="Times New Roman" w:hAnsi="Times New Roman" w:cs="Times New Roman"/>
          <w:sz w:val="18"/>
          <w:szCs w:val="18"/>
        </w:rPr>
        <w:t xml:space="preserve"> (далее Положение), разработано в соответствии с частью 2.1 статьи 2 Федерального закона от 18 июля 2011 года № 223-ФЗ «О закупках товаров, работ, услуг отдельными видами юридических лиц» (далее Федеральный закон № 223-ФЗ).</w:t>
      </w:r>
    </w:p>
    <w:p>
      <w:pPr>
        <w:overflowPunct w:val="0"/>
        <w:ind w:firstLine="709"/>
        <w:jc w:val="both"/>
        <w:rPr>
          <w:rFonts w:hint="default" w:ascii="Times New Roman" w:hAnsi="Times New Roman" w:cs="Times New Roman"/>
          <w:sz w:val="18"/>
          <w:szCs w:val="18"/>
        </w:rPr>
      </w:pPr>
      <w:r>
        <w:rPr>
          <w:rFonts w:hint="default" w:ascii="Times New Roman" w:hAnsi="Times New Roman" w:cs="Times New Roman"/>
          <w:sz w:val="18"/>
          <w:szCs w:val="18"/>
        </w:rPr>
        <w:t xml:space="preserve">1.2. Положение распространяется на закупки товаров, работ, услуг </w:t>
      </w:r>
      <w:r>
        <w:rPr>
          <w:rFonts w:hint="default" w:ascii="Times New Roman" w:hAnsi="Times New Roman" w:cs="Times New Roman"/>
          <w:sz w:val="18"/>
          <w:szCs w:val="18"/>
        </w:rPr>
        <w:br w:type="textWrapping"/>
      </w:r>
      <w:r>
        <w:rPr>
          <w:rFonts w:hint="default" w:ascii="Times New Roman" w:hAnsi="Times New Roman" w:cs="Times New Roman"/>
          <w:sz w:val="18"/>
          <w:szCs w:val="18"/>
        </w:rPr>
        <w:t xml:space="preserve">для нужд </w:t>
      </w:r>
      <w:r>
        <w:rPr>
          <w:rFonts w:hint="default" w:ascii="Times New Roman" w:hAnsi="Times New Roman" w:cs="Times New Roman"/>
          <w:sz w:val="18"/>
          <w:szCs w:val="18"/>
          <w:lang w:val="ru-RU"/>
        </w:rPr>
        <w:t xml:space="preserve"> муниципального автономного учреждения Взвадский  СДК</w:t>
      </w:r>
      <w:r>
        <w:rPr>
          <w:rFonts w:hint="default" w:ascii="Times New Roman" w:hAnsi="Times New Roman" w:cs="Times New Roman"/>
          <w:sz w:val="18"/>
          <w:szCs w:val="18"/>
        </w:rPr>
        <w:t xml:space="preserve"> (далее заказчик). Положение устанавливает полномочия заказчика, комиссии по осуществлению закупок (далее закупочная комиссия), порядок планирования и проведения закупок, требования к извещению об осуществлении закупок (далее извещение </w:t>
      </w:r>
      <w:r>
        <w:rPr>
          <w:rFonts w:hint="default" w:ascii="Times New Roman" w:hAnsi="Times New Roman" w:cs="Times New Roman"/>
          <w:sz w:val="18"/>
          <w:szCs w:val="18"/>
        </w:rPr>
        <w:br w:type="textWrapping"/>
      </w:r>
      <w:r>
        <w:rPr>
          <w:rFonts w:hint="default" w:ascii="Times New Roman" w:hAnsi="Times New Roman" w:cs="Times New Roman"/>
          <w:sz w:val="18"/>
          <w:szCs w:val="18"/>
        </w:rPr>
        <w:t xml:space="preserve">о закупке), документации о конкурентных закупках (далее документация </w:t>
      </w:r>
      <w:r>
        <w:rPr>
          <w:rFonts w:hint="default" w:ascii="Times New Roman" w:hAnsi="Times New Roman" w:cs="Times New Roman"/>
          <w:sz w:val="18"/>
          <w:szCs w:val="18"/>
        </w:rPr>
        <w:br w:type="textWrapping"/>
      </w:r>
      <w:r>
        <w:rPr>
          <w:rFonts w:hint="default" w:ascii="Times New Roman" w:hAnsi="Times New Roman" w:cs="Times New Roman"/>
          <w:sz w:val="18"/>
          <w:szCs w:val="18"/>
        </w:rPr>
        <w:t xml:space="preserve">о закупке), порядок внесения в них изменений, размещения разъяснений, требования к участникам таких закупок и условия их допуска к участию </w:t>
      </w:r>
      <w:r>
        <w:rPr>
          <w:rFonts w:hint="default" w:ascii="Times New Roman" w:hAnsi="Times New Roman" w:cs="Times New Roman"/>
          <w:sz w:val="18"/>
          <w:szCs w:val="18"/>
        </w:rPr>
        <w:br w:type="textWrapping"/>
      </w:r>
      <w:r>
        <w:rPr>
          <w:rFonts w:hint="default" w:ascii="Times New Roman" w:hAnsi="Times New Roman" w:cs="Times New Roman"/>
          <w:sz w:val="18"/>
          <w:szCs w:val="18"/>
        </w:rPr>
        <w:t>в процедуре закупки, порядок заключения, исполнения договора и изменения его условий, способы закупки, условия их применения и порядок проведения, а также иные положения, касающиеся обеспечения закупок.</w:t>
      </w:r>
    </w:p>
    <w:p>
      <w:pPr>
        <w:overflowPunct w:val="0"/>
        <w:ind w:firstLine="709"/>
        <w:jc w:val="both"/>
        <w:rPr>
          <w:rFonts w:hint="default" w:ascii="Times New Roman" w:hAnsi="Times New Roman" w:cs="Times New Roman"/>
          <w:sz w:val="18"/>
          <w:szCs w:val="18"/>
        </w:rPr>
      </w:pPr>
      <w:r>
        <w:rPr>
          <w:rFonts w:hint="default" w:ascii="Times New Roman" w:hAnsi="Times New Roman" w:cs="Times New Roman"/>
          <w:sz w:val="18"/>
          <w:szCs w:val="18"/>
        </w:rPr>
        <w:t xml:space="preserve">1.3. Все нормы, </w:t>
      </w:r>
      <w:r>
        <w:rPr>
          <w:rFonts w:hint="default" w:ascii="Times New Roman" w:hAnsi="Times New Roman" w:cs="Times New Roman"/>
          <w:sz w:val="18"/>
          <w:szCs w:val="18"/>
          <w:lang w:val="ru-RU"/>
        </w:rPr>
        <w:t>определённые</w:t>
      </w:r>
      <w:r>
        <w:rPr>
          <w:rFonts w:hint="default" w:ascii="Times New Roman" w:hAnsi="Times New Roman" w:cs="Times New Roman"/>
          <w:sz w:val="18"/>
          <w:szCs w:val="18"/>
        </w:rPr>
        <w:t xml:space="preserve"> Положением, не подлежат изменению при разработке и утверждении заказчиком положений о закупке или внесении в них изменений.</w:t>
      </w:r>
    </w:p>
    <w:p>
      <w:pPr>
        <w:overflowPunct w:val="0"/>
        <w:ind w:firstLine="709"/>
        <w:jc w:val="both"/>
        <w:rPr>
          <w:rFonts w:hint="default" w:ascii="Times New Roman" w:hAnsi="Times New Roman" w:cs="Times New Roman"/>
          <w:sz w:val="18"/>
          <w:szCs w:val="18"/>
        </w:rPr>
      </w:pPr>
      <w:r>
        <w:rPr>
          <w:rFonts w:hint="default" w:ascii="Times New Roman" w:hAnsi="Times New Roman" w:cs="Times New Roman"/>
          <w:spacing w:val="-4"/>
          <w:sz w:val="18"/>
          <w:szCs w:val="18"/>
        </w:rPr>
        <w:t>1.4. Положение не распространяется на закупки, которые осуществляются</w:t>
      </w:r>
      <w:r>
        <w:rPr>
          <w:rFonts w:hint="default" w:ascii="Times New Roman" w:hAnsi="Times New Roman" w:cs="Times New Roman"/>
          <w:sz w:val="18"/>
          <w:szCs w:val="18"/>
        </w:rPr>
        <w:t xml:space="preserve"> в случаях, установленных частью 4 статьи 1 Федерального закона № 223-ФЗ. </w:t>
      </w:r>
    </w:p>
    <w:p>
      <w:pPr>
        <w:overflowPunct w:val="0"/>
        <w:ind w:firstLine="709"/>
        <w:jc w:val="both"/>
        <w:rPr>
          <w:rFonts w:hint="default" w:ascii="Times New Roman" w:hAnsi="Times New Roman" w:cs="Times New Roman"/>
          <w:sz w:val="18"/>
          <w:szCs w:val="18"/>
        </w:rPr>
      </w:pPr>
      <w:r>
        <w:rPr>
          <w:rFonts w:hint="default" w:ascii="Times New Roman" w:hAnsi="Times New Roman" w:cs="Times New Roman"/>
          <w:sz w:val="18"/>
          <w:szCs w:val="18"/>
        </w:rPr>
        <w:t xml:space="preserve">1.5.Если в соответствии с законодательством Российской Федерации требуется иной порядок проведения закупок, то процедуры проводятся </w:t>
      </w:r>
      <w:r>
        <w:rPr>
          <w:rFonts w:hint="default" w:ascii="Times New Roman" w:hAnsi="Times New Roman" w:cs="Times New Roman"/>
          <w:sz w:val="18"/>
          <w:szCs w:val="18"/>
        </w:rPr>
        <w:br w:type="textWrapping"/>
      </w:r>
      <w:r>
        <w:rPr>
          <w:rFonts w:hint="default" w:ascii="Times New Roman" w:hAnsi="Times New Roman" w:cs="Times New Roman"/>
          <w:sz w:val="18"/>
          <w:szCs w:val="18"/>
        </w:rPr>
        <w:t xml:space="preserve">в соответствии с таким порядком, а Положение применяется в части, </w:t>
      </w:r>
      <w:r>
        <w:rPr>
          <w:rFonts w:hint="default" w:ascii="Times New Roman" w:hAnsi="Times New Roman" w:cs="Times New Roman"/>
          <w:sz w:val="18"/>
          <w:szCs w:val="18"/>
        </w:rPr>
        <w:br w:type="textWrapping"/>
      </w:r>
      <w:r>
        <w:rPr>
          <w:rFonts w:hint="default" w:ascii="Times New Roman" w:hAnsi="Times New Roman" w:cs="Times New Roman"/>
          <w:sz w:val="18"/>
          <w:szCs w:val="18"/>
        </w:rPr>
        <w:t xml:space="preserve">не противоречащей такому порядку. </w:t>
      </w:r>
    </w:p>
    <w:p>
      <w:pPr>
        <w:overflowPunct w:val="0"/>
        <w:ind w:firstLine="709"/>
        <w:jc w:val="both"/>
        <w:rPr>
          <w:rFonts w:hint="default" w:ascii="Times New Roman" w:hAnsi="Times New Roman" w:cs="Times New Roman"/>
          <w:sz w:val="18"/>
          <w:szCs w:val="18"/>
        </w:rPr>
      </w:pPr>
      <w:r>
        <w:rPr>
          <w:rFonts w:hint="default" w:ascii="Times New Roman" w:hAnsi="Times New Roman" w:cs="Times New Roman"/>
          <w:sz w:val="18"/>
          <w:szCs w:val="18"/>
        </w:rPr>
        <w:t xml:space="preserve">1.6. </w:t>
      </w:r>
      <w:r>
        <w:rPr>
          <w:rFonts w:hint="default" w:ascii="Times New Roman" w:hAnsi="Times New Roman" w:cs="Times New Roman"/>
          <w:sz w:val="18"/>
          <w:szCs w:val="18"/>
          <w:lang w:val="ru-RU"/>
        </w:rPr>
        <w:t>Утверждённые</w:t>
      </w:r>
      <w:r>
        <w:rPr>
          <w:rFonts w:hint="default" w:ascii="Times New Roman" w:hAnsi="Times New Roman" w:cs="Times New Roman"/>
          <w:sz w:val="18"/>
          <w:szCs w:val="18"/>
        </w:rPr>
        <w:t xml:space="preserve"> ранее документы заказчика, регламентирующие вопросы закупочной деятельности, утрачивают силу со дня размещения Положения в Единой информационной системе в сфере закупок (далее ЕИС)</w:t>
      </w:r>
      <w:r>
        <w:rPr>
          <w:rFonts w:hint="default" w:ascii="Times New Roman" w:hAnsi="Times New Roman" w:cs="Times New Roman"/>
          <w:sz w:val="18"/>
          <w:szCs w:val="18"/>
        </w:rPr>
        <w:br w:type="textWrapping"/>
      </w:r>
      <w:r>
        <w:rPr>
          <w:rFonts w:hint="default" w:ascii="Times New Roman" w:hAnsi="Times New Roman" w:cs="Times New Roman"/>
          <w:sz w:val="18"/>
          <w:szCs w:val="18"/>
        </w:rPr>
        <w:t xml:space="preserve">в части, противоречащей Положению. </w:t>
      </w:r>
    </w:p>
    <w:p>
      <w:pPr>
        <w:overflowPunct w:val="0"/>
        <w:ind w:firstLine="709"/>
        <w:jc w:val="both"/>
        <w:rPr>
          <w:rFonts w:hint="default" w:ascii="Times New Roman" w:hAnsi="Times New Roman" w:cs="Times New Roman"/>
          <w:sz w:val="18"/>
          <w:szCs w:val="18"/>
        </w:rPr>
      </w:pPr>
      <w:r>
        <w:rPr>
          <w:rFonts w:hint="default" w:ascii="Times New Roman" w:hAnsi="Times New Roman" w:cs="Times New Roman"/>
          <w:sz w:val="18"/>
          <w:szCs w:val="18"/>
        </w:rPr>
        <w:t xml:space="preserve">1.7. Закупочная деятельность заказчика осуществляется в соответствии </w:t>
      </w:r>
      <w:r>
        <w:rPr>
          <w:rFonts w:hint="default" w:ascii="Times New Roman" w:hAnsi="Times New Roman" w:cs="Times New Roman"/>
          <w:sz w:val="18"/>
          <w:szCs w:val="18"/>
        </w:rPr>
        <w:br w:type="textWrapping"/>
      </w:r>
      <w:r>
        <w:rPr>
          <w:rFonts w:hint="default" w:ascii="Times New Roman" w:hAnsi="Times New Roman" w:cs="Times New Roman"/>
          <w:sz w:val="18"/>
          <w:szCs w:val="18"/>
        </w:rPr>
        <w:t>с законодательством Российской Федерации, Положением и иными локальными нормативными актами, и организационно-распорядительными документами заказчика.</w:t>
      </w:r>
    </w:p>
    <w:p>
      <w:pPr>
        <w:overflowPunct w:val="0"/>
        <w:ind w:firstLine="720"/>
        <w:jc w:val="both"/>
        <w:rPr>
          <w:rFonts w:hint="default" w:ascii="Times New Roman" w:hAnsi="Times New Roman" w:cs="Times New Roman"/>
          <w:sz w:val="18"/>
          <w:szCs w:val="18"/>
        </w:rPr>
      </w:pPr>
    </w:p>
    <w:p>
      <w:pPr>
        <w:pStyle w:val="2"/>
        <w:keepNext/>
        <w:widowControl/>
        <w:autoSpaceDE/>
        <w:adjustRightInd/>
        <w:spacing w:before="0" w:after="0"/>
        <w:ind w:firstLine="709"/>
        <w:jc w:val="both"/>
        <w:rPr>
          <w:rFonts w:hint="default" w:ascii="Times New Roman" w:hAnsi="Times New Roman" w:eastAsia="Calibri" w:cs="Times New Roman"/>
          <w:color w:val="auto"/>
          <w:sz w:val="18"/>
          <w:szCs w:val="18"/>
        </w:rPr>
      </w:pPr>
      <w:bookmarkStart w:id="3" w:name="_Информационное_обеспечение_закупок"/>
      <w:bookmarkEnd w:id="3"/>
      <w:bookmarkStart w:id="4" w:name="_Toc521582047"/>
      <w:r>
        <w:rPr>
          <w:rFonts w:hint="default" w:ascii="Times New Roman" w:hAnsi="Times New Roman" w:eastAsia="Calibri" w:cs="Times New Roman"/>
          <w:color w:val="auto"/>
          <w:sz w:val="18"/>
          <w:szCs w:val="18"/>
        </w:rPr>
        <w:t>2. Информационное обеспечение закупок</w:t>
      </w:r>
      <w:bookmarkEnd w:id="4"/>
      <w:r>
        <w:rPr>
          <w:rFonts w:hint="default" w:ascii="Times New Roman" w:hAnsi="Times New Roman" w:eastAsia="Calibri" w:cs="Times New Roman"/>
          <w:color w:val="auto"/>
          <w:sz w:val="18"/>
          <w:szCs w:val="18"/>
        </w:rPr>
        <w:t>, планирование закупок</w:t>
      </w:r>
    </w:p>
    <w:p>
      <w:pPr>
        <w:tabs>
          <w:tab w:val="left" w:pos="851"/>
        </w:tabs>
        <w:overflowPunct w:val="0"/>
        <w:ind w:firstLine="709"/>
        <w:jc w:val="both"/>
        <w:rPr>
          <w:rFonts w:hint="default" w:ascii="Times New Roman" w:hAnsi="Times New Roman" w:cs="Times New Roman"/>
          <w:sz w:val="18"/>
          <w:szCs w:val="18"/>
        </w:rPr>
      </w:pPr>
      <w:r>
        <w:rPr>
          <w:rFonts w:hint="default" w:ascii="Times New Roman" w:hAnsi="Times New Roman" w:cs="Times New Roman"/>
          <w:sz w:val="18"/>
          <w:szCs w:val="18"/>
        </w:rPr>
        <w:t xml:space="preserve">2.1. Положение и вносимые в него изменения подлежат обязательному размещению в ЕИС не позднее 15 дней со дня их утверждения. Размещение </w:t>
      </w:r>
      <w:r>
        <w:rPr>
          <w:rFonts w:hint="default" w:ascii="Times New Roman" w:hAnsi="Times New Roman" w:cs="Times New Roman"/>
          <w:sz w:val="18"/>
          <w:szCs w:val="18"/>
        </w:rPr>
        <w:br w:type="textWrapping"/>
      </w:r>
      <w:r>
        <w:rPr>
          <w:rFonts w:hint="default" w:ascii="Times New Roman" w:hAnsi="Times New Roman" w:cs="Times New Roman"/>
          <w:sz w:val="18"/>
          <w:szCs w:val="18"/>
        </w:rPr>
        <w:t xml:space="preserve">в ЕИС информации о закупке производится заказчиком в соответствии </w:t>
      </w:r>
      <w:r>
        <w:rPr>
          <w:rFonts w:hint="default" w:ascii="Times New Roman" w:hAnsi="Times New Roman" w:cs="Times New Roman"/>
          <w:sz w:val="18"/>
          <w:szCs w:val="18"/>
        </w:rPr>
        <w:br w:type="textWrapping"/>
      </w:r>
      <w:r>
        <w:rPr>
          <w:rFonts w:hint="default" w:ascii="Times New Roman" w:hAnsi="Times New Roman" w:cs="Times New Roman"/>
          <w:sz w:val="18"/>
          <w:szCs w:val="18"/>
        </w:rPr>
        <w:t>с Положением</w:t>
      </w:r>
      <w:r>
        <w:rPr>
          <w:rFonts w:hint="default" w:ascii="Times New Roman" w:hAnsi="Times New Roman" w:cs="Times New Roman"/>
          <w:sz w:val="18"/>
          <w:szCs w:val="18"/>
          <w:lang w:val="ru-RU"/>
        </w:rPr>
        <w:t xml:space="preserve"> </w:t>
      </w:r>
      <w:r>
        <w:rPr>
          <w:rFonts w:hint="default" w:ascii="Times New Roman" w:hAnsi="Times New Roman" w:cs="Times New Roman"/>
          <w:sz w:val="18"/>
          <w:szCs w:val="18"/>
        </w:rPr>
        <w:t>о размещении в единой информационной системе информации о закупке, утвержденным постановлением Правительства Российской Федерации от 10 сентября 2012 года № 908.</w:t>
      </w:r>
    </w:p>
    <w:p>
      <w:pPr>
        <w:tabs>
          <w:tab w:val="left" w:pos="851"/>
        </w:tabs>
        <w:overflowPunct w:val="0"/>
        <w:ind w:firstLine="709"/>
        <w:jc w:val="both"/>
        <w:rPr>
          <w:rFonts w:hint="default" w:ascii="Times New Roman" w:hAnsi="Times New Roman" w:cs="Times New Roman"/>
          <w:sz w:val="18"/>
          <w:szCs w:val="18"/>
        </w:rPr>
      </w:pPr>
      <w:r>
        <w:rPr>
          <w:rFonts w:hint="default" w:ascii="Times New Roman" w:hAnsi="Times New Roman" w:cs="Times New Roman"/>
          <w:sz w:val="18"/>
          <w:szCs w:val="18"/>
        </w:rPr>
        <w:t>2.2. Заказчик размещает в ЕИС план закупки товаров, работ, услуг (далее план закупки) и план закупки инновационной продукции, высокотехнологичной продукции, лекарственных средств. Правила формирования указанных планов закупки, требования к их форме, порядок и сроки их размещения в ЕИС утверждаются Правительством Российской Федерации;</w:t>
      </w:r>
    </w:p>
    <w:p>
      <w:pPr>
        <w:tabs>
          <w:tab w:val="left" w:pos="851"/>
        </w:tabs>
        <w:overflowPunct w:val="0"/>
        <w:ind w:firstLine="709"/>
        <w:jc w:val="both"/>
        <w:rPr>
          <w:rFonts w:hint="default" w:ascii="Times New Roman" w:hAnsi="Times New Roman" w:cs="Times New Roman"/>
          <w:sz w:val="18"/>
          <w:szCs w:val="18"/>
        </w:rPr>
      </w:pPr>
      <w:r>
        <w:rPr>
          <w:rFonts w:hint="default" w:ascii="Times New Roman" w:hAnsi="Times New Roman" w:cs="Times New Roman"/>
          <w:sz w:val="18"/>
          <w:szCs w:val="18"/>
        </w:rPr>
        <w:t>2.2.1. Планирование закупок осуществляется исходя из оценки потребностей заказчика в товарах, работах, услугах. Планирование закупок товаров, работ, услуг заказчиком проводится путем составления плана закупки на календарный год и его размещения в ЕИС. План закупки является основанием для осуществления закупок;</w:t>
      </w:r>
    </w:p>
    <w:p>
      <w:pPr>
        <w:ind w:firstLine="709"/>
        <w:jc w:val="both"/>
        <w:rPr>
          <w:rFonts w:hint="default" w:ascii="Times New Roman" w:hAnsi="Times New Roman" w:cs="Times New Roman"/>
          <w:sz w:val="18"/>
          <w:szCs w:val="18"/>
        </w:rPr>
      </w:pPr>
      <w:r>
        <w:rPr>
          <w:rFonts w:hint="default" w:ascii="Times New Roman" w:hAnsi="Times New Roman" w:cs="Times New Roman"/>
          <w:sz w:val="18"/>
          <w:szCs w:val="18"/>
        </w:rPr>
        <w:t xml:space="preserve">2.2.2. План закупки на очередной календарный год формируется </w:t>
      </w:r>
      <w:r>
        <w:rPr>
          <w:rFonts w:hint="default" w:ascii="Times New Roman" w:hAnsi="Times New Roman" w:cs="Times New Roman"/>
          <w:sz w:val="18"/>
          <w:szCs w:val="18"/>
        </w:rPr>
        <w:br w:type="textWrapping"/>
      </w:r>
      <w:r>
        <w:rPr>
          <w:rFonts w:hint="default" w:ascii="Times New Roman" w:hAnsi="Times New Roman" w:cs="Times New Roman"/>
          <w:sz w:val="18"/>
          <w:szCs w:val="18"/>
        </w:rPr>
        <w:t>на основании заявок структурных подразделений заказчика и утверждается приказом заказчика;</w:t>
      </w:r>
    </w:p>
    <w:p>
      <w:pPr>
        <w:ind w:firstLine="709"/>
        <w:jc w:val="both"/>
        <w:rPr>
          <w:rFonts w:hint="default" w:ascii="Times New Roman" w:hAnsi="Times New Roman" w:cs="Times New Roman"/>
          <w:sz w:val="18"/>
          <w:szCs w:val="18"/>
        </w:rPr>
      </w:pPr>
      <w:r>
        <w:rPr>
          <w:rFonts w:hint="default" w:ascii="Times New Roman" w:hAnsi="Times New Roman" w:cs="Times New Roman"/>
          <w:sz w:val="18"/>
          <w:szCs w:val="18"/>
        </w:rPr>
        <w:t>2.2.3. План закупки должен иметь поквартальную разбивку;</w:t>
      </w:r>
    </w:p>
    <w:p>
      <w:pPr>
        <w:ind w:firstLine="709"/>
        <w:jc w:val="both"/>
        <w:rPr>
          <w:rFonts w:hint="default" w:ascii="Times New Roman" w:hAnsi="Times New Roman" w:cs="Times New Roman"/>
          <w:sz w:val="18"/>
          <w:szCs w:val="18"/>
        </w:rPr>
      </w:pPr>
      <w:r>
        <w:rPr>
          <w:rFonts w:hint="default" w:ascii="Times New Roman" w:hAnsi="Times New Roman" w:cs="Times New Roman"/>
          <w:sz w:val="18"/>
          <w:szCs w:val="18"/>
        </w:rPr>
        <w:t>2.2.4. Изменения в план закупки могут вноситься в следующих случаях, если:</w:t>
      </w:r>
    </w:p>
    <w:p>
      <w:pPr>
        <w:ind w:firstLine="709"/>
        <w:jc w:val="both"/>
        <w:rPr>
          <w:rFonts w:hint="default" w:ascii="Times New Roman" w:hAnsi="Times New Roman" w:cs="Times New Roman"/>
          <w:sz w:val="18"/>
          <w:szCs w:val="18"/>
        </w:rPr>
      </w:pPr>
      <w:r>
        <w:rPr>
          <w:rFonts w:hint="default" w:ascii="Times New Roman" w:hAnsi="Times New Roman" w:cs="Times New Roman"/>
          <w:sz w:val="18"/>
          <w:szCs w:val="18"/>
        </w:rPr>
        <w:t>внесены изменения в план финансово-хозяйственной деятельности заказчика, возникла или изменилась потребность в товарах, работах, услугах, в том числе сроки их приобретения, способ осуществления закупки и срок исполнения договора;</w:t>
      </w:r>
    </w:p>
    <w:p>
      <w:pPr>
        <w:ind w:firstLine="709"/>
        <w:jc w:val="both"/>
        <w:rPr>
          <w:rFonts w:hint="default" w:ascii="Times New Roman" w:hAnsi="Times New Roman" w:cs="Times New Roman"/>
          <w:sz w:val="18"/>
          <w:szCs w:val="18"/>
        </w:rPr>
      </w:pPr>
      <w:r>
        <w:rPr>
          <w:rFonts w:hint="default" w:ascii="Times New Roman" w:hAnsi="Times New Roman" w:cs="Times New Roman"/>
          <w:sz w:val="18"/>
          <w:szCs w:val="18"/>
        </w:rPr>
        <w:t>при подготовке к процедуре проведения конкретной закупки выявлено, что стоимость планируемых к приобретению товаров, работ, услуг изменилась более чем на 10 процентов (если в результате такого изменения невозможно осуществить закупку в соответствии с объемом денежных средств, который предусмотрен планом закупки);</w:t>
      </w:r>
    </w:p>
    <w:p>
      <w:pPr>
        <w:ind w:firstLine="709"/>
        <w:jc w:val="both"/>
        <w:rPr>
          <w:rFonts w:hint="default" w:ascii="Times New Roman" w:hAnsi="Times New Roman" w:cs="Times New Roman"/>
          <w:sz w:val="18"/>
          <w:szCs w:val="18"/>
        </w:rPr>
      </w:pPr>
      <w:r>
        <w:rPr>
          <w:rFonts w:hint="default" w:ascii="Times New Roman" w:hAnsi="Times New Roman" w:cs="Times New Roman"/>
          <w:sz w:val="18"/>
          <w:szCs w:val="18"/>
        </w:rPr>
        <w:t>наступили непредвиденные обстоятельства (авария, чрезвычайная ситуация);</w:t>
      </w:r>
    </w:p>
    <w:p>
      <w:pPr>
        <w:ind w:firstLine="709"/>
        <w:jc w:val="both"/>
        <w:rPr>
          <w:rFonts w:hint="default" w:ascii="Times New Roman" w:hAnsi="Times New Roman" w:cs="Times New Roman"/>
          <w:sz w:val="18"/>
          <w:szCs w:val="18"/>
        </w:rPr>
      </w:pPr>
      <w:r>
        <w:rPr>
          <w:rFonts w:hint="default" w:ascii="Times New Roman" w:hAnsi="Times New Roman" w:cs="Times New Roman"/>
          <w:sz w:val="18"/>
          <w:szCs w:val="18"/>
        </w:rPr>
        <w:t>отмена закупки;</w:t>
      </w:r>
    </w:p>
    <w:p>
      <w:pPr>
        <w:ind w:firstLine="709"/>
        <w:jc w:val="both"/>
        <w:rPr>
          <w:rFonts w:hint="default" w:ascii="Times New Roman" w:hAnsi="Times New Roman" w:cs="Times New Roman"/>
          <w:sz w:val="18"/>
          <w:szCs w:val="18"/>
        </w:rPr>
      </w:pPr>
      <w:r>
        <w:rPr>
          <w:rFonts w:hint="default" w:ascii="Times New Roman" w:hAnsi="Times New Roman" w:cs="Times New Roman"/>
          <w:sz w:val="18"/>
          <w:szCs w:val="18"/>
        </w:rPr>
        <w:t>у заказчика возникли обязательства исполнителя по договору;</w:t>
      </w:r>
    </w:p>
    <w:p>
      <w:pPr>
        <w:ind w:firstLine="709"/>
        <w:jc w:val="both"/>
        <w:rPr>
          <w:rFonts w:hint="default" w:ascii="Times New Roman" w:hAnsi="Times New Roman" w:cs="Times New Roman"/>
          <w:sz w:val="18"/>
          <w:szCs w:val="18"/>
        </w:rPr>
      </w:pPr>
      <w:r>
        <w:rPr>
          <w:rFonts w:hint="default" w:ascii="Times New Roman" w:hAnsi="Times New Roman" w:cs="Times New Roman"/>
          <w:sz w:val="18"/>
          <w:szCs w:val="18"/>
        </w:rPr>
        <w:t>возникновение обстоятельств, предвидеть которые на дату утверждения плана закупок было невозможно;</w:t>
      </w:r>
    </w:p>
    <w:p>
      <w:pPr>
        <w:ind w:firstLine="708"/>
        <w:jc w:val="both"/>
        <w:rPr>
          <w:rFonts w:hint="default" w:ascii="Times New Roman" w:hAnsi="Times New Roman" w:cs="Times New Roman"/>
          <w:sz w:val="18"/>
          <w:szCs w:val="18"/>
        </w:rPr>
      </w:pPr>
      <w:r>
        <w:rPr>
          <w:rFonts w:hint="default" w:ascii="Times New Roman" w:hAnsi="Times New Roman" w:cs="Times New Roman"/>
          <w:sz w:val="18"/>
          <w:szCs w:val="18"/>
        </w:rPr>
        <w:t>в иных случаях, установленных Положением;</w:t>
      </w:r>
    </w:p>
    <w:p>
      <w:pPr>
        <w:ind w:firstLine="709"/>
        <w:jc w:val="both"/>
        <w:rPr>
          <w:rFonts w:hint="default" w:ascii="Times New Roman" w:hAnsi="Times New Roman" w:cs="Times New Roman"/>
          <w:sz w:val="18"/>
          <w:szCs w:val="18"/>
        </w:rPr>
      </w:pPr>
      <w:r>
        <w:rPr>
          <w:rFonts w:hint="default" w:ascii="Times New Roman" w:hAnsi="Times New Roman" w:cs="Times New Roman"/>
          <w:sz w:val="18"/>
          <w:szCs w:val="18"/>
        </w:rPr>
        <w:t>2.2.5. Изменения вносятся в план закупки на основании служебной записки руководителя структурного подразделения заказчика, в интересах которого закупка осуществляется, и утверждаются приказом заказчика. Изменения вступают в силу со дня размещения в ЕИС новой редакции плана закупки;</w:t>
      </w:r>
    </w:p>
    <w:p>
      <w:pPr>
        <w:ind w:firstLine="709"/>
        <w:jc w:val="both"/>
        <w:rPr>
          <w:rFonts w:hint="default" w:ascii="Times New Roman" w:hAnsi="Times New Roman" w:cs="Times New Roman"/>
          <w:sz w:val="18"/>
          <w:szCs w:val="18"/>
        </w:rPr>
      </w:pPr>
      <w:r>
        <w:rPr>
          <w:rFonts w:hint="default" w:ascii="Times New Roman" w:hAnsi="Times New Roman" w:cs="Times New Roman"/>
          <w:spacing w:val="-4"/>
          <w:sz w:val="18"/>
          <w:szCs w:val="18"/>
        </w:rPr>
        <w:t>2.2.6. Если закупка товаров, работ, услуг осуществляется конкурентными</w:t>
      </w:r>
      <w:r>
        <w:rPr>
          <w:rFonts w:hint="default" w:ascii="Times New Roman" w:hAnsi="Times New Roman" w:cs="Times New Roman"/>
          <w:sz w:val="18"/>
          <w:szCs w:val="18"/>
        </w:rPr>
        <w:t xml:space="preserve"> способами, изменения в план закупки должны вноситься до размещения </w:t>
      </w:r>
      <w:r>
        <w:rPr>
          <w:rFonts w:hint="default" w:ascii="Times New Roman" w:hAnsi="Times New Roman" w:cs="Times New Roman"/>
          <w:sz w:val="18"/>
          <w:szCs w:val="18"/>
        </w:rPr>
        <w:br w:type="textWrapping"/>
      </w:r>
      <w:r>
        <w:rPr>
          <w:rFonts w:hint="default" w:ascii="Times New Roman" w:hAnsi="Times New Roman" w:cs="Times New Roman"/>
          <w:sz w:val="18"/>
          <w:szCs w:val="18"/>
        </w:rPr>
        <w:t xml:space="preserve">в ЕИС извещения о закупке, документации о закупке или вносимых </w:t>
      </w:r>
      <w:r>
        <w:rPr>
          <w:rFonts w:hint="default" w:ascii="Times New Roman" w:hAnsi="Times New Roman" w:cs="Times New Roman"/>
          <w:sz w:val="18"/>
          <w:szCs w:val="18"/>
        </w:rPr>
        <w:br w:type="textWrapping"/>
      </w:r>
      <w:r>
        <w:rPr>
          <w:rFonts w:hint="default" w:ascii="Times New Roman" w:hAnsi="Times New Roman" w:cs="Times New Roman"/>
          <w:sz w:val="18"/>
          <w:szCs w:val="18"/>
        </w:rPr>
        <w:t>в них изменений.</w:t>
      </w:r>
    </w:p>
    <w:p>
      <w:pPr>
        <w:tabs>
          <w:tab w:val="left" w:pos="851"/>
        </w:tabs>
        <w:overflowPunct w:val="0"/>
        <w:ind w:firstLine="709"/>
        <w:jc w:val="both"/>
        <w:rPr>
          <w:rFonts w:hint="default" w:ascii="Times New Roman" w:hAnsi="Times New Roman" w:cs="Times New Roman"/>
          <w:sz w:val="18"/>
          <w:szCs w:val="18"/>
        </w:rPr>
      </w:pPr>
      <w:r>
        <w:rPr>
          <w:rFonts w:hint="default" w:ascii="Times New Roman" w:hAnsi="Times New Roman" w:cs="Times New Roman"/>
          <w:sz w:val="18"/>
          <w:szCs w:val="18"/>
        </w:rPr>
        <w:t>2.3.В ЕИС подлежит размещению следующая информация:</w:t>
      </w:r>
    </w:p>
    <w:p>
      <w:pPr>
        <w:pStyle w:val="51"/>
        <w:widowControl w:val="0"/>
        <w:tabs>
          <w:tab w:val="left" w:pos="851"/>
        </w:tabs>
        <w:overflowPunct w:val="0"/>
        <w:autoSpaceDE w:val="0"/>
        <w:autoSpaceDN w:val="0"/>
        <w:adjustRightInd w:val="0"/>
        <w:ind w:left="0" w:firstLine="709"/>
        <w:jc w:val="both"/>
        <w:rPr>
          <w:rFonts w:hint="default" w:ascii="Times New Roman" w:hAnsi="Times New Roman" w:cs="Times New Roman"/>
          <w:sz w:val="18"/>
          <w:szCs w:val="18"/>
        </w:rPr>
      </w:pPr>
      <w:r>
        <w:rPr>
          <w:rFonts w:hint="default" w:ascii="Times New Roman" w:hAnsi="Times New Roman" w:cs="Times New Roman"/>
          <w:sz w:val="18"/>
          <w:szCs w:val="18"/>
        </w:rPr>
        <w:t>извещение о закупке и вносимые в него изменения;</w:t>
      </w:r>
    </w:p>
    <w:p>
      <w:pPr>
        <w:tabs>
          <w:tab w:val="left" w:pos="851"/>
        </w:tabs>
        <w:overflowPunct w:val="0"/>
        <w:ind w:firstLine="709"/>
        <w:jc w:val="both"/>
        <w:rPr>
          <w:rFonts w:hint="default" w:ascii="Times New Roman" w:hAnsi="Times New Roman" w:cs="Times New Roman"/>
          <w:sz w:val="18"/>
          <w:szCs w:val="18"/>
        </w:rPr>
      </w:pPr>
      <w:r>
        <w:rPr>
          <w:rFonts w:hint="default" w:ascii="Times New Roman" w:hAnsi="Times New Roman" w:cs="Times New Roman"/>
          <w:sz w:val="18"/>
          <w:szCs w:val="18"/>
        </w:rPr>
        <w:t>документация о закупке и вносимые в нее изменения;</w:t>
      </w:r>
    </w:p>
    <w:p>
      <w:pPr>
        <w:tabs>
          <w:tab w:val="left" w:pos="851"/>
        </w:tabs>
        <w:overflowPunct w:val="0"/>
        <w:ind w:firstLine="709"/>
        <w:jc w:val="both"/>
        <w:rPr>
          <w:rFonts w:hint="default" w:ascii="Times New Roman" w:hAnsi="Times New Roman" w:cs="Times New Roman"/>
          <w:sz w:val="18"/>
          <w:szCs w:val="18"/>
        </w:rPr>
      </w:pPr>
      <w:r>
        <w:rPr>
          <w:rFonts w:hint="default" w:ascii="Times New Roman" w:hAnsi="Times New Roman" w:cs="Times New Roman"/>
          <w:spacing w:val="-4"/>
          <w:sz w:val="18"/>
          <w:szCs w:val="18"/>
        </w:rPr>
        <w:t>проект договора, являющийся неотъемлемой частью документации</w:t>
      </w:r>
      <w:r>
        <w:rPr>
          <w:rFonts w:hint="default" w:ascii="Times New Roman" w:hAnsi="Times New Roman" w:cs="Times New Roman"/>
          <w:sz w:val="18"/>
          <w:szCs w:val="18"/>
        </w:rPr>
        <w:br w:type="textWrapping"/>
      </w:r>
      <w:r>
        <w:rPr>
          <w:rFonts w:hint="default" w:ascii="Times New Roman" w:hAnsi="Times New Roman" w:cs="Times New Roman"/>
          <w:sz w:val="18"/>
          <w:szCs w:val="18"/>
        </w:rPr>
        <w:t>о закупке и извещения о закупке (в случаях проведения открытого запроса котировок, запроса котировок в электронной форме);</w:t>
      </w:r>
    </w:p>
    <w:p>
      <w:pPr>
        <w:tabs>
          <w:tab w:val="left" w:pos="851"/>
        </w:tabs>
        <w:overflowPunct w:val="0"/>
        <w:ind w:firstLine="709"/>
        <w:jc w:val="both"/>
        <w:rPr>
          <w:rFonts w:hint="default" w:ascii="Times New Roman" w:hAnsi="Times New Roman" w:cs="Times New Roman"/>
          <w:sz w:val="18"/>
          <w:szCs w:val="18"/>
        </w:rPr>
      </w:pPr>
      <w:r>
        <w:rPr>
          <w:rFonts w:hint="default" w:ascii="Times New Roman" w:hAnsi="Times New Roman" w:cs="Times New Roman"/>
          <w:sz w:val="18"/>
          <w:szCs w:val="18"/>
        </w:rPr>
        <w:t>разъяснения положений документации о закупке;</w:t>
      </w:r>
    </w:p>
    <w:p>
      <w:pPr>
        <w:tabs>
          <w:tab w:val="left" w:pos="851"/>
        </w:tabs>
        <w:overflowPunct w:val="0"/>
        <w:ind w:firstLine="709"/>
        <w:jc w:val="both"/>
        <w:rPr>
          <w:rFonts w:hint="default" w:ascii="Times New Roman" w:hAnsi="Times New Roman" w:cs="Times New Roman"/>
          <w:sz w:val="18"/>
          <w:szCs w:val="18"/>
        </w:rPr>
      </w:pPr>
      <w:r>
        <w:rPr>
          <w:rFonts w:hint="default" w:ascii="Times New Roman" w:hAnsi="Times New Roman" w:cs="Times New Roman"/>
          <w:sz w:val="18"/>
          <w:szCs w:val="18"/>
        </w:rPr>
        <w:t>протоколы, составляемые в ходе закупки;</w:t>
      </w:r>
    </w:p>
    <w:p>
      <w:pPr>
        <w:tabs>
          <w:tab w:val="left" w:pos="851"/>
        </w:tabs>
        <w:overflowPunct w:val="0"/>
        <w:ind w:firstLine="709"/>
        <w:jc w:val="both"/>
        <w:rPr>
          <w:rFonts w:hint="default" w:ascii="Times New Roman" w:hAnsi="Times New Roman" w:cs="Times New Roman"/>
          <w:sz w:val="18"/>
          <w:szCs w:val="18"/>
        </w:rPr>
      </w:pPr>
      <w:r>
        <w:rPr>
          <w:rFonts w:hint="default" w:ascii="Times New Roman" w:hAnsi="Times New Roman" w:cs="Times New Roman"/>
          <w:sz w:val="18"/>
          <w:szCs w:val="18"/>
        </w:rPr>
        <w:t xml:space="preserve">план закупки товаров, работ, услуг, предусмотренный постановлением Правительства Российской Федерации от 17 сентября 2012 года № 932 </w:t>
      </w:r>
      <w:r>
        <w:rPr>
          <w:rFonts w:hint="default" w:ascii="Times New Roman" w:hAnsi="Times New Roman" w:cs="Times New Roman"/>
          <w:sz w:val="18"/>
          <w:szCs w:val="18"/>
        </w:rPr>
        <w:br w:type="textWrapping"/>
      </w:r>
      <w:r>
        <w:rPr>
          <w:rFonts w:hint="default" w:ascii="Times New Roman" w:hAnsi="Times New Roman" w:cs="Times New Roman"/>
          <w:sz w:val="18"/>
          <w:szCs w:val="18"/>
        </w:rPr>
        <w:t>«Об утверждении Правил формирования плана закупки товаров (работ, услуг) и требований к форме такого плана»;</w:t>
      </w:r>
    </w:p>
    <w:p>
      <w:pPr>
        <w:tabs>
          <w:tab w:val="left" w:pos="851"/>
        </w:tabs>
        <w:overflowPunct w:val="0"/>
        <w:ind w:firstLine="709"/>
        <w:jc w:val="both"/>
        <w:rPr>
          <w:rFonts w:hint="default" w:ascii="Times New Roman" w:hAnsi="Times New Roman" w:cs="Times New Roman"/>
          <w:sz w:val="18"/>
          <w:szCs w:val="18"/>
        </w:rPr>
      </w:pPr>
      <w:r>
        <w:rPr>
          <w:rFonts w:hint="default" w:ascii="Times New Roman" w:hAnsi="Times New Roman" w:cs="Times New Roman"/>
          <w:sz w:val="18"/>
          <w:szCs w:val="18"/>
        </w:rPr>
        <w:t xml:space="preserve">сведения о количестве и общей стоимости договоров, заключенных </w:t>
      </w:r>
      <w:r>
        <w:rPr>
          <w:rFonts w:hint="default" w:ascii="Times New Roman" w:hAnsi="Times New Roman" w:cs="Times New Roman"/>
          <w:spacing w:val="-4"/>
          <w:sz w:val="18"/>
          <w:szCs w:val="18"/>
        </w:rPr>
        <w:t>заказчиком по результатам закупки, предусмотренные частью 19 статьи 4</w:t>
      </w:r>
      <w:r>
        <w:rPr>
          <w:rFonts w:hint="default" w:ascii="Times New Roman" w:hAnsi="Times New Roman" w:cs="Times New Roman"/>
          <w:sz w:val="18"/>
          <w:szCs w:val="18"/>
        </w:rPr>
        <w:t>Федерального закона № 223-ФЗ (далее ежемесячные отчеты);</w:t>
      </w:r>
    </w:p>
    <w:p>
      <w:pPr>
        <w:tabs>
          <w:tab w:val="left" w:pos="851"/>
        </w:tabs>
        <w:overflowPunct w:val="0"/>
        <w:ind w:firstLine="709"/>
        <w:jc w:val="both"/>
        <w:rPr>
          <w:rFonts w:hint="default" w:ascii="Times New Roman" w:hAnsi="Times New Roman" w:cs="Times New Roman"/>
          <w:sz w:val="18"/>
          <w:szCs w:val="18"/>
        </w:rPr>
      </w:pPr>
      <w:r>
        <w:rPr>
          <w:rFonts w:hint="default" w:ascii="Times New Roman" w:hAnsi="Times New Roman" w:cs="Times New Roman"/>
          <w:sz w:val="18"/>
          <w:szCs w:val="18"/>
        </w:rPr>
        <w:t xml:space="preserve">реестр договоров, заключенных заказчиком по результатам закупки, предусмотренный постановлением Правительства Российской Федерации </w:t>
      </w:r>
      <w:r>
        <w:rPr>
          <w:rFonts w:hint="default" w:ascii="Times New Roman" w:hAnsi="Times New Roman" w:cs="Times New Roman"/>
          <w:sz w:val="18"/>
          <w:szCs w:val="18"/>
        </w:rPr>
        <w:br w:type="textWrapping"/>
      </w:r>
      <w:r>
        <w:rPr>
          <w:rFonts w:hint="default" w:ascii="Times New Roman" w:hAnsi="Times New Roman" w:cs="Times New Roman"/>
          <w:sz w:val="18"/>
          <w:szCs w:val="18"/>
        </w:rPr>
        <w:t>от 31 октября 2014 года № 1132 «О порядке ведения реестра договоров, заключенных заказчиками по результатам закупки» (далее реестр договоров);</w:t>
      </w:r>
    </w:p>
    <w:p>
      <w:pPr>
        <w:tabs>
          <w:tab w:val="left" w:pos="851"/>
        </w:tabs>
        <w:overflowPunct w:val="0"/>
        <w:ind w:firstLine="709"/>
        <w:jc w:val="both"/>
        <w:rPr>
          <w:rFonts w:hint="default" w:ascii="Times New Roman" w:hAnsi="Times New Roman" w:cs="Times New Roman"/>
          <w:sz w:val="18"/>
          <w:szCs w:val="18"/>
        </w:rPr>
      </w:pPr>
      <w:r>
        <w:rPr>
          <w:rFonts w:hint="default" w:ascii="Times New Roman" w:hAnsi="Times New Roman" w:cs="Times New Roman"/>
          <w:sz w:val="18"/>
          <w:szCs w:val="18"/>
        </w:rPr>
        <w:t>иная информация, размещение которой в ЕИС предусмотрено Федеральным законом № 223-ФЗ и Положением.</w:t>
      </w:r>
    </w:p>
    <w:p>
      <w:pPr>
        <w:tabs>
          <w:tab w:val="left" w:pos="851"/>
        </w:tabs>
        <w:overflowPunct w:val="0"/>
        <w:ind w:firstLine="709"/>
        <w:jc w:val="both"/>
        <w:rPr>
          <w:rFonts w:hint="default" w:ascii="Times New Roman" w:hAnsi="Times New Roman" w:cs="Times New Roman"/>
          <w:sz w:val="18"/>
          <w:szCs w:val="18"/>
        </w:rPr>
      </w:pPr>
      <w:r>
        <w:rPr>
          <w:rFonts w:hint="default" w:ascii="Times New Roman" w:hAnsi="Times New Roman" w:cs="Times New Roman"/>
          <w:sz w:val="18"/>
          <w:szCs w:val="18"/>
        </w:rPr>
        <w:t>2.4. Извещение и документация о закупке размещаются в ЕИС в сроки, указанные в подразделе 9.2 Положения.</w:t>
      </w:r>
    </w:p>
    <w:p>
      <w:pPr>
        <w:tabs>
          <w:tab w:val="left" w:pos="851"/>
        </w:tabs>
        <w:overflowPunct w:val="0"/>
        <w:ind w:firstLine="709"/>
        <w:jc w:val="both"/>
        <w:rPr>
          <w:rFonts w:hint="default" w:ascii="Times New Roman" w:hAnsi="Times New Roman" w:cs="Times New Roman"/>
          <w:sz w:val="18"/>
          <w:szCs w:val="18"/>
        </w:rPr>
      </w:pPr>
      <w:bookmarkStart w:id="5" w:name="_Ref454193734"/>
      <w:r>
        <w:rPr>
          <w:rFonts w:hint="default" w:ascii="Times New Roman" w:hAnsi="Times New Roman" w:cs="Times New Roman"/>
          <w:sz w:val="18"/>
          <w:szCs w:val="18"/>
        </w:rPr>
        <w:t>2.5. Изменения, вносимые в извещение и документацию о закупке, протоколы, составляемые в ходе закупки, разъяснения положений документации о закупке</w:t>
      </w:r>
      <w:r>
        <w:rPr>
          <w:rFonts w:hint="default" w:ascii="Times New Roman" w:hAnsi="Times New Roman" w:cs="Times New Roman"/>
          <w:sz w:val="18"/>
          <w:szCs w:val="18"/>
          <w:lang w:val="ru-RU"/>
        </w:rPr>
        <w:t xml:space="preserve"> </w:t>
      </w:r>
      <w:r>
        <w:rPr>
          <w:rFonts w:hint="default" w:ascii="Times New Roman" w:hAnsi="Times New Roman" w:cs="Times New Roman"/>
          <w:sz w:val="18"/>
          <w:szCs w:val="18"/>
        </w:rPr>
        <w:t xml:space="preserve">размещаются в ЕИС в течение 3 дней </w:t>
      </w:r>
      <w:r>
        <w:rPr>
          <w:rFonts w:hint="default" w:ascii="Times New Roman" w:hAnsi="Times New Roman" w:cs="Times New Roman"/>
          <w:sz w:val="18"/>
          <w:szCs w:val="18"/>
        </w:rPr>
        <w:br w:type="textWrapping"/>
      </w:r>
      <w:r>
        <w:rPr>
          <w:rFonts w:hint="default" w:ascii="Times New Roman" w:hAnsi="Times New Roman" w:cs="Times New Roman"/>
          <w:sz w:val="18"/>
          <w:szCs w:val="18"/>
        </w:rPr>
        <w:t>со дня принятия решений о внесении изменений, подписания протоколов, предоставления разъяснений.</w:t>
      </w:r>
      <w:bookmarkEnd w:id="5"/>
    </w:p>
    <w:p>
      <w:pPr>
        <w:tabs>
          <w:tab w:val="left" w:pos="851"/>
        </w:tabs>
        <w:overflowPunct w:val="0"/>
        <w:ind w:firstLine="709"/>
        <w:jc w:val="both"/>
        <w:rPr>
          <w:rFonts w:hint="default" w:ascii="Times New Roman" w:hAnsi="Times New Roman" w:eastAsia="Calibri" w:cs="Times New Roman"/>
          <w:sz w:val="18"/>
          <w:szCs w:val="18"/>
        </w:rPr>
      </w:pPr>
      <w:r>
        <w:rPr>
          <w:rFonts w:hint="default" w:ascii="Times New Roman" w:hAnsi="Times New Roman" w:cs="Times New Roman"/>
          <w:sz w:val="18"/>
          <w:szCs w:val="18"/>
        </w:rPr>
        <w:t xml:space="preserve">2.6. </w:t>
      </w:r>
      <w:r>
        <w:rPr>
          <w:rFonts w:hint="default" w:ascii="Times New Roman" w:hAnsi="Times New Roman" w:eastAsia="Calibri" w:cs="Times New Roman"/>
          <w:sz w:val="18"/>
          <w:szCs w:val="18"/>
        </w:rPr>
        <w:t>Не подлежит размещению в ЕИС информация о закупках товаров, работ, услуг, сведения о которых составляют государственную тайну, информация о заключении и об исполнении договоров, заключенных по результатам осуществления таких закупок.</w:t>
      </w:r>
    </w:p>
    <w:p>
      <w:pPr>
        <w:tabs>
          <w:tab w:val="left" w:pos="851"/>
        </w:tabs>
        <w:overflowPunct w:val="0"/>
        <w:ind w:firstLine="709"/>
        <w:jc w:val="both"/>
        <w:rPr>
          <w:rFonts w:hint="default" w:ascii="Times New Roman" w:hAnsi="Times New Roman" w:cs="Times New Roman"/>
          <w:sz w:val="18"/>
          <w:szCs w:val="18"/>
        </w:rPr>
      </w:pPr>
      <w:r>
        <w:rPr>
          <w:rFonts w:hint="default" w:ascii="Times New Roman" w:hAnsi="Times New Roman" w:cs="Times New Roman"/>
          <w:sz w:val="18"/>
          <w:szCs w:val="18"/>
        </w:rPr>
        <w:t>2.7. Заказчик вправе не размещать в ЕИС:</w:t>
      </w:r>
    </w:p>
    <w:p>
      <w:pPr>
        <w:tabs>
          <w:tab w:val="left" w:pos="851"/>
        </w:tabs>
        <w:overflowPunct w:val="0"/>
        <w:ind w:firstLine="709"/>
        <w:jc w:val="both"/>
        <w:rPr>
          <w:rFonts w:hint="default" w:ascii="Times New Roman" w:hAnsi="Times New Roman" w:cs="Times New Roman"/>
          <w:sz w:val="18"/>
          <w:szCs w:val="18"/>
        </w:rPr>
      </w:pPr>
      <w:r>
        <w:rPr>
          <w:rFonts w:hint="default" w:ascii="Times New Roman" w:hAnsi="Times New Roman" w:cs="Times New Roman"/>
          <w:sz w:val="18"/>
          <w:szCs w:val="18"/>
        </w:rPr>
        <w:t xml:space="preserve">сведения о закупках, стоимость которых не превышает 100 тыс. рублей, а в случае, если годовая выручка заказчика за отчетный финансовый год составляет более чем 5 млрд.рублей, – стоимость которых не превышает </w:t>
      </w:r>
      <w:r>
        <w:rPr>
          <w:rFonts w:hint="default" w:ascii="Times New Roman" w:hAnsi="Times New Roman" w:cs="Times New Roman"/>
          <w:sz w:val="18"/>
          <w:szCs w:val="18"/>
        </w:rPr>
        <w:br w:type="textWrapping"/>
      </w:r>
      <w:r>
        <w:rPr>
          <w:rFonts w:hint="default" w:ascii="Times New Roman" w:hAnsi="Times New Roman" w:cs="Times New Roman"/>
          <w:sz w:val="18"/>
          <w:szCs w:val="18"/>
        </w:rPr>
        <w:t xml:space="preserve">500 тыс.рублей. При этом обязательным является включение информации </w:t>
      </w:r>
      <w:r>
        <w:rPr>
          <w:rFonts w:hint="default" w:ascii="Times New Roman" w:hAnsi="Times New Roman" w:cs="Times New Roman"/>
          <w:sz w:val="18"/>
          <w:szCs w:val="18"/>
        </w:rPr>
        <w:br w:type="textWrapping"/>
      </w:r>
      <w:r>
        <w:rPr>
          <w:rFonts w:hint="default" w:ascii="Times New Roman" w:hAnsi="Times New Roman" w:cs="Times New Roman"/>
          <w:sz w:val="18"/>
          <w:szCs w:val="18"/>
        </w:rPr>
        <w:t>о таких закупках в ежемесячные отчеты;</w:t>
      </w:r>
    </w:p>
    <w:p>
      <w:pPr>
        <w:tabs>
          <w:tab w:val="left" w:pos="851"/>
        </w:tabs>
        <w:overflowPunct w:val="0"/>
        <w:ind w:firstLine="709"/>
        <w:jc w:val="both"/>
        <w:rPr>
          <w:rFonts w:hint="default" w:ascii="Times New Roman" w:hAnsi="Times New Roman" w:cs="Times New Roman"/>
          <w:sz w:val="18"/>
          <w:szCs w:val="18"/>
        </w:rPr>
      </w:pPr>
      <w:r>
        <w:rPr>
          <w:rFonts w:hint="default" w:ascii="Times New Roman" w:hAnsi="Times New Roman" w:cs="Times New Roman"/>
          <w:sz w:val="18"/>
          <w:szCs w:val="18"/>
        </w:rPr>
        <w:t>сведения о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 При этом обязательным является включение информации о таких закупках в план закупки и в ежемесячные отчеты;</w:t>
      </w:r>
    </w:p>
    <w:p>
      <w:pPr>
        <w:tabs>
          <w:tab w:val="left" w:pos="851"/>
        </w:tabs>
        <w:overflowPunct w:val="0"/>
        <w:ind w:firstLine="709"/>
        <w:jc w:val="both"/>
        <w:rPr>
          <w:rFonts w:hint="default" w:ascii="Times New Roman" w:hAnsi="Times New Roman" w:cs="Times New Roman"/>
          <w:sz w:val="18"/>
          <w:szCs w:val="18"/>
        </w:rPr>
      </w:pPr>
      <w:r>
        <w:rPr>
          <w:rFonts w:hint="default" w:ascii="Times New Roman" w:hAnsi="Times New Roman" w:cs="Times New Roman"/>
          <w:sz w:val="18"/>
          <w:szCs w:val="18"/>
        </w:rPr>
        <w:t xml:space="preserve">сведения о 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w:t>
      </w:r>
      <w:r>
        <w:rPr>
          <w:rFonts w:hint="default" w:ascii="Times New Roman" w:hAnsi="Times New Roman" w:cs="Times New Roman"/>
          <w:sz w:val="18"/>
          <w:szCs w:val="18"/>
        </w:rPr>
        <w:br w:type="textWrapping"/>
      </w:r>
      <w:r>
        <w:rPr>
          <w:rFonts w:hint="default" w:ascii="Times New Roman" w:hAnsi="Times New Roman" w:cs="Times New Roman"/>
          <w:sz w:val="18"/>
          <w:szCs w:val="18"/>
        </w:rPr>
        <w:t>в отношении недвижимого имущества. При этом обязательным является включение информации о таких закупках в план закупки и в ежемесячные отчеты.</w:t>
      </w:r>
    </w:p>
    <w:p>
      <w:pPr>
        <w:ind w:firstLine="709"/>
        <w:jc w:val="both"/>
        <w:rPr>
          <w:rFonts w:hint="default" w:ascii="Times New Roman" w:hAnsi="Times New Roman" w:cs="Times New Roman"/>
          <w:sz w:val="18"/>
          <w:szCs w:val="18"/>
        </w:rPr>
      </w:pPr>
      <w:r>
        <w:rPr>
          <w:rFonts w:hint="default" w:ascii="Times New Roman" w:hAnsi="Times New Roman" w:cs="Times New Roman"/>
          <w:sz w:val="18"/>
          <w:szCs w:val="18"/>
        </w:rPr>
        <w:t xml:space="preserve">2.8. Информация и документы, предусмотренные Положением и содержащиеся в ЕИС, размещаются на официальном сайте ЕИСв информационно-телекоммуникационной сети «Интернет», за исключением: </w:t>
      </w:r>
    </w:p>
    <w:p>
      <w:pPr>
        <w:ind w:firstLine="709"/>
        <w:jc w:val="both"/>
        <w:rPr>
          <w:rFonts w:hint="default" w:ascii="Times New Roman" w:hAnsi="Times New Roman" w:cs="Times New Roman"/>
          <w:sz w:val="18"/>
          <w:szCs w:val="18"/>
        </w:rPr>
      </w:pPr>
      <w:r>
        <w:rPr>
          <w:rFonts w:hint="default" w:ascii="Times New Roman" w:hAnsi="Times New Roman" w:cs="Times New Roman"/>
          <w:spacing w:val="-4"/>
          <w:sz w:val="18"/>
          <w:szCs w:val="18"/>
        </w:rPr>
        <w:t xml:space="preserve">раздела положения о закупке, предусмотренного подпунктом б) пункта 10 </w:t>
      </w:r>
      <w:r>
        <w:rPr>
          <w:rFonts w:hint="default" w:ascii="Times New Roman" w:hAnsi="Times New Roman" w:cs="Times New Roman"/>
          <w:sz w:val="18"/>
          <w:szCs w:val="18"/>
        </w:rPr>
        <w:t xml:space="preserve">Положения, утвержденного постановлением № 908; </w:t>
      </w:r>
    </w:p>
    <w:p>
      <w:pPr>
        <w:ind w:firstLine="709"/>
        <w:jc w:val="both"/>
        <w:rPr>
          <w:rFonts w:hint="default" w:ascii="Times New Roman" w:hAnsi="Times New Roman" w:cs="Times New Roman"/>
          <w:sz w:val="18"/>
          <w:szCs w:val="18"/>
        </w:rPr>
      </w:pPr>
      <w:r>
        <w:rPr>
          <w:rFonts w:hint="default" w:ascii="Times New Roman" w:hAnsi="Times New Roman" w:cs="Times New Roman"/>
          <w:sz w:val="18"/>
          <w:szCs w:val="18"/>
        </w:rPr>
        <w:t xml:space="preserve">информации о закупках (извещение об осуществлении закупки, документация о закупке, проект договора, изменения, внесенные в такие извещение и документацию, разъяснения такой документации, информация об отказе от проведения закупки, протоколы, составляемые при осуществлении закупки, итоговый протокол) при проведении закупок: </w:t>
      </w:r>
    </w:p>
    <w:p>
      <w:pPr>
        <w:ind w:firstLine="709"/>
        <w:jc w:val="both"/>
        <w:rPr>
          <w:rFonts w:hint="default" w:ascii="Times New Roman" w:hAnsi="Times New Roman" w:cs="Times New Roman"/>
          <w:sz w:val="18"/>
          <w:szCs w:val="18"/>
        </w:rPr>
      </w:pPr>
      <w:r>
        <w:rPr>
          <w:rFonts w:hint="default" w:ascii="Times New Roman" w:hAnsi="Times New Roman" w:cs="Times New Roman"/>
          <w:sz w:val="18"/>
          <w:szCs w:val="18"/>
        </w:rPr>
        <w:t xml:space="preserve">предусмотренных пунктом 2.7 Положения (если заказчиком принято решение о неразмещении информации о таких закупках на официальном сайтеЕИС в информационно-телекоммуникационной  сети «Интернет»); </w:t>
      </w:r>
    </w:p>
    <w:p>
      <w:pPr>
        <w:ind w:firstLine="709"/>
        <w:jc w:val="both"/>
        <w:rPr>
          <w:rFonts w:hint="default" w:ascii="Times New Roman" w:hAnsi="Times New Roman" w:cs="Times New Roman"/>
          <w:sz w:val="18"/>
          <w:szCs w:val="18"/>
        </w:rPr>
      </w:pPr>
      <w:r>
        <w:rPr>
          <w:rFonts w:hint="default" w:ascii="Times New Roman" w:hAnsi="Times New Roman" w:cs="Times New Roman"/>
          <w:sz w:val="18"/>
          <w:szCs w:val="18"/>
        </w:rPr>
        <w:t>в случаях, определенных Правительством Российской Федерации в соответствии с частью 16 статьи 4 Федерального закона № 223-ФЗ.»</w:t>
      </w:r>
    </w:p>
    <w:p>
      <w:pPr>
        <w:tabs>
          <w:tab w:val="left" w:pos="851"/>
        </w:tabs>
        <w:overflowPunct w:val="0"/>
        <w:ind w:firstLine="709"/>
        <w:jc w:val="both"/>
        <w:rPr>
          <w:rFonts w:hint="default" w:ascii="Times New Roman" w:hAnsi="Times New Roman" w:cs="Times New Roman"/>
          <w:sz w:val="18"/>
          <w:szCs w:val="18"/>
        </w:rPr>
      </w:pPr>
    </w:p>
    <w:p>
      <w:pPr>
        <w:tabs>
          <w:tab w:val="left" w:pos="851"/>
        </w:tabs>
        <w:overflowPunct w:val="0"/>
        <w:ind w:left="720"/>
        <w:jc w:val="both"/>
        <w:rPr>
          <w:rFonts w:hint="default" w:ascii="Times New Roman" w:hAnsi="Times New Roman" w:cs="Times New Roman"/>
          <w:sz w:val="18"/>
          <w:szCs w:val="18"/>
        </w:rPr>
      </w:pPr>
    </w:p>
    <w:p>
      <w:pPr>
        <w:pStyle w:val="2"/>
        <w:keepNext/>
        <w:widowControl/>
        <w:numPr>
          <w:ilvl w:val="0"/>
          <w:numId w:val="2"/>
        </w:numPr>
        <w:autoSpaceDE/>
        <w:adjustRightInd/>
        <w:spacing w:before="0" w:after="0"/>
        <w:ind w:left="426"/>
        <w:rPr>
          <w:rFonts w:hint="default" w:ascii="Times New Roman" w:hAnsi="Times New Roman" w:eastAsia="Calibri" w:cs="Times New Roman"/>
          <w:color w:val="auto"/>
          <w:sz w:val="18"/>
          <w:szCs w:val="18"/>
        </w:rPr>
      </w:pPr>
      <w:bookmarkStart w:id="6" w:name="_Toc521582048"/>
      <w:r>
        <w:rPr>
          <w:rFonts w:hint="default" w:ascii="Times New Roman" w:hAnsi="Times New Roman" w:eastAsia="Calibri" w:cs="Times New Roman"/>
          <w:color w:val="auto"/>
          <w:spacing w:val="-4"/>
          <w:sz w:val="18"/>
          <w:szCs w:val="18"/>
        </w:rPr>
        <w:t>Требования к участникам закупки и закупаемым товарам, работам,</w:t>
      </w:r>
      <w:r>
        <w:rPr>
          <w:rFonts w:hint="default" w:ascii="Times New Roman" w:hAnsi="Times New Roman" w:eastAsia="Calibri" w:cs="Times New Roman"/>
          <w:color w:val="auto"/>
          <w:sz w:val="18"/>
          <w:szCs w:val="18"/>
        </w:rPr>
        <w:t xml:space="preserve"> услугам</w:t>
      </w:r>
      <w:bookmarkEnd w:id="6"/>
    </w:p>
    <w:p>
      <w:pPr>
        <w:tabs>
          <w:tab w:val="left" w:pos="851"/>
        </w:tabs>
        <w:overflowPunct w:val="0"/>
        <w:ind w:firstLine="709"/>
        <w:jc w:val="both"/>
        <w:rPr>
          <w:rFonts w:hint="default" w:ascii="Times New Roman" w:hAnsi="Times New Roman" w:cs="Times New Roman"/>
          <w:sz w:val="18"/>
          <w:szCs w:val="18"/>
        </w:rPr>
      </w:pPr>
      <w:r>
        <w:rPr>
          <w:rFonts w:hint="default" w:ascii="Times New Roman" w:hAnsi="Times New Roman" w:cs="Times New Roman"/>
          <w:sz w:val="18"/>
          <w:szCs w:val="18"/>
        </w:rPr>
        <w:t xml:space="preserve">3.1. При проведении закупок заказчик устанавливает следующие единые обязательные требования к участникам закупки: </w:t>
      </w:r>
    </w:p>
    <w:p>
      <w:pPr>
        <w:tabs>
          <w:tab w:val="left" w:pos="851"/>
        </w:tabs>
        <w:overflowPunct w:val="0"/>
        <w:ind w:firstLine="709"/>
        <w:jc w:val="both"/>
        <w:rPr>
          <w:rFonts w:hint="default" w:ascii="Times New Roman" w:hAnsi="Times New Roman" w:cs="Times New Roman"/>
          <w:sz w:val="18"/>
          <w:szCs w:val="18"/>
        </w:rPr>
      </w:pPr>
      <w:r>
        <w:rPr>
          <w:rFonts w:hint="default" w:ascii="Times New Roman" w:hAnsi="Times New Roman" w:cs="Times New Roman"/>
          <w:sz w:val="18"/>
          <w:szCs w:val="18"/>
        </w:rPr>
        <w:t xml:space="preserve">3.1.1. Соответствие требованиям, установленным в соответствии </w:t>
      </w:r>
      <w:r>
        <w:rPr>
          <w:rFonts w:hint="default" w:ascii="Times New Roman" w:hAnsi="Times New Roman" w:cs="Times New Roman"/>
          <w:sz w:val="18"/>
          <w:szCs w:val="18"/>
        </w:rPr>
        <w:br w:type="textWrapping"/>
      </w:r>
      <w:r>
        <w:rPr>
          <w:rFonts w:hint="default" w:ascii="Times New Roman" w:hAnsi="Times New Roman" w:cs="Times New Roman"/>
          <w:sz w:val="18"/>
          <w:szCs w:val="18"/>
        </w:rPr>
        <w:t>с законодательством Российской Федерации к лицам, осуществляющим поставку товара, выполнение работы, оказание услуги, являющихся объектом закупки;</w:t>
      </w:r>
    </w:p>
    <w:p>
      <w:pPr>
        <w:tabs>
          <w:tab w:val="left" w:pos="851"/>
        </w:tabs>
        <w:overflowPunct w:val="0"/>
        <w:ind w:firstLine="709"/>
        <w:jc w:val="both"/>
        <w:rPr>
          <w:rFonts w:hint="default" w:ascii="Times New Roman" w:hAnsi="Times New Roman" w:cs="Times New Roman"/>
          <w:sz w:val="18"/>
          <w:szCs w:val="18"/>
        </w:rPr>
      </w:pPr>
      <w:r>
        <w:rPr>
          <w:rFonts w:hint="default" w:ascii="Times New Roman" w:hAnsi="Times New Roman" w:cs="Times New Roman"/>
          <w:sz w:val="18"/>
          <w:szCs w:val="18"/>
        </w:rPr>
        <w:t>3.1.2. Не проведение ликвидации участника процедуры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pPr>
        <w:tabs>
          <w:tab w:val="left" w:pos="851"/>
        </w:tabs>
        <w:overflowPunct w:val="0"/>
        <w:ind w:firstLine="709"/>
        <w:jc w:val="both"/>
        <w:rPr>
          <w:rFonts w:hint="default" w:ascii="Times New Roman" w:hAnsi="Times New Roman" w:cs="Times New Roman"/>
          <w:sz w:val="18"/>
          <w:szCs w:val="18"/>
        </w:rPr>
      </w:pPr>
      <w:r>
        <w:rPr>
          <w:rFonts w:hint="default" w:ascii="Times New Roman" w:hAnsi="Times New Roman" w:cs="Times New Roman"/>
          <w:sz w:val="18"/>
          <w:szCs w:val="18"/>
        </w:rPr>
        <w:t xml:space="preserve">3.1.3. Не приостановление деятельности участника процедуры закупки </w:t>
      </w:r>
      <w:r>
        <w:rPr>
          <w:rFonts w:hint="default" w:ascii="Times New Roman" w:hAnsi="Times New Roman" w:cs="Times New Roman"/>
          <w:sz w:val="18"/>
          <w:szCs w:val="18"/>
        </w:rPr>
        <w:br w:type="textWrapping"/>
      </w:r>
      <w:r>
        <w:rPr>
          <w:rFonts w:hint="default" w:ascii="Times New Roman" w:hAnsi="Times New Roman" w:cs="Times New Roman"/>
          <w:spacing w:val="-14"/>
          <w:sz w:val="18"/>
          <w:szCs w:val="18"/>
        </w:rPr>
        <w:t>в порядке, предусмотренном Кодексом Российской Федерации об административных</w:t>
      </w:r>
      <w:r>
        <w:rPr>
          <w:rFonts w:hint="default" w:ascii="Times New Roman" w:hAnsi="Times New Roman" w:cs="Times New Roman"/>
          <w:sz w:val="18"/>
          <w:szCs w:val="18"/>
        </w:rPr>
        <w:t xml:space="preserve"> правонарушениях, на день подачи заявки;</w:t>
      </w:r>
    </w:p>
    <w:p>
      <w:pPr>
        <w:tabs>
          <w:tab w:val="left" w:pos="851"/>
        </w:tabs>
        <w:overflowPunct w:val="0"/>
        <w:ind w:firstLine="709"/>
        <w:jc w:val="both"/>
        <w:rPr>
          <w:rFonts w:hint="default" w:ascii="Times New Roman" w:hAnsi="Times New Roman" w:cs="Times New Roman"/>
          <w:sz w:val="18"/>
          <w:szCs w:val="18"/>
        </w:rPr>
      </w:pPr>
      <w:r>
        <w:rPr>
          <w:rFonts w:hint="default" w:ascii="Times New Roman" w:hAnsi="Times New Roman" w:cs="Times New Roman"/>
          <w:sz w:val="18"/>
          <w:szCs w:val="18"/>
        </w:rPr>
        <w:t xml:space="preserve">3.1.4. Отсутствие у участника процедуры закупки задолженности </w:t>
      </w:r>
      <w:r>
        <w:rPr>
          <w:rFonts w:hint="default" w:ascii="Times New Roman" w:hAnsi="Times New Roman" w:cs="Times New Roman"/>
          <w:sz w:val="18"/>
          <w:szCs w:val="18"/>
        </w:rPr>
        <w:br w:type="textWrapping"/>
      </w:r>
      <w:r>
        <w:rPr>
          <w:rFonts w:hint="default" w:ascii="Times New Roman" w:hAnsi="Times New Roman" w:cs="Times New Roman"/>
          <w:sz w:val="18"/>
          <w:szCs w:val="18"/>
        </w:rPr>
        <w:t>по начисленным налогам, сборам и иным обязательным платежам в бюджеты любого уровня или государственные внебюджетные фонды;</w:t>
      </w:r>
    </w:p>
    <w:p>
      <w:pPr>
        <w:tabs>
          <w:tab w:val="left" w:pos="851"/>
        </w:tabs>
        <w:overflowPunct w:val="0"/>
        <w:ind w:firstLine="709"/>
        <w:jc w:val="both"/>
        <w:rPr>
          <w:rFonts w:hint="default" w:ascii="Times New Roman" w:hAnsi="Times New Roman" w:cs="Times New Roman"/>
          <w:spacing w:val="-8"/>
          <w:sz w:val="18"/>
          <w:szCs w:val="18"/>
        </w:rPr>
      </w:pPr>
      <w:r>
        <w:rPr>
          <w:rFonts w:hint="default" w:ascii="Times New Roman" w:hAnsi="Times New Roman" w:cs="Times New Roman"/>
          <w:sz w:val="18"/>
          <w:szCs w:val="18"/>
        </w:rPr>
        <w:t xml:space="preserve">3.1.5. Отсутствие у участника закупки – физического лица либо </w:t>
      </w:r>
      <w:r>
        <w:rPr>
          <w:rFonts w:hint="default" w:ascii="Times New Roman" w:hAnsi="Times New Roman" w:cs="Times New Roman"/>
          <w:sz w:val="18"/>
          <w:szCs w:val="18"/>
        </w:rPr>
        <w:br w:type="textWrapping"/>
      </w:r>
      <w:r>
        <w:rPr>
          <w:rFonts w:hint="default" w:ascii="Times New Roman" w:hAnsi="Times New Roman" w:cs="Times New Roman"/>
          <w:sz w:val="18"/>
          <w:szCs w:val="18"/>
        </w:rPr>
        <w:t xml:space="preserve">у руководителя, членов коллегиального исполнительного органа или главного </w:t>
      </w:r>
      <w:r>
        <w:rPr>
          <w:rFonts w:hint="default" w:ascii="Times New Roman" w:hAnsi="Times New Roman" w:cs="Times New Roman"/>
          <w:spacing w:val="-4"/>
          <w:sz w:val="18"/>
          <w:szCs w:val="18"/>
        </w:rPr>
        <w:t xml:space="preserve">бухгалтера юридического лица – участника закупки судимости </w:t>
      </w:r>
      <w:r>
        <w:rPr>
          <w:rFonts w:hint="default" w:ascii="Times New Roman" w:hAnsi="Times New Roman" w:cs="Times New Roman"/>
          <w:spacing w:val="-4"/>
          <w:sz w:val="18"/>
          <w:szCs w:val="18"/>
        </w:rPr>
        <w:br w:type="textWrapping"/>
      </w:r>
      <w:r>
        <w:rPr>
          <w:rFonts w:hint="default" w:ascii="Times New Roman" w:hAnsi="Times New Roman" w:cs="Times New Roman"/>
          <w:spacing w:val="-4"/>
          <w:sz w:val="18"/>
          <w:szCs w:val="18"/>
        </w:rPr>
        <w:t>за преступления</w:t>
      </w:r>
      <w:r>
        <w:rPr>
          <w:rFonts w:hint="default" w:ascii="Times New Roman" w:hAnsi="Times New Roman" w:cs="Times New Roman"/>
          <w:sz w:val="18"/>
          <w:szCs w:val="18"/>
        </w:rPr>
        <w:t xml:space="preserve">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w:t>
      </w:r>
      <w:r>
        <w:rPr>
          <w:rFonts w:hint="default" w:ascii="Times New Roman" w:hAnsi="Times New Roman" w:cs="Times New Roman"/>
          <w:spacing w:val="-8"/>
          <w:sz w:val="18"/>
          <w:szCs w:val="18"/>
        </w:rPr>
        <w:t>осуществляемой закупки, и административного наказания в виде дисквалификации;</w:t>
      </w:r>
    </w:p>
    <w:p>
      <w:pPr>
        <w:tabs>
          <w:tab w:val="left" w:pos="851"/>
        </w:tabs>
        <w:overflowPunct w:val="0"/>
        <w:ind w:firstLine="709"/>
        <w:jc w:val="both"/>
        <w:rPr>
          <w:rFonts w:hint="default" w:ascii="Times New Roman" w:hAnsi="Times New Roman" w:cs="Times New Roman"/>
          <w:sz w:val="18"/>
          <w:szCs w:val="18"/>
        </w:rPr>
      </w:pPr>
      <w:r>
        <w:rPr>
          <w:rFonts w:hint="default" w:ascii="Times New Roman" w:hAnsi="Times New Roman" w:cs="Times New Roman"/>
          <w:sz w:val="18"/>
          <w:szCs w:val="18"/>
        </w:rPr>
        <w:t xml:space="preserve">3.1.6. Обладание участником закупки исключительными правами </w:t>
      </w:r>
      <w:r>
        <w:rPr>
          <w:rFonts w:hint="default" w:ascii="Times New Roman" w:hAnsi="Times New Roman" w:cs="Times New Roman"/>
          <w:sz w:val="18"/>
          <w:szCs w:val="18"/>
        </w:rPr>
        <w:br w:type="textWrapping"/>
      </w:r>
      <w:r>
        <w:rPr>
          <w:rFonts w:hint="default" w:ascii="Times New Roman" w:hAnsi="Times New Roman" w:cs="Times New Roman"/>
          <w:sz w:val="18"/>
          <w:szCs w:val="18"/>
        </w:rPr>
        <w:t>на результаты интеллектуальной деятельности, если в связи с исполнением договора заказчик приобретает права на такие результаты;</w:t>
      </w:r>
    </w:p>
    <w:p>
      <w:pPr>
        <w:tabs>
          <w:tab w:val="left" w:pos="851"/>
        </w:tabs>
        <w:overflowPunct w:val="0"/>
        <w:ind w:firstLine="709"/>
        <w:jc w:val="both"/>
        <w:rPr>
          <w:rFonts w:hint="default" w:ascii="Times New Roman" w:hAnsi="Times New Roman" w:cs="Times New Roman"/>
          <w:sz w:val="18"/>
          <w:szCs w:val="18"/>
        </w:rPr>
      </w:pPr>
      <w:r>
        <w:rPr>
          <w:rFonts w:hint="default" w:ascii="Times New Roman" w:hAnsi="Times New Roman" w:cs="Times New Roman"/>
          <w:sz w:val="18"/>
          <w:szCs w:val="18"/>
        </w:rPr>
        <w:t xml:space="preserve">3.1.7.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w:t>
      </w:r>
      <w:r>
        <w:rPr>
          <w:rFonts w:hint="default" w:ascii="Times New Roman" w:hAnsi="Times New Roman" w:cs="Times New Roman"/>
          <w:spacing w:val="-4"/>
          <w:sz w:val="18"/>
          <w:szCs w:val="18"/>
        </w:rPr>
        <w:t>управляющим, президентом и др.), членами коллегиального исполнительного</w:t>
      </w:r>
      <w:r>
        <w:rPr>
          <w:rFonts w:hint="default" w:ascii="Times New Roman" w:hAnsi="Times New Roman" w:cs="Times New Roman"/>
          <w:sz w:val="18"/>
          <w:szCs w:val="18"/>
        </w:rPr>
        <w:t xml:space="preserve">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w:t>
      </w:r>
      <w:r>
        <w:rPr>
          <w:rFonts w:hint="default" w:ascii="Times New Roman" w:hAnsi="Times New Roman" w:cs="Times New Roman"/>
          <w:sz w:val="18"/>
          <w:szCs w:val="18"/>
        </w:rPr>
        <w:br w:type="textWrapping"/>
      </w:r>
      <w:r>
        <w:rPr>
          <w:rFonts w:hint="default" w:ascii="Times New Roman" w:hAnsi="Times New Roman" w:cs="Times New Roman"/>
          <w:spacing w:val="-10"/>
          <w:sz w:val="18"/>
          <w:szCs w:val="18"/>
        </w:rPr>
        <w:t>в том числе зарегистрированными в качестве индивидуальных предпринимателей, –</w:t>
      </w:r>
      <w:r>
        <w:rPr>
          <w:rFonts w:hint="default" w:ascii="Times New Roman" w:hAnsi="Times New Roman" w:cs="Times New Roman"/>
          <w:spacing w:val="-4"/>
          <w:sz w:val="18"/>
          <w:szCs w:val="18"/>
        </w:rPr>
        <w:t>участниками закупки либо являются близкими родственниками (родственниками</w:t>
      </w:r>
      <w:r>
        <w:rPr>
          <w:rFonts w:hint="default" w:ascii="Times New Roman" w:hAnsi="Times New Roman" w:cs="Times New Roman"/>
          <w:sz w:val="18"/>
          <w:szCs w:val="18"/>
        </w:rPr>
        <w:t xml:space="preserve">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w:t>
      </w:r>
      <w:r>
        <w:rPr>
          <w:rFonts w:hint="default" w:ascii="Times New Roman" w:hAnsi="Times New Roman" w:cs="Times New Roman"/>
          <w:sz w:val="18"/>
          <w:szCs w:val="18"/>
        </w:rPr>
        <w:br w:type="textWrapping"/>
      </w:r>
      <w:r>
        <w:rPr>
          <w:rFonts w:hint="default" w:ascii="Times New Roman" w:hAnsi="Times New Roman" w:cs="Times New Roman"/>
          <w:sz w:val="18"/>
          <w:szCs w:val="18"/>
        </w:rPr>
        <w:t>чем 10 % голосующих акций хозяйственного общества либо долей, превышающей 10% в уставном капитале хозяйственного общества;</w:t>
      </w:r>
    </w:p>
    <w:p>
      <w:pPr>
        <w:tabs>
          <w:tab w:val="left" w:pos="851"/>
        </w:tabs>
        <w:overflowPunct w:val="0"/>
        <w:ind w:firstLine="709"/>
        <w:jc w:val="both"/>
        <w:rPr>
          <w:rFonts w:hint="default" w:ascii="Times New Roman" w:hAnsi="Times New Roman" w:cs="Times New Roman"/>
          <w:sz w:val="18"/>
          <w:szCs w:val="18"/>
        </w:rPr>
      </w:pPr>
      <w:r>
        <w:rPr>
          <w:rFonts w:hint="default" w:ascii="Times New Roman" w:hAnsi="Times New Roman" w:cs="Times New Roman"/>
          <w:spacing w:val="-10"/>
          <w:sz w:val="18"/>
          <w:szCs w:val="18"/>
        </w:rPr>
        <w:t>3.1.8. Отсутствие сведений об участнике закупки в реестре недобросовестных</w:t>
      </w:r>
      <w:r>
        <w:rPr>
          <w:rFonts w:hint="default" w:ascii="Times New Roman" w:hAnsi="Times New Roman" w:cs="Times New Roman"/>
          <w:sz w:val="18"/>
          <w:szCs w:val="18"/>
        </w:rPr>
        <w:t xml:space="preserve"> поставщиков (подрядчиков, исполнителей),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pPr>
        <w:tabs>
          <w:tab w:val="left" w:pos="851"/>
        </w:tabs>
        <w:overflowPunct w:val="0"/>
        <w:ind w:firstLine="709"/>
        <w:jc w:val="both"/>
        <w:rPr>
          <w:rFonts w:hint="default" w:ascii="Times New Roman" w:hAnsi="Times New Roman" w:cs="Times New Roman"/>
          <w:sz w:val="18"/>
          <w:szCs w:val="18"/>
        </w:rPr>
      </w:pPr>
      <w:r>
        <w:rPr>
          <w:rFonts w:hint="default" w:ascii="Times New Roman" w:hAnsi="Times New Roman" w:cs="Times New Roman"/>
          <w:sz w:val="18"/>
          <w:szCs w:val="18"/>
        </w:rPr>
        <w:t xml:space="preserve">3.1.9. Отсутствие сведений об участнике закупки в реестре недобросовестных поставщиков, предусмотренном Федеральным законом </w:t>
      </w:r>
      <w:r>
        <w:rPr>
          <w:rFonts w:hint="default" w:ascii="Times New Roman" w:hAnsi="Times New Roman" w:cs="Times New Roman"/>
          <w:sz w:val="18"/>
          <w:szCs w:val="18"/>
        </w:rPr>
        <w:br w:type="textWrapping"/>
      </w:r>
      <w:r>
        <w:rPr>
          <w:rFonts w:hint="default" w:ascii="Times New Roman" w:hAnsi="Times New Roman" w:cs="Times New Roman"/>
          <w:sz w:val="18"/>
          <w:szCs w:val="18"/>
        </w:rPr>
        <w:t>№ 223-ФЗ.</w:t>
      </w:r>
    </w:p>
    <w:p>
      <w:pPr>
        <w:tabs>
          <w:tab w:val="left" w:pos="851"/>
        </w:tabs>
        <w:overflowPunct w:val="0"/>
        <w:ind w:firstLine="709"/>
        <w:jc w:val="both"/>
        <w:rPr>
          <w:rFonts w:hint="default" w:ascii="Times New Roman" w:hAnsi="Times New Roman" w:cs="Times New Roman"/>
          <w:sz w:val="18"/>
          <w:szCs w:val="18"/>
        </w:rPr>
      </w:pPr>
      <w:r>
        <w:rPr>
          <w:rFonts w:hint="default" w:ascii="Times New Roman" w:hAnsi="Times New Roman" w:cs="Times New Roman"/>
          <w:sz w:val="18"/>
          <w:szCs w:val="18"/>
        </w:rPr>
        <w:t>3.2. При проведении конкурентной закупки заказчик вправе установить дополнительные требования к участникам закупки:</w:t>
      </w:r>
    </w:p>
    <w:p>
      <w:pPr>
        <w:tabs>
          <w:tab w:val="left" w:pos="851"/>
        </w:tabs>
        <w:overflowPunct w:val="0"/>
        <w:ind w:firstLine="709"/>
        <w:jc w:val="both"/>
        <w:rPr>
          <w:rFonts w:hint="default" w:ascii="Times New Roman" w:hAnsi="Times New Roman" w:cs="Times New Roman"/>
          <w:sz w:val="18"/>
          <w:szCs w:val="18"/>
        </w:rPr>
      </w:pPr>
      <w:r>
        <w:rPr>
          <w:rFonts w:hint="default" w:ascii="Times New Roman" w:hAnsi="Times New Roman" w:cs="Times New Roman"/>
          <w:sz w:val="18"/>
          <w:szCs w:val="18"/>
        </w:rPr>
        <w:t>3.2.1. В случае проведения конкурентных закупок по выполнению работ по строительству, реконструкции, капитальному ремонту, текущему ремонту, сносу объекта капитального строительства, услуг по организации отдыха детей и их оздоровления, услуг общественного питания и (или) поставки пищевых продуктов:</w:t>
      </w:r>
    </w:p>
    <w:p>
      <w:pPr>
        <w:tabs>
          <w:tab w:val="left" w:pos="851"/>
        </w:tabs>
        <w:overflowPunct w:val="0"/>
        <w:ind w:firstLine="709"/>
        <w:jc w:val="both"/>
        <w:rPr>
          <w:rFonts w:hint="default" w:ascii="Times New Roman" w:hAnsi="Times New Roman" w:cs="Times New Roman"/>
          <w:sz w:val="18"/>
          <w:szCs w:val="18"/>
        </w:rPr>
      </w:pPr>
      <w:r>
        <w:rPr>
          <w:rFonts w:hint="default" w:ascii="Times New Roman" w:hAnsi="Times New Roman" w:cs="Times New Roman"/>
          <w:sz w:val="18"/>
          <w:szCs w:val="18"/>
        </w:rPr>
        <w:t>требования к квалификации сотрудников участника закупки, привлекаемых к исполнению договора, или лиц, привлекаемых к исполнению договора участником закупки на основании гражданско-правовых договоров, в частности требования к наличию необходимого уровня образования, навыков и (или) знаний, необходимых для исполнения договора;</w:t>
      </w:r>
    </w:p>
    <w:p>
      <w:pPr>
        <w:tabs>
          <w:tab w:val="left" w:pos="851"/>
        </w:tabs>
        <w:overflowPunct w:val="0"/>
        <w:ind w:firstLine="709"/>
        <w:jc w:val="both"/>
        <w:rPr>
          <w:rFonts w:hint="default" w:ascii="Times New Roman" w:hAnsi="Times New Roman" w:cs="Times New Roman"/>
          <w:sz w:val="18"/>
          <w:szCs w:val="18"/>
        </w:rPr>
      </w:pPr>
      <w:r>
        <w:rPr>
          <w:rFonts w:hint="default" w:ascii="Times New Roman" w:hAnsi="Times New Roman" w:cs="Times New Roman"/>
          <w:sz w:val="18"/>
          <w:szCs w:val="18"/>
        </w:rPr>
        <w:t xml:space="preserve">требования к наличию опыта исполнения участником закупки договоров, аналогичных предмету закупки (с обязательным указанием </w:t>
      </w:r>
      <w:r>
        <w:rPr>
          <w:rFonts w:hint="default" w:ascii="Times New Roman" w:hAnsi="Times New Roman" w:cs="Times New Roman"/>
          <w:sz w:val="18"/>
          <w:szCs w:val="18"/>
        </w:rPr>
        <w:br w:type="textWrapping"/>
      </w:r>
      <w:r>
        <w:rPr>
          <w:rFonts w:hint="default" w:ascii="Times New Roman" w:hAnsi="Times New Roman" w:cs="Times New Roman"/>
          <w:sz w:val="18"/>
          <w:szCs w:val="18"/>
        </w:rPr>
        <w:t xml:space="preserve">в документации о закупке определения, какие именно договоры с точки зрения их предмета являются аналогичными предмету закупки), при этом максимальный денежный размер данного требования не может превышать </w:t>
      </w:r>
      <w:r>
        <w:rPr>
          <w:rFonts w:hint="default" w:ascii="Times New Roman" w:hAnsi="Times New Roman" w:cs="Times New Roman"/>
          <w:sz w:val="18"/>
          <w:szCs w:val="18"/>
        </w:rPr>
        <w:br w:type="textWrapping"/>
      </w:r>
      <w:r>
        <w:rPr>
          <w:rFonts w:hint="default" w:ascii="Times New Roman" w:hAnsi="Times New Roman" w:cs="Times New Roman"/>
          <w:sz w:val="18"/>
          <w:szCs w:val="18"/>
        </w:rPr>
        <w:t>50 процентов от начальной (максимальной) цены договора;</w:t>
      </w:r>
    </w:p>
    <w:p>
      <w:pPr>
        <w:tabs>
          <w:tab w:val="left" w:pos="851"/>
        </w:tabs>
        <w:overflowPunct w:val="0"/>
        <w:ind w:firstLine="709"/>
        <w:jc w:val="both"/>
        <w:rPr>
          <w:rFonts w:hint="default" w:ascii="Times New Roman" w:hAnsi="Times New Roman" w:cs="Times New Roman"/>
          <w:sz w:val="18"/>
          <w:szCs w:val="18"/>
        </w:rPr>
      </w:pPr>
      <w:r>
        <w:rPr>
          <w:rFonts w:hint="default" w:ascii="Times New Roman" w:hAnsi="Times New Roman" w:cs="Times New Roman"/>
          <w:sz w:val="18"/>
          <w:szCs w:val="18"/>
        </w:rPr>
        <w:t>3.2.2. В случае проведения конкурентных закупок на оказание услуг по организованной перевозке групп детей автобусами:</w:t>
      </w:r>
    </w:p>
    <w:p>
      <w:pPr>
        <w:tabs>
          <w:tab w:val="left" w:pos="851"/>
        </w:tabs>
        <w:overflowPunct w:val="0"/>
        <w:ind w:firstLine="709"/>
        <w:jc w:val="both"/>
        <w:rPr>
          <w:rFonts w:hint="default" w:ascii="Times New Roman" w:hAnsi="Times New Roman" w:cs="Times New Roman"/>
          <w:sz w:val="18"/>
          <w:szCs w:val="18"/>
        </w:rPr>
      </w:pPr>
      <w:r>
        <w:rPr>
          <w:rFonts w:hint="default" w:ascii="Times New Roman" w:hAnsi="Times New Roman" w:cs="Times New Roman"/>
          <w:sz w:val="18"/>
          <w:szCs w:val="18"/>
        </w:rPr>
        <w:t>требования к наличию на праве собственности или на ином законном основании автобусов, с года выпуска которых прошло не более 10 лет, которые соответствуют по назначению и конструкции техническим требованиям к осуществляемым перевозкам пассажиров, допущены в установленном порядке к участию в дорожном движении и оснащены в установленном порядке тахографами, а также аппаратурой спутниковой навигации ГЛОНАСС или ГЛОНАСС/GPS</w:t>
      </w:r>
    </w:p>
    <w:p>
      <w:pPr>
        <w:tabs>
          <w:tab w:val="left" w:pos="851"/>
        </w:tabs>
        <w:overflowPunct w:val="0"/>
        <w:ind w:firstLine="709"/>
        <w:jc w:val="both"/>
        <w:rPr>
          <w:rFonts w:hint="default" w:ascii="Times New Roman" w:hAnsi="Times New Roman" w:cs="Times New Roman"/>
          <w:sz w:val="18"/>
          <w:szCs w:val="18"/>
        </w:rPr>
      </w:pPr>
      <w:r>
        <w:rPr>
          <w:rFonts w:hint="default" w:ascii="Times New Roman" w:hAnsi="Times New Roman" w:cs="Times New Roman"/>
          <w:sz w:val="18"/>
          <w:szCs w:val="18"/>
        </w:rPr>
        <w:t>требования к наличию опыта исполнения участником закупки договоров, аналогичных предмету закупки, при этом максимальный денежный размер данного требования не может превышать 50 процентов от начальной (максимальной) цены договора.</w:t>
      </w:r>
    </w:p>
    <w:p>
      <w:pPr>
        <w:tabs>
          <w:tab w:val="left" w:pos="851"/>
        </w:tabs>
        <w:overflowPunct w:val="0"/>
        <w:ind w:firstLine="709"/>
        <w:jc w:val="both"/>
        <w:rPr>
          <w:rFonts w:hint="default" w:ascii="Times New Roman" w:hAnsi="Times New Roman" w:cs="Times New Roman"/>
          <w:sz w:val="18"/>
          <w:szCs w:val="18"/>
        </w:rPr>
      </w:pPr>
      <w:r>
        <w:rPr>
          <w:rFonts w:hint="default" w:ascii="Times New Roman" w:hAnsi="Times New Roman" w:cs="Times New Roman"/>
          <w:sz w:val="18"/>
          <w:szCs w:val="18"/>
        </w:rPr>
        <w:t>3.2</w:t>
      </w:r>
      <w:r>
        <w:rPr>
          <w:rFonts w:hint="default" w:ascii="Times New Roman" w:hAnsi="Times New Roman" w:cs="Times New Roman"/>
          <w:sz w:val="18"/>
          <w:szCs w:val="18"/>
          <w:vertAlign w:val="superscript"/>
        </w:rPr>
        <w:t>1</w:t>
      </w:r>
      <w:r>
        <w:rPr>
          <w:rFonts w:hint="default" w:ascii="Times New Roman" w:hAnsi="Times New Roman" w:cs="Times New Roman"/>
          <w:sz w:val="18"/>
          <w:szCs w:val="18"/>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w:t>
      </w:r>
    </w:p>
    <w:p>
      <w:pPr>
        <w:tabs>
          <w:tab w:val="left" w:pos="851"/>
        </w:tabs>
        <w:overflowPunct w:val="0"/>
        <w:ind w:firstLine="709"/>
        <w:jc w:val="both"/>
        <w:rPr>
          <w:rFonts w:hint="default" w:ascii="Times New Roman" w:hAnsi="Times New Roman" w:cs="Times New Roman"/>
          <w:sz w:val="18"/>
          <w:szCs w:val="18"/>
        </w:rPr>
      </w:pPr>
      <w:r>
        <w:rPr>
          <w:rFonts w:hint="default" w:ascii="Times New Roman" w:hAnsi="Times New Roman" w:cs="Times New Roman"/>
          <w:sz w:val="18"/>
          <w:szCs w:val="18"/>
        </w:rPr>
        <w:t>3.3. Устанавливать в закупочной документации иные требования, отличные от указанных в пунктах 3.1, 3.2 Положения, не допускается.</w:t>
      </w:r>
    </w:p>
    <w:p>
      <w:pPr>
        <w:tabs>
          <w:tab w:val="left" w:pos="851"/>
        </w:tabs>
        <w:overflowPunct w:val="0"/>
        <w:ind w:firstLine="709"/>
        <w:jc w:val="both"/>
        <w:rPr>
          <w:rFonts w:hint="default" w:ascii="Times New Roman" w:hAnsi="Times New Roman" w:cs="Times New Roman"/>
          <w:sz w:val="18"/>
          <w:szCs w:val="18"/>
        </w:rPr>
      </w:pPr>
      <w:r>
        <w:rPr>
          <w:rFonts w:hint="default" w:ascii="Times New Roman" w:hAnsi="Times New Roman" w:cs="Times New Roman"/>
          <w:sz w:val="18"/>
          <w:szCs w:val="18"/>
        </w:rPr>
        <w:t xml:space="preserve">3.4. Требования, предъявляемые к участникам закупки, применяются </w:t>
      </w:r>
      <w:r>
        <w:rPr>
          <w:rFonts w:hint="default" w:ascii="Times New Roman" w:hAnsi="Times New Roman" w:cs="Times New Roman"/>
          <w:sz w:val="18"/>
          <w:szCs w:val="18"/>
        </w:rPr>
        <w:br w:type="textWrapping"/>
      </w:r>
      <w:r>
        <w:rPr>
          <w:rFonts w:hint="default" w:ascii="Times New Roman" w:hAnsi="Times New Roman" w:cs="Times New Roman"/>
          <w:sz w:val="18"/>
          <w:szCs w:val="18"/>
        </w:rPr>
        <w:t>в равной степени ко всем участникам закупки.</w:t>
      </w:r>
    </w:p>
    <w:p>
      <w:pPr>
        <w:tabs>
          <w:tab w:val="left" w:pos="851"/>
        </w:tabs>
        <w:overflowPunct w:val="0"/>
        <w:ind w:firstLine="709"/>
        <w:jc w:val="both"/>
        <w:rPr>
          <w:rFonts w:hint="default" w:ascii="Times New Roman" w:hAnsi="Times New Roman" w:cs="Times New Roman"/>
          <w:sz w:val="18"/>
          <w:szCs w:val="18"/>
        </w:rPr>
      </w:pPr>
      <w:r>
        <w:rPr>
          <w:rFonts w:hint="default" w:ascii="Times New Roman" w:hAnsi="Times New Roman" w:cs="Times New Roman"/>
          <w:sz w:val="18"/>
          <w:szCs w:val="18"/>
        </w:rPr>
        <w:t>3.5. При установлении требований к участнику закупки заказчик обязан установить в документации о закупке исчерпывающий перечень документов, которые необходимо представить участнику для подтверждения соответствия таким требованиям, с учетом требований подраздела 9.2 Положения.</w:t>
      </w:r>
    </w:p>
    <w:p>
      <w:pPr>
        <w:tabs>
          <w:tab w:val="left" w:pos="851"/>
        </w:tabs>
        <w:overflowPunct w:val="0"/>
        <w:ind w:firstLine="709"/>
        <w:jc w:val="both"/>
        <w:rPr>
          <w:rFonts w:hint="default" w:ascii="Times New Roman" w:hAnsi="Times New Roman" w:cs="Times New Roman"/>
          <w:sz w:val="18"/>
          <w:szCs w:val="18"/>
        </w:rPr>
      </w:pPr>
      <w:r>
        <w:rPr>
          <w:rFonts w:hint="default" w:ascii="Times New Roman" w:hAnsi="Times New Roman" w:cs="Times New Roman"/>
          <w:sz w:val="18"/>
          <w:szCs w:val="18"/>
        </w:rPr>
        <w:t xml:space="preserve">3.6. В случае проведения конкурса или запроса предложений указанные в документации о закупке требования к участникам не должны противоречить критериям оценки, указанным в документации (в случае, </w:t>
      </w:r>
      <w:r>
        <w:rPr>
          <w:rFonts w:hint="default" w:ascii="Times New Roman" w:hAnsi="Times New Roman" w:cs="Times New Roman"/>
          <w:sz w:val="18"/>
          <w:szCs w:val="18"/>
        </w:rPr>
        <w:br w:type="textWrapping"/>
      </w:r>
      <w:r>
        <w:rPr>
          <w:rFonts w:hint="default" w:ascii="Times New Roman" w:hAnsi="Times New Roman" w:cs="Times New Roman"/>
          <w:sz w:val="18"/>
          <w:szCs w:val="18"/>
        </w:rPr>
        <w:t>если такие требования и критерии относятся к одному и тому же показателю).</w:t>
      </w:r>
    </w:p>
    <w:p>
      <w:pPr>
        <w:tabs>
          <w:tab w:val="left" w:pos="851"/>
        </w:tabs>
        <w:overflowPunct w:val="0"/>
        <w:ind w:firstLine="709"/>
        <w:jc w:val="both"/>
        <w:rPr>
          <w:rFonts w:hint="default" w:ascii="Times New Roman" w:hAnsi="Times New Roman" w:cs="Times New Roman"/>
          <w:sz w:val="18"/>
          <w:szCs w:val="18"/>
        </w:rPr>
      </w:pPr>
      <w:r>
        <w:rPr>
          <w:rFonts w:hint="default" w:ascii="Times New Roman" w:hAnsi="Times New Roman" w:cs="Times New Roman"/>
          <w:sz w:val="18"/>
          <w:szCs w:val="18"/>
        </w:rPr>
        <w:t xml:space="preserve">3.7. В случае проведения неконкурентной закупки (закупки </w:t>
      </w:r>
      <w:r>
        <w:rPr>
          <w:rFonts w:hint="default" w:ascii="Times New Roman" w:hAnsi="Times New Roman" w:cs="Times New Roman"/>
          <w:sz w:val="18"/>
          <w:szCs w:val="18"/>
        </w:rPr>
        <w:br w:type="textWrapping"/>
      </w:r>
      <w:r>
        <w:rPr>
          <w:rFonts w:hint="default" w:ascii="Times New Roman" w:hAnsi="Times New Roman" w:cs="Times New Roman"/>
          <w:sz w:val="18"/>
          <w:szCs w:val="18"/>
        </w:rPr>
        <w:t>у единственного поставщика), заказчик должен обеспечить контроль соответствия участника закупки, с которым заключается договор, требованиям, предусмотренным пунктом 3.1 Положения. Заказчик вправе не оформлять результаты такого контроля документально.</w:t>
      </w:r>
    </w:p>
    <w:p>
      <w:pPr>
        <w:tabs>
          <w:tab w:val="left" w:pos="851"/>
        </w:tabs>
        <w:overflowPunct w:val="0"/>
        <w:ind w:firstLine="709"/>
        <w:jc w:val="both"/>
        <w:rPr>
          <w:rFonts w:hint="default" w:ascii="Times New Roman" w:hAnsi="Times New Roman" w:cs="Times New Roman"/>
          <w:sz w:val="18"/>
          <w:szCs w:val="18"/>
        </w:rPr>
      </w:pPr>
      <w:r>
        <w:rPr>
          <w:rFonts w:hint="default" w:ascii="Times New Roman" w:hAnsi="Times New Roman" w:cs="Times New Roman"/>
          <w:sz w:val="18"/>
          <w:szCs w:val="18"/>
        </w:rPr>
        <w:t xml:space="preserve">3.8. Товары, приобретаемые заказчиком, должны быть новыми, </w:t>
      </w:r>
      <w:r>
        <w:rPr>
          <w:rFonts w:hint="default" w:ascii="Times New Roman" w:hAnsi="Times New Roman" w:cs="Times New Roman"/>
          <w:sz w:val="18"/>
          <w:szCs w:val="18"/>
        </w:rPr>
        <w:br w:type="textWrapping"/>
      </w:r>
      <w:r>
        <w:rPr>
          <w:rFonts w:hint="default" w:ascii="Times New Roman" w:hAnsi="Times New Roman" w:cs="Times New Roman"/>
          <w:spacing w:val="-4"/>
          <w:sz w:val="18"/>
          <w:szCs w:val="18"/>
        </w:rPr>
        <w:t>не бывшими в употреблении, если документацией о закупке не предусмотрено</w:t>
      </w:r>
      <w:r>
        <w:rPr>
          <w:rFonts w:hint="default" w:ascii="Times New Roman" w:hAnsi="Times New Roman" w:cs="Times New Roman"/>
          <w:sz w:val="18"/>
          <w:szCs w:val="18"/>
        </w:rPr>
        <w:t xml:space="preserve"> иное.</w:t>
      </w:r>
    </w:p>
    <w:p>
      <w:pPr>
        <w:tabs>
          <w:tab w:val="left" w:pos="851"/>
        </w:tabs>
        <w:overflowPunct w:val="0"/>
        <w:ind w:firstLine="709"/>
        <w:jc w:val="both"/>
        <w:rPr>
          <w:rFonts w:hint="default" w:ascii="Times New Roman" w:hAnsi="Times New Roman" w:cs="Times New Roman"/>
          <w:sz w:val="18"/>
          <w:szCs w:val="18"/>
        </w:rPr>
      </w:pPr>
      <w:r>
        <w:rPr>
          <w:rFonts w:hint="default" w:ascii="Times New Roman" w:hAnsi="Times New Roman" w:cs="Times New Roman"/>
          <w:sz w:val="18"/>
          <w:szCs w:val="18"/>
        </w:rPr>
        <w:t>3.9. При описании в документации о конкурентной закупке предмета закупки заказчик должен руководствоваться следующими правилами:</w:t>
      </w:r>
    </w:p>
    <w:p>
      <w:pPr>
        <w:tabs>
          <w:tab w:val="left" w:pos="851"/>
        </w:tabs>
        <w:overflowPunct w:val="0"/>
        <w:ind w:firstLine="709"/>
        <w:jc w:val="both"/>
        <w:rPr>
          <w:rFonts w:hint="default" w:ascii="Times New Roman" w:hAnsi="Times New Roman" w:cs="Times New Roman"/>
          <w:sz w:val="18"/>
          <w:szCs w:val="18"/>
        </w:rPr>
      </w:pPr>
      <w:r>
        <w:rPr>
          <w:rFonts w:hint="default" w:ascii="Times New Roman" w:hAnsi="Times New Roman" w:cs="Times New Roman"/>
          <w:sz w:val="18"/>
          <w:szCs w:val="18"/>
        </w:rPr>
        <w:t xml:space="preserve">3.9.1. В описании предмета закупки указываются функциональные характеристики (потребительские свойства), технические и качественные </w:t>
      </w:r>
      <w:r>
        <w:rPr>
          <w:rFonts w:hint="default" w:ascii="Times New Roman" w:hAnsi="Times New Roman" w:cs="Times New Roman"/>
          <w:spacing w:val="-8"/>
          <w:sz w:val="18"/>
          <w:szCs w:val="18"/>
        </w:rPr>
        <w:t>характеристики, а также эксплуатационные характеристики (при необходимости)</w:t>
      </w:r>
      <w:r>
        <w:rPr>
          <w:rFonts w:hint="default" w:ascii="Times New Roman" w:hAnsi="Times New Roman" w:cs="Times New Roman"/>
          <w:sz w:val="18"/>
          <w:szCs w:val="18"/>
        </w:rPr>
        <w:t xml:space="preserve"> предмета закупки;</w:t>
      </w:r>
    </w:p>
    <w:p>
      <w:pPr>
        <w:tabs>
          <w:tab w:val="left" w:pos="851"/>
        </w:tabs>
        <w:overflowPunct w:val="0"/>
        <w:ind w:firstLine="709"/>
        <w:jc w:val="both"/>
        <w:rPr>
          <w:rFonts w:hint="default" w:ascii="Times New Roman" w:hAnsi="Times New Roman" w:cs="Times New Roman"/>
          <w:sz w:val="18"/>
          <w:szCs w:val="18"/>
        </w:rPr>
      </w:pPr>
      <w:r>
        <w:rPr>
          <w:rFonts w:hint="default" w:ascii="Times New Roman" w:hAnsi="Times New Roman" w:cs="Times New Roman"/>
          <w:sz w:val="18"/>
          <w:szCs w:val="18"/>
        </w:rPr>
        <w:t xml:space="preserve">3.9.2. В описание предмета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требования </w:t>
      </w:r>
      <w:r>
        <w:rPr>
          <w:rFonts w:hint="default" w:ascii="Times New Roman" w:hAnsi="Times New Roman" w:cs="Times New Roman"/>
          <w:sz w:val="18"/>
          <w:szCs w:val="18"/>
        </w:rPr>
        <w:br w:type="textWrapping"/>
      </w:r>
      <w:r>
        <w:rPr>
          <w:rFonts w:hint="default" w:ascii="Times New Roman" w:hAnsi="Times New Roman" w:cs="Times New Roman"/>
          <w:sz w:val="18"/>
          <w:szCs w:val="18"/>
        </w:rPr>
        <w:t>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четкое описание указанных характеристик предмета закупки;</w:t>
      </w:r>
    </w:p>
    <w:p>
      <w:pPr>
        <w:tabs>
          <w:tab w:val="left" w:pos="851"/>
        </w:tabs>
        <w:overflowPunct w:val="0"/>
        <w:ind w:firstLine="709"/>
        <w:jc w:val="both"/>
        <w:rPr>
          <w:rFonts w:hint="default" w:ascii="Times New Roman" w:hAnsi="Times New Roman" w:cs="Times New Roman"/>
          <w:sz w:val="18"/>
          <w:szCs w:val="18"/>
        </w:rPr>
      </w:pPr>
      <w:r>
        <w:rPr>
          <w:rFonts w:hint="default" w:ascii="Times New Roman" w:hAnsi="Times New Roman" w:cs="Times New Roman"/>
          <w:sz w:val="18"/>
          <w:szCs w:val="18"/>
        </w:rPr>
        <w:t xml:space="preserve">3.9.3. В случае использования в описании предмета закупки указания </w:t>
      </w:r>
      <w:r>
        <w:rPr>
          <w:rFonts w:hint="default" w:ascii="Times New Roman" w:hAnsi="Times New Roman" w:cs="Times New Roman"/>
          <w:sz w:val="18"/>
          <w:szCs w:val="18"/>
        </w:rPr>
        <w:br w:type="textWrapping"/>
      </w:r>
      <w:r>
        <w:rPr>
          <w:rFonts w:hint="default" w:ascii="Times New Roman" w:hAnsi="Times New Roman" w:cs="Times New Roman"/>
          <w:sz w:val="18"/>
          <w:szCs w:val="18"/>
        </w:rPr>
        <w:t xml:space="preserve">на товарный знак необходимо использовать слова «(или эквивалент)», </w:t>
      </w:r>
      <w:r>
        <w:rPr>
          <w:rFonts w:hint="default" w:ascii="Times New Roman" w:hAnsi="Times New Roman" w:cs="Times New Roman"/>
          <w:sz w:val="18"/>
          <w:szCs w:val="18"/>
        </w:rPr>
        <w:br w:type="textWrapping"/>
      </w:r>
      <w:r>
        <w:rPr>
          <w:rFonts w:hint="default" w:ascii="Times New Roman" w:hAnsi="Times New Roman" w:cs="Times New Roman"/>
          <w:sz w:val="18"/>
          <w:szCs w:val="18"/>
        </w:rPr>
        <w:t>за исключением случаев:</w:t>
      </w:r>
    </w:p>
    <w:p>
      <w:pPr>
        <w:tabs>
          <w:tab w:val="left" w:pos="851"/>
        </w:tabs>
        <w:overflowPunct w:val="0"/>
        <w:ind w:firstLine="709"/>
        <w:jc w:val="both"/>
        <w:rPr>
          <w:rFonts w:hint="default" w:ascii="Times New Roman" w:hAnsi="Times New Roman" w:cs="Times New Roman"/>
          <w:sz w:val="18"/>
          <w:szCs w:val="18"/>
        </w:rPr>
      </w:pPr>
      <w:r>
        <w:rPr>
          <w:rFonts w:hint="default" w:ascii="Times New Roman" w:hAnsi="Times New Roman" w:cs="Times New Roman"/>
          <w:sz w:val="18"/>
          <w:szCs w:val="18"/>
        </w:rPr>
        <w:t xml:space="preserve">несовместимости товаров, на которых размещаются другие товарные знаки, и необходимости обеспечения взаимодействия таких товаров </w:t>
      </w:r>
      <w:r>
        <w:rPr>
          <w:rFonts w:hint="default" w:ascii="Times New Roman" w:hAnsi="Times New Roman" w:cs="Times New Roman"/>
          <w:sz w:val="18"/>
          <w:szCs w:val="18"/>
        </w:rPr>
        <w:br w:type="textWrapping"/>
      </w:r>
      <w:r>
        <w:rPr>
          <w:rFonts w:hint="default" w:ascii="Times New Roman" w:hAnsi="Times New Roman" w:cs="Times New Roman"/>
          <w:sz w:val="18"/>
          <w:szCs w:val="18"/>
        </w:rPr>
        <w:t>с товарами, используемыми заказчиком;</w:t>
      </w:r>
    </w:p>
    <w:p>
      <w:pPr>
        <w:tabs>
          <w:tab w:val="left" w:pos="851"/>
        </w:tabs>
        <w:overflowPunct w:val="0"/>
        <w:ind w:firstLine="709"/>
        <w:jc w:val="both"/>
        <w:rPr>
          <w:rFonts w:hint="default" w:ascii="Times New Roman" w:hAnsi="Times New Roman" w:cs="Times New Roman"/>
          <w:sz w:val="18"/>
          <w:szCs w:val="18"/>
        </w:rPr>
      </w:pPr>
      <w:r>
        <w:rPr>
          <w:rFonts w:hint="default" w:ascii="Times New Roman" w:hAnsi="Times New Roman" w:cs="Times New Roman"/>
          <w:sz w:val="18"/>
          <w:szCs w:val="18"/>
        </w:rPr>
        <w:t>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pPr>
        <w:tabs>
          <w:tab w:val="left" w:pos="851"/>
        </w:tabs>
        <w:overflowPunct w:val="0"/>
        <w:ind w:firstLine="709"/>
        <w:jc w:val="both"/>
        <w:rPr>
          <w:rFonts w:hint="default" w:ascii="Times New Roman" w:hAnsi="Times New Roman" w:cs="Times New Roman"/>
          <w:sz w:val="18"/>
          <w:szCs w:val="18"/>
        </w:rPr>
      </w:pPr>
      <w:r>
        <w:rPr>
          <w:rFonts w:hint="default" w:ascii="Times New Roman" w:hAnsi="Times New Roman" w:cs="Times New Roman"/>
          <w:sz w:val="18"/>
          <w:szCs w:val="18"/>
        </w:rPr>
        <w:t>закупок товаров, необходимых для исполнения государственного контракта;</w:t>
      </w:r>
    </w:p>
    <w:p>
      <w:pPr>
        <w:tabs>
          <w:tab w:val="left" w:pos="851"/>
        </w:tabs>
        <w:overflowPunct w:val="0"/>
        <w:ind w:firstLine="709"/>
        <w:jc w:val="both"/>
        <w:rPr>
          <w:rFonts w:hint="default" w:ascii="Times New Roman" w:hAnsi="Times New Roman" w:cs="Times New Roman"/>
          <w:sz w:val="18"/>
          <w:szCs w:val="18"/>
        </w:rPr>
      </w:pPr>
      <w:r>
        <w:rPr>
          <w:rFonts w:hint="default" w:ascii="Times New Roman" w:hAnsi="Times New Roman" w:cs="Times New Roman"/>
          <w:spacing w:val="-4"/>
          <w:sz w:val="18"/>
          <w:szCs w:val="18"/>
        </w:rPr>
        <w:t>закупок с указанием конкретных товарных знаков, знаков обслуживания,патентов, полезных моделей, промышленных образцов, места происхождения</w:t>
      </w:r>
      <w:r>
        <w:rPr>
          <w:rFonts w:hint="default" w:ascii="Times New Roman" w:hAnsi="Times New Roman" w:cs="Times New Roman"/>
          <w:sz w:val="18"/>
          <w:szCs w:val="18"/>
        </w:rPr>
        <w:t xml:space="preserve"> товара, изготовителя товара, если это предусмотрено условиями международных договоров Российской Федерации или условиями договоров юридических лиц, указанных в части 2 статьи 1 Федерального закона </w:t>
      </w:r>
      <w:r>
        <w:rPr>
          <w:rFonts w:hint="default" w:ascii="Times New Roman" w:hAnsi="Times New Roman" w:cs="Times New Roman"/>
          <w:sz w:val="18"/>
          <w:szCs w:val="18"/>
        </w:rPr>
        <w:br w:type="textWrapping"/>
      </w:r>
      <w:r>
        <w:rPr>
          <w:rFonts w:hint="default" w:ascii="Times New Roman" w:hAnsi="Times New Roman" w:cs="Times New Roman"/>
          <w:sz w:val="18"/>
          <w:szCs w:val="18"/>
        </w:rPr>
        <w:t xml:space="preserve">№ 223-ФЗ, в целях исполнения этими юридическими лицами обязательств </w:t>
      </w:r>
      <w:r>
        <w:rPr>
          <w:rFonts w:hint="default" w:ascii="Times New Roman" w:hAnsi="Times New Roman" w:cs="Times New Roman"/>
          <w:sz w:val="18"/>
          <w:szCs w:val="18"/>
        </w:rPr>
        <w:br w:type="textWrapping"/>
      </w:r>
      <w:r>
        <w:rPr>
          <w:rFonts w:hint="default" w:ascii="Times New Roman" w:hAnsi="Times New Roman" w:cs="Times New Roman"/>
          <w:sz w:val="18"/>
          <w:szCs w:val="18"/>
        </w:rPr>
        <w:t>по заключенным договорам с юридическими лицами, в том числе иностранными юридическими лицами.</w:t>
      </w:r>
    </w:p>
    <w:p>
      <w:pPr>
        <w:tabs>
          <w:tab w:val="left" w:pos="851"/>
        </w:tabs>
        <w:overflowPunct w:val="0"/>
        <w:ind w:firstLine="709"/>
        <w:jc w:val="both"/>
        <w:rPr>
          <w:rFonts w:hint="default" w:ascii="Times New Roman" w:hAnsi="Times New Roman" w:cs="Times New Roman"/>
          <w:sz w:val="18"/>
          <w:szCs w:val="18"/>
        </w:rPr>
      </w:pPr>
      <w:r>
        <w:rPr>
          <w:rFonts w:hint="default" w:ascii="Times New Roman" w:hAnsi="Times New Roman" w:cs="Times New Roman"/>
          <w:sz w:val="18"/>
          <w:szCs w:val="18"/>
        </w:rPr>
        <w:t>3.10. Срок оплаты заказчиком поставленного товара, выполненной работы (ее результатов), оказанной услуги должен составлять не более семи рабочих дней с даты приемки поставленного товара, выполненной работы (ее результатов), оказанной услуги, за исключением случаев, если иной срок оплаты установлен законодательством Российской Федерации, Правительством Российской Федерации в целях обеспечения обороноспособности и безопасности государства, а также если иной срок оплаты установлен заказчиком в Положении.</w:t>
      </w:r>
    </w:p>
    <w:p>
      <w:pPr>
        <w:tabs>
          <w:tab w:val="left" w:pos="851"/>
        </w:tabs>
        <w:overflowPunct w:val="0"/>
        <w:ind w:firstLine="709"/>
        <w:jc w:val="both"/>
        <w:rPr>
          <w:rFonts w:hint="default" w:ascii="Times New Roman" w:hAnsi="Times New Roman" w:cs="Times New Roman"/>
          <w:sz w:val="18"/>
          <w:szCs w:val="18"/>
        </w:rPr>
      </w:pPr>
      <w:r>
        <w:rPr>
          <w:rFonts w:hint="default" w:ascii="Times New Roman" w:hAnsi="Times New Roman" w:cs="Times New Roman"/>
          <w:sz w:val="18"/>
          <w:szCs w:val="18"/>
        </w:rPr>
        <w:t xml:space="preserve">3.11. При установлении сроков оплаты, отличных от сроков оплаты, предусмотренных </w:t>
      </w:r>
      <w:r>
        <w:rPr>
          <w:rFonts w:hint="default" w:ascii="Times New Roman" w:hAnsi="Times New Roman" w:cs="Times New Roman"/>
          <w:sz w:val="18"/>
          <w:szCs w:val="18"/>
        </w:rPr>
        <w:fldChar w:fldCharType="begin"/>
      </w:r>
      <w:r>
        <w:rPr>
          <w:rFonts w:hint="default" w:ascii="Times New Roman" w:hAnsi="Times New Roman" w:cs="Times New Roman"/>
          <w:sz w:val="18"/>
          <w:szCs w:val="18"/>
        </w:rPr>
        <w:instrText xml:space="preserve"> HYPERLINK "file:///C:\\Users\\Пользователь\\Downloads\\19-10-2023_11-55-30\\ТП%20о%20закупках%20223%20ФЗ%2010.2023г.%20сайт.docx" \l "P141" </w:instrText>
      </w:r>
      <w:r>
        <w:rPr>
          <w:rFonts w:hint="default" w:ascii="Times New Roman" w:hAnsi="Times New Roman" w:cs="Times New Roman"/>
          <w:sz w:val="18"/>
          <w:szCs w:val="18"/>
        </w:rPr>
        <w:fldChar w:fldCharType="separate"/>
      </w:r>
      <w:r>
        <w:rPr>
          <w:rStyle w:val="18"/>
          <w:rFonts w:hint="default" w:ascii="Times New Roman" w:hAnsi="Times New Roman" w:cs="Times New Roman"/>
          <w:sz w:val="18"/>
          <w:szCs w:val="18"/>
        </w:rPr>
        <w:t>пунктом 3.10</w:t>
      </w:r>
      <w:r>
        <w:rPr>
          <w:rFonts w:hint="default" w:ascii="Times New Roman" w:hAnsi="Times New Roman" w:cs="Times New Roman"/>
          <w:sz w:val="18"/>
          <w:szCs w:val="18"/>
        </w:rPr>
        <w:fldChar w:fldCharType="end"/>
      </w:r>
      <w:r>
        <w:rPr>
          <w:rFonts w:hint="default" w:ascii="Times New Roman" w:hAnsi="Times New Roman" w:cs="Times New Roman"/>
          <w:sz w:val="18"/>
          <w:szCs w:val="18"/>
        </w:rPr>
        <w:t xml:space="preserve"> Положения, в Положение включаются конкретные сроки оплаты и (или) порядок определения таких сроков, а также устанавливается перечень товаров, работ, услуг, при осуществлении закупок которых применяются такие сроки оплаты.</w:t>
      </w:r>
    </w:p>
    <w:p>
      <w:pPr>
        <w:tabs>
          <w:tab w:val="left" w:pos="851"/>
        </w:tabs>
        <w:overflowPunct w:val="0"/>
        <w:ind w:firstLine="720"/>
        <w:jc w:val="both"/>
        <w:rPr>
          <w:rFonts w:hint="default" w:ascii="Times New Roman" w:hAnsi="Times New Roman" w:cs="Times New Roman"/>
          <w:sz w:val="18"/>
          <w:szCs w:val="18"/>
        </w:rPr>
      </w:pPr>
    </w:p>
    <w:p>
      <w:pPr>
        <w:pStyle w:val="2"/>
        <w:keepNext/>
        <w:widowControl/>
        <w:autoSpaceDE/>
        <w:adjustRightInd/>
        <w:spacing w:before="0" w:after="0"/>
        <w:ind w:left="709"/>
        <w:jc w:val="both"/>
        <w:rPr>
          <w:rFonts w:hint="default" w:ascii="Times New Roman" w:hAnsi="Times New Roman" w:eastAsia="Calibri" w:cs="Times New Roman"/>
          <w:color w:val="auto"/>
          <w:sz w:val="18"/>
          <w:szCs w:val="18"/>
        </w:rPr>
      </w:pPr>
      <w:bookmarkStart w:id="7" w:name="_Toc521582049"/>
      <w:r>
        <w:rPr>
          <w:rFonts w:hint="default" w:ascii="Times New Roman" w:hAnsi="Times New Roman" w:eastAsia="Calibri" w:cs="Times New Roman"/>
          <w:color w:val="auto"/>
          <w:sz w:val="18"/>
          <w:szCs w:val="18"/>
        </w:rPr>
        <w:t>4. Способы и формы закупок</w:t>
      </w:r>
      <w:bookmarkEnd w:id="7"/>
    </w:p>
    <w:p>
      <w:pPr>
        <w:tabs>
          <w:tab w:val="left" w:pos="851"/>
        </w:tabs>
        <w:overflowPunct w:val="0"/>
        <w:ind w:firstLine="709"/>
        <w:jc w:val="both"/>
        <w:rPr>
          <w:rFonts w:hint="default" w:ascii="Times New Roman" w:hAnsi="Times New Roman" w:cs="Times New Roman"/>
          <w:sz w:val="18"/>
          <w:szCs w:val="18"/>
        </w:rPr>
      </w:pPr>
      <w:r>
        <w:rPr>
          <w:rFonts w:hint="default" w:ascii="Times New Roman" w:hAnsi="Times New Roman" w:cs="Times New Roman"/>
          <w:sz w:val="18"/>
          <w:szCs w:val="18"/>
        </w:rPr>
        <w:t xml:space="preserve">4.1. Положением предусмотрены следующие способы закупок: </w:t>
      </w:r>
    </w:p>
    <w:p>
      <w:pPr>
        <w:tabs>
          <w:tab w:val="left" w:pos="851"/>
        </w:tabs>
        <w:overflowPunct w:val="0"/>
        <w:ind w:firstLine="709"/>
        <w:jc w:val="both"/>
        <w:rPr>
          <w:rFonts w:hint="default" w:ascii="Times New Roman" w:hAnsi="Times New Roman" w:cs="Times New Roman"/>
          <w:sz w:val="18"/>
          <w:szCs w:val="18"/>
        </w:rPr>
      </w:pPr>
      <w:r>
        <w:rPr>
          <w:rFonts w:hint="default" w:ascii="Times New Roman" w:hAnsi="Times New Roman" w:cs="Times New Roman"/>
          <w:sz w:val="18"/>
          <w:szCs w:val="18"/>
        </w:rPr>
        <w:t>4.1.1. Открытый конкурс, конкурс в электронной форме (далее конкурс);</w:t>
      </w:r>
    </w:p>
    <w:p>
      <w:pPr>
        <w:tabs>
          <w:tab w:val="left" w:pos="851"/>
        </w:tabs>
        <w:overflowPunct w:val="0"/>
        <w:ind w:firstLine="709"/>
        <w:jc w:val="both"/>
        <w:rPr>
          <w:rFonts w:hint="default" w:ascii="Times New Roman" w:hAnsi="Times New Roman" w:cs="Times New Roman"/>
          <w:sz w:val="18"/>
          <w:szCs w:val="18"/>
        </w:rPr>
      </w:pPr>
      <w:r>
        <w:rPr>
          <w:rFonts w:hint="default" w:ascii="Times New Roman" w:hAnsi="Times New Roman" w:cs="Times New Roman"/>
          <w:sz w:val="18"/>
          <w:szCs w:val="18"/>
        </w:rPr>
        <w:t>4.1.2. Аукцион в электронной форме (далее аукцион);</w:t>
      </w:r>
    </w:p>
    <w:p>
      <w:pPr>
        <w:tabs>
          <w:tab w:val="left" w:pos="851"/>
        </w:tabs>
        <w:overflowPunct w:val="0"/>
        <w:ind w:firstLine="709"/>
        <w:jc w:val="both"/>
        <w:rPr>
          <w:rFonts w:hint="default" w:ascii="Times New Roman" w:hAnsi="Times New Roman" w:cs="Times New Roman"/>
          <w:spacing w:val="-8"/>
          <w:sz w:val="18"/>
          <w:szCs w:val="18"/>
        </w:rPr>
      </w:pPr>
      <w:r>
        <w:rPr>
          <w:rFonts w:hint="default" w:ascii="Times New Roman" w:hAnsi="Times New Roman" w:cs="Times New Roman"/>
          <w:spacing w:val="-8"/>
          <w:sz w:val="18"/>
          <w:szCs w:val="18"/>
        </w:rPr>
        <w:t>4.1.3. Запрос предложений в электронной форме (далее запрос предложений);</w:t>
      </w:r>
    </w:p>
    <w:p>
      <w:pPr>
        <w:tabs>
          <w:tab w:val="left" w:pos="851"/>
        </w:tabs>
        <w:overflowPunct w:val="0"/>
        <w:ind w:firstLine="709"/>
        <w:jc w:val="both"/>
        <w:rPr>
          <w:rFonts w:hint="default" w:ascii="Times New Roman" w:hAnsi="Times New Roman" w:cs="Times New Roman"/>
          <w:sz w:val="18"/>
          <w:szCs w:val="18"/>
        </w:rPr>
      </w:pPr>
      <w:r>
        <w:rPr>
          <w:rFonts w:hint="default" w:ascii="Times New Roman" w:hAnsi="Times New Roman" w:cs="Times New Roman"/>
          <w:sz w:val="18"/>
          <w:szCs w:val="18"/>
        </w:rPr>
        <w:t xml:space="preserve">4.1.4. Закрытые закупки в электронной форме (закрытый конкурс </w:t>
      </w:r>
      <w:r>
        <w:rPr>
          <w:rFonts w:hint="default" w:ascii="Times New Roman" w:hAnsi="Times New Roman" w:cs="Times New Roman"/>
          <w:sz w:val="18"/>
          <w:szCs w:val="18"/>
        </w:rPr>
        <w:br w:type="textWrapping"/>
      </w:r>
      <w:r>
        <w:rPr>
          <w:rFonts w:hint="default" w:ascii="Times New Roman" w:hAnsi="Times New Roman" w:cs="Times New Roman"/>
          <w:sz w:val="18"/>
          <w:szCs w:val="18"/>
        </w:rPr>
        <w:t xml:space="preserve">в электронной форме, закрытый аукцион в электронной форме, закрытый запрос цен в электронной форме, закрытый запрос предложений </w:t>
      </w:r>
      <w:r>
        <w:rPr>
          <w:rFonts w:hint="default" w:ascii="Times New Roman" w:hAnsi="Times New Roman" w:cs="Times New Roman"/>
          <w:sz w:val="18"/>
          <w:szCs w:val="18"/>
        </w:rPr>
        <w:br w:type="textWrapping"/>
      </w:r>
      <w:r>
        <w:rPr>
          <w:rFonts w:hint="default" w:ascii="Times New Roman" w:hAnsi="Times New Roman" w:cs="Times New Roman"/>
          <w:sz w:val="18"/>
          <w:szCs w:val="18"/>
        </w:rPr>
        <w:t>в электронной форме) (далее</w:t>
      </w:r>
      <w:r>
        <w:rPr>
          <w:rFonts w:hint="default" w:ascii="Times New Roman" w:hAnsi="Times New Roman" w:cs="Times New Roman"/>
          <w:sz w:val="18"/>
          <w:szCs w:val="18"/>
          <w:lang w:val="ru-RU"/>
        </w:rPr>
        <w:t xml:space="preserve"> </w:t>
      </w:r>
      <w:r>
        <w:rPr>
          <w:rFonts w:hint="default" w:ascii="Times New Roman" w:hAnsi="Times New Roman" w:cs="Times New Roman"/>
          <w:sz w:val="18"/>
          <w:szCs w:val="18"/>
        </w:rPr>
        <w:t>закрытые закупки);</w:t>
      </w:r>
    </w:p>
    <w:p>
      <w:pPr>
        <w:tabs>
          <w:tab w:val="left" w:pos="851"/>
        </w:tabs>
        <w:overflowPunct w:val="0"/>
        <w:ind w:firstLine="709"/>
        <w:jc w:val="both"/>
        <w:rPr>
          <w:rFonts w:hint="default" w:ascii="Times New Roman" w:hAnsi="Times New Roman" w:cs="Times New Roman"/>
          <w:sz w:val="18"/>
          <w:szCs w:val="18"/>
        </w:rPr>
      </w:pPr>
      <w:r>
        <w:rPr>
          <w:rFonts w:hint="default" w:ascii="Times New Roman" w:hAnsi="Times New Roman" w:cs="Times New Roman"/>
          <w:sz w:val="18"/>
          <w:szCs w:val="18"/>
        </w:rPr>
        <w:t>4.1.5. Запрос котировок, запрос котировок в электронной форме (далее запрос котировок);</w:t>
      </w:r>
    </w:p>
    <w:p>
      <w:pPr>
        <w:tabs>
          <w:tab w:val="left" w:pos="851"/>
        </w:tabs>
        <w:overflowPunct w:val="0"/>
        <w:ind w:firstLine="709"/>
        <w:jc w:val="both"/>
        <w:rPr>
          <w:rFonts w:hint="default" w:ascii="Times New Roman" w:hAnsi="Times New Roman" w:cs="Times New Roman"/>
          <w:sz w:val="18"/>
          <w:szCs w:val="18"/>
        </w:rPr>
      </w:pPr>
      <w:r>
        <w:rPr>
          <w:rFonts w:hint="default" w:ascii="Times New Roman" w:hAnsi="Times New Roman" w:cs="Times New Roman"/>
          <w:sz w:val="18"/>
          <w:szCs w:val="18"/>
        </w:rPr>
        <w:t>4.1.6. Запрос цен;</w:t>
      </w:r>
    </w:p>
    <w:p>
      <w:pPr>
        <w:tabs>
          <w:tab w:val="left" w:pos="851"/>
        </w:tabs>
        <w:overflowPunct w:val="0"/>
        <w:ind w:firstLine="709"/>
        <w:jc w:val="both"/>
        <w:rPr>
          <w:rFonts w:hint="default" w:ascii="Times New Roman" w:hAnsi="Times New Roman" w:cs="Times New Roman"/>
          <w:sz w:val="18"/>
          <w:szCs w:val="18"/>
        </w:rPr>
      </w:pPr>
      <w:r>
        <w:rPr>
          <w:rFonts w:hint="default" w:ascii="Times New Roman" w:hAnsi="Times New Roman" w:cs="Times New Roman"/>
          <w:sz w:val="18"/>
          <w:szCs w:val="18"/>
        </w:rPr>
        <w:t>4.1.7. Закупка у единственного поставщика.</w:t>
      </w:r>
    </w:p>
    <w:p>
      <w:pPr>
        <w:tabs>
          <w:tab w:val="left" w:pos="851"/>
        </w:tabs>
        <w:overflowPunct w:val="0"/>
        <w:ind w:firstLine="709"/>
        <w:jc w:val="both"/>
        <w:rPr>
          <w:rFonts w:hint="default" w:ascii="Times New Roman" w:hAnsi="Times New Roman" w:cs="Times New Roman"/>
          <w:sz w:val="18"/>
          <w:szCs w:val="18"/>
        </w:rPr>
      </w:pPr>
      <w:r>
        <w:rPr>
          <w:rFonts w:hint="default" w:ascii="Times New Roman" w:hAnsi="Times New Roman" w:cs="Times New Roman"/>
          <w:sz w:val="18"/>
          <w:szCs w:val="18"/>
        </w:rPr>
        <w:t>4.2. Закупки, указанные в подпунктах 4.1.1-4.1.6 Положения, являются конкурентными закупками.</w:t>
      </w:r>
    </w:p>
    <w:p>
      <w:pPr>
        <w:tabs>
          <w:tab w:val="left" w:pos="851"/>
        </w:tabs>
        <w:overflowPunct w:val="0"/>
        <w:ind w:firstLine="709"/>
        <w:jc w:val="both"/>
        <w:rPr>
          <w:rFonts w:hint="default" w:ascii="Times New Roman" w:hAnsi="Times New Roman" w:cs="Times New Roman"/>
          <w:sz w:val="18"/>
          <w:szCs w:val="18"/>
        </w:rPr>
      </w:pPr>
      <w:r>
        <w:rPr>
          <w:rFonts w:hint="default" w:ascii="Times New Roman" w:hAnsi="Times New Roman" w:cs="Times New Roman"/>
          <w:sz w:val="18"/>
          <w:szCs w:val="18"/>
        </w:rPr>
        <w:t xml:space="preserve">4.3.Закупки, указанные в подпунктах 4.1.1-4.1.5 Положения, являются торгами в понимании статей 447, 448 Гражданского кодекса Российской Федерации. </w:t>
      </w:r>
    </w:p>
    <w:p>
      <w:pPr>
        <w:tabs>
          <w:tab w:val="left" w:pos="851"/>
        </w:tabs>
        <w:overflowPunct w:val="0"/>
        <w:ind w:firstLine="709"/>
        <w:jc w:val="both"/>
        <w:rPr>
          <w:rFonts w:hint="default" w:ascii="Times New Roman" w:hAnsi="Times New Roman" w:cs="Times New Roman"/>
          <w:sz w:val="18"/>
          <w:szCs w:val="18"/>
        </w:rPr>
      </w:pPr>
      <w:r>
        <w:rPr>
          <w:rFonts w:hint="default" w:ascii="Times New Roman" w:hAnsi="Times New Roman" w:cs="Times New Roman"/>
          <w:sz w:val="18"/>
          <w:szCs w:val="18"/>
        </w:rPr>
        <w:t>4.4. Закупка у единственного поставщика является неконкурентной закупкой.</w:t>
      </w:r>
    </w:p>
    <w:p>
      <w:pPr>
        <w:tabs>
          <w:tab w:val="left" w:pos="851"/>
        </w:tabs>
        <w:overflowPunct w:val="0"/>
        <w:ind w:firstLine="709"/>
        <w:jc w:val="both"/>
        <w:rPr>
          <w:rFonts w:hint="default" w:ascii="Times New Roman" w:hAnsi="Times New Roman" w:cs="Times New Roman"/>
          <w:sz w:val="18"/>
          <w:szCs w:val="18"/>
        </w:rPr>
      </w:pPr>
      <w:r>
        <w:rPr>
          <w:rFonts w:hint="default" w:ascii="Times New Roman" w:hAnsi="Times New Roman" w:cs="Times New Roman"/>
          <w:sz w:val="18"/>
          <w:szCs w:val="18"/>
        </w:rPr>
        <w:t xml:space="preserve">4.5. Любая конкурентная закупка может включать несколько лотов, </w:t>
      </w:r>
      <w:r>
        <w:rPr>
          <w:rFonts w:hint="default" w:ascii="Times New Roman" w:hAnsi="Times New Roman" w:cs="Times New Roman"/>
          <w:sz w:val="18"/>
          <w:szCs w:val="18"/>
        </w:rPr>
        <w:br w:type="textWrapping"/>
      </w:r>
      <w:r>
        <w:rPr>
          <w:rFonts w:hint="default" w:ascii="Times New Roman" w:hAnsi="Times New Roman" w:cs="Times New Roman"/>
          <w:sz w:val="18"/>
          <w:szCs w:val="18"/>
        </w:rPr>
        <w:t xml:space="preserve">по каждому из которых может быть выбран отдельный победитель и заключен отдельный договор. Подача предложений на часть лота </w:t>
      </w:r>
      <w:r>
        <w:rPr>
          <w:rFonts w:hint="default" w:ascii="Times New Roman" w:hAnsi="Times New Roman" w:cs="Times New Roman"/>
          <w:sz w:val="18"/>
          <w:szCs w:val="18"/>
        </w:rPr>
        <w:br w:type="textWrapping"/>
      </w:r>
      <w:r>
        <w:rPr>
          <w:rFonts w:hint="default" w:ascii="Times New Roman" w:hAnsi="Times New Roman" w:cs="Times New Roman"/>
          <w:sz w:val="18"/>
          <w:szCs w:val="18"/>
        </w:rPr>
        <w:t>не допускается.</w:t>
      </w:r>
    </w:p>
    <w:p>
      <w:pPr>
        <w:tabs>
          <w:tab w:val="left" w:pos="851"/>
        </w:tabs>
        <w:overflowPunct w:val="0"/>
        <w:ind w:firstLine="720"/>
        <w:jc w:val="both"/>
        <w:rPr>
          <w:rFonts w:hint="default" w:ascii="Times New Roman" w:hAnsi="Times New Roman" w:cs="Times New Roman"/>
          <w:sz w:val="18"/>
          <w:szCs w:val="18"/>
        </w:rPr>
      </w:pPr>
    </w:p>
    <w:p>
      <w:pPr>
        <w:pStyle w:val="2"/>
        <w:keepNext/>
        <w:widowControl/>
        <w:autoSpaceDE/>
        <w:adjustRightInd/>
        <w:spacing w:before="0" w:after="0"/>
        <w:ind w:firstLine="709"/>
        <w:jc w:val="both"/>
        <w:rPr>
          <w:rFonts w:hint="default" w:ascii="Times New Roman" w:hAnsi="Times New Roman" w:eastAsia="Calibri" w:cs="Times New Roman"/>
          <w:color w:val="auto"/>
          <w:sz w:val="18"/>
          <w:szCs w:val="18"/>
        </w:rPr>
      </w:pPr>
      <w:bookmarkStart w:id="8" w:name="_Toc521582050"/>
      <w:r>
        <w:rPr>
          <w:rFonts w:hint="default" w:ascii="Times New Roman" w:hAnsi="Times New Roman" w:eastAsia="Calibri" w:cs="Times New Roman"/>
          <w:color w:val="auto"/>
          <w:sz w:val="18"/>
          <w:szCs w:val="18"/>
        </w:rPr>
        <w:t>5. Условия и случаи применения способов закупки</w:t>
      </w:r>
      <w:bookmarkEnd w:id="8"/>
    </w:p>
    <w:p>
      <w:pPr>
        <w:tabs>
          <w:tab w:val="left" w:pos="851"/>
        </w:tabs>
        <w:overflowPunct w:val="0"/>
        <w:ind w:firstLine="709"/>
        <w:jc w:val="both"/>
        <w:rPr>
          <w:rFonts w:hint="default" w:ascii="Times New Roman" w:hAnsi="Times New Roman" w:cs="Times New Roman"/>
          <w:sz w:val="18"/>
          <w:szCs w:val="18"/>
        </w:rPr>
      </w:pPr>
      <w:r>
        <w:rPr>
          <w:rFonts w:hint="default" w:ascii="Times New Roman" w:hAnsi="Times New Roman" w:cs="Times New Roman"/>
          <w:sz w:val="18"/>
          <w:szCs w:val="18"/>
        </w:rPr>
        <w:t xml:space="preserve">5.1. Заказчик вправе осуществлять закупку путем проведения конкурса в любых случаях. </w:t>
      </w:r>
    </w:p>
    <w:p>
      <w:pPr>
        <w:tabs>
          <w:tab w:val="left" w:pos="851"/>
        </w:tabs>
        <w:overflowPunct w:val="0"/>
        <w:ind w:firstLine="709"/>
        <w:jc w:val="both"/>
        <w:rPr>
          <w:rFonts w:hint="default" w:ascii="Times New Roman" w:hAnsi="Times New Roman" w:cs="Times New Roman"/>
          <w:sz w:val="18"/>
          <w:szCs w:val="18"/>
        </w:rPr>
      </w:pPr>
      <w:r>
        <w:rPr>
          <w:rFonts w:hint="default" w:ascii="Times New Roman" w:hAnsi="Times New Roman" w:cs="Times New Roman"/>
          <w:sz w:val="18"/>
          <w:szCs w:val="18"/>
        </w:rPr>
        <w:t>5.2. Заказчик вправе осуществлять закупку путем проведения аукциона при выполнении хотя бы одного из следующих условий:</w:t>
      </w:r>
    </w:p>
    <w:p>
      <w:pPr>
        <w:tabs>
          <w:tab w:val="left" w:pos="851"/>
        </w:tabs>
        <w:overflowPunct w:val="0"/>
        <w:ind w:firstLine="709"/>
        <w:jc w:val="both"/>
        <w:rPr>
          <w:rFonts w:hint="default" w:ascii="Times New Roman" w:hAnsi="Times New Roman" w:cs="Times New Roman"/>
          <w:sz w:val="18"/>
          <w:szCs w:val="18"/>
        </w:rPr>
      </w:pPr>
      <w:r>
        <w:rPr>
          <w:rFonts w:hint="default" w:ascii="Times New Roman" w:hAnsi="Times New Roman" w:cs="Times New Roman"/>
          <w:sz w:val="18"/>
          <w:szCs w:val="18"/>
        </w:rPr>
        <w:t>5.2.1. Предметом закупки является продукция, по которой существует функционирующий рынок;</w:t>
      </w:r>
    </w:p>
    <w:p>
      <w:pPr>
        <w:tabs>
          <w:tab w:val="left" w:pos="851"/>
        </w:tabs>
        <w:overflowPunct w:val="0"/>
        <w:ind w:firstLine="709"/>
        <w:jc w:val="both"/>
        <w:rPr>
          <w:rFonts w:hint="default" w:ascii="Times New Roman" w:hAnsi="Times New Roman" w:cs="Times New Roman"/>
          <w:sz w:val="18"/>
          <w:szCs w:val="18"/>
        </w:rPr>
      </w:pPr>
      <w:r>
        <w:rPr>
          <w:rFonts w:hint="default" w:ascii="Times New Roman" w:hAnsi="Times New Roman" w:cs="Times New Roman"/>
          <w:sz w:val="18"/>
          <w:szCs w:val="18"/>
        </w:rPr>
        <w:t xml:space="preserve">5.2.2. Предметом закупки являются товары, работы, услуги, </w:t>
      </w:r>
      <w:r>
        <w:rPr>
          <w:rFonts w:hint="default" w:ascii="Times New Roman" w:hAnsi="Times New Roman" w:cs="Times New Roman"/>
          <w:sz w:val="18"/>
          <w:szCs w:val="18"/>
        </w:rPr>
        <w:br w:type="textWrapping"/>
      </w:r>
      <w:r>
        <w:rPr>
          <w:rFonts w:hint="default" w:ascii="Times New Roman" w:hAnsi="Times New Roman" w:cs="Times New Roman"/>
          <w:sz w:val="18"/>
          <w:szCs w:val="18"/>
        </w:rPr>
        <w:t>в отношении которых целесообразно проводить оценку только по ценовым критериям.</w:t>
      </w:r>
    </w:p>
    <w:p>
      <w:pPr>
        <w:tabs>
          <w:tab w:val="left" w:pos="851"/>
        </w:tabs>
        <w:overflowPunct w:val="0"/>
        <w:ind w:firstLine="709"/>
        <w:jc w:val="both"/>
        <w:rPr>
          <w:rFonts w:hint="default" w:ascii="Times New Roman" w:hAnsi="Times New Roman" w:cs="Times New Roman"/>
          <w:sz w:val="18"/>
          <w:szCs w:val="18"/>
        </w:rPr>
      </w:pPr>
      <w:r>
        <w:rPr>
          <w:rFonts w:hint="default" w:ascii="Times New Roman" w:hAnsi="Times New Roman" w:cs="Times New Roman"/>
          <w:sz w:val="18"/>
          <w:szCs w:val="18"/>
        </w:rPr>
        <w:t>5.3. Заказчик вправе осуществлять закупку путем проведения запроса цен при одновременном выполнении следующих условий:</w:t>
      </w:r>
    </w:p>
    <w:p>
      <w:pPr>
        <w:tabs>
          <w:tab w:val="left" w:pos="851"/>
        </w:tabs>
        <w:overflowPunct w:val="0"/>
        <w:ind w:firstLine="709"/>
        <w:jc w:val="both"/>
        <w:rPr>
          <w:rFonts w:hint="default" w:ascii="Times New Roman" w:hAnsi="Times New Roman" w:cs="Times New Roman"/>
          <w:sz w:val="18"/>
          <w:szCs w:val="18"/>
        </w:rPr>
      </w:pPr>
      <w:r>
        <w:rPr>
          <w:rFonts w:hint="default" w:ascii="Times New Roman" w:hAnsi="Times New Roman" w:cs="Times New Roman"/>
          <w:sz w:val="18"/>
          <w:szCs w:val="18"/>
        </w:rPr>
        <w:t>5.3.1. Предметом закупки является продукция, по которой существует функционирующий рынок;</w:t>
      </w:r>
    </w:p>
    <w:p>
      <w:pPr>
        <w:tabs>
          <w:tab w:val="left" w:pos="851"/>
        </w:tabs>
        <w:overflowPunct w:val="0"/>
        <w:ind w:firstLine="709"/>
        <w:jc w:val="both"/>
        <w:rPr>
          <w:rFonts w:hint="default" w:ascii="Times New Roman" w:hAnsi="Times New Roman" w:cs="Times New Roman"/>
          <w:sz w:val="18"/>
          <w:szCs w:val="18"/>
        </w:rPr>
      </w:pPr>
      <w:r>
        <w:rPr>
          <w:rFonts w:hint="default" w:ascii="Times New Roman" w:hAnsi="Times New Roman" w:cs="Times New Roman"/>
          <w:spacing w:val="-4"/>
          <w:sz w:val="18"/>
          <w:szCs w:val="18"/>
        </w:rPr>
        <w:t>5.3.2. Предметом закупки являются товары, работы, услуги, в отношении</w:t>
      </w:r>
      <w:r>
        <w:rPr>
          <w:rFonts w:hint="default" w:ascii="Times New Roman" w:hAnsi="Times New Roman" w:cs="Times New Roman"/>
          <w:sz w:val="18"/>
          <w:szCs w:val="18"/>
        </w:rPr>
        <w:t xml:space="preserve"> которых целесообразно проводить оценку только по ценовым критериям;</w:t>
      </w:r>
    </w:p>
    <w:p>
      <w:pPr>
        <w:tabs>
          <w:tab w:val="left" w:pos="851"/>
        </w:tabs>
        <w:overflowPunct w:val="0"/>
        <w:ind w:firstLine="709"/>
        <w:jc w:val="both"/>
        <w:rPr>
          <w:rFonts w:hint="default" w:ascii="Times New Roman" w:hAnsi="Times New Roman" w:cs="Times New Roman"/>
          <w:sz w:val="18"/>
          <w:szCs w:val="18"/>
        </w:rPr>
      </w:pPr>
      <w:r>
        <w:rPr>
          <w:rFonts w:hint="default" w:ascii="Times New Roman" w:hAnsi="Times New Roman" w:cs="Times New Roman"/>
          <w:sz w:val="18"/>
          <w:szCs w:val="18"/>
        </w:rPr>
        <w:t xml:space="preserve">5.3.3. Начальная (максимальная) цена договора не превышает </w:t>
      </w:r>
      <w:r>
        <w:rPr>
          <w:rFonts w:hint="default" w:ascii="Times New Roman" w:hAnsi="Times New Roman" w:cs="Times New Roman"/>
          <w:sz w:val="18"/>
          <w:szCs w:val="18"/>
        </w:rPr>
        <w:br w:type="textWrapping"/>
      </w:r>
      <w:r>
        <w:rPr>
          <w:rFonts w:hint="default" w:ascii="Times New Roman" w:hAnsi="Times New Roman" w:cs="Times New Roman"/>
          <w:sz w:val="18"/>
          <w:szCs w:val="18"/>
        </w:rPr>
        <w:t>1 млн.рублей.</w:t>
      </w:r>
    </w:p>
    <w:p>
      <w:pPr>
        <w:tabs>
          <w:tab w:val="left" w:pos="851"/>
        </w:tabs>
        <w:overflowPunct w:val="0"/>
        <w:ind w:firstLine="709"/>
        <w:jc w:val="both"/>
        <w:rPr>
          <w:rFonts w:hint="default" w:ascii="Times New Roman" w:hAnsi="Times New Roman" w:cs="Times New Roman"/>
          <w:sz w:val="18"/>
          <w:szCs w:val="18"/>
        </w:rPr>
      </w:pPr>
      <w:r>
        <w:rPr>
          <w:rFonts w:hint="default" w:ascii="Times New Roman" w:hAnsi="Times New Roman" w:cs="Times New Roman"/>
          <w:sz w:val="18"/>
          <w:szCs w:val="18"/>
        </w:rPr>
        <w:t xml:space="preserve">5.4. Заказчик вправе осуществлять закупку </w:t>
      </w:r>
      <w:r>
        <w:rPr>
          <w:rFonts w:hint="default" w:ascii="Times New Roman" w:hAnsi="Times New Roman" w:cs="Times New Roman"/>
          <w:sz w:val="18"/>
          <w:szCs w:val="18"/>
          <w:lang w:val="ru-RU"/>
        </w:rPr>
        <w:t>путём</w:t>
      </w:r>
      <w:r>
        <w:rPr>
          <w:rFonts w:hint="default" w:ascii="Times New Roman" w:hAnsi="Times New Roman" w:cs="Times New Roman"/>
          <w:sz w:val="18"/>
          <w:szCs w:val="18"/>
        </w:rPr>
        <w:t xml:space="preserve"> проведения запроса котировок при одновременном выполнении следующих условий:</w:t>
      </w:r>
    </w:p>
    <w:p>
      <w:pPr>
        <w:tabs>
          <w:tab w:val="left" w:pos="851"/>
        </w:tabs>
        <w:overflowPunct w:val="0"/>
        <w:ind w:firstLine="709"/>
        <w:jc w:val="both"/>
        <w:rPr>
          <w:rFonts w:hint="default" w:ascii="Times New Roman" w:hAnsi="Times New Roman" w:cs="Times New Roman"/>
          <w:sz w:val="18"/>
          <w:szCs w:val="18"/>
        </w:rPr>
      </w:pPr>
      <w:r>
        <w:rPr>
          <w:rFonts w:hint="default" w:ascii="Times New Roman" w:hAnsi="Times New Roman" w:cs="Times New Roman"/>
          <w:sz w:val="18"/>
          <w:szCs w:val="18"/>
        </w:rPr>
        <w:t>5.4.1. Объектом закупки является продукция, по которой существует функционирующий рынок;</w:t>
      </w:r>
    </w:p>
    <w:p>
      <w:pPr>
        <w:tabs>
          <w:tab w:val="left" w:pos="851"/>
        </w:tabs>
        <w:overflowPunct w:val="0"/>
        <w:ind w:firstLine="709"/>
        <w:jc w:val="both"/>
        <w:rPr>
          <w:rFonts w:hint="default" w:ascii="Times New Roman" w:hAnsi="Times New Roman" w:cs="Times New Roman"/>
          <w:sz w:val="18"/>
          <w:szCs w:val="18"/>
        </w:rPr>
      </w:pPr>
      <w:r>
        <w:rPr>
          <w:rFonts w:hint="default" w:ascii="Times New Roman" w:hAnsi="Times New Roman" w:cs="Times New Roman"/>
          <w:sz w:val="18"/>
          <w:szCs w:val="18"/>
        </w:rPr>
        <w:t>5.4.2. Объектом закупки являются товары, работы, услуги, в отношении которых целесообразно проводить оценку только по ценовым критериям;</w:t>
      </w:r>
    </w:p>
    <w:p>
      <w:pPr>
        <w:tabs>
          <w:tab w:val="left" w:pos="851"/>
        </w:tabs>
        <w:overflowPunct w:val="0"/>
        <w:ind w:firstLine="709"/>
        <w:jc w:val="both"/>
        <w:rPr>
          <w:rFonts w:hint="default" w:ascii="Times New Roman" w:hAnsi="Times New Roman" w:cs="Times New Roman"/>
          <w:sz w:val="18"/>
          <w:szCs w:val="18"/>
        </w:rPr>
      </w:pPr>
      <w:r>
        <w:rPr>
          <w:rFonts w:hint="default" w:ascii="Times New Roman" w:hAnsi="Times New Roman" w:cs="Times New Roman"/>
          <w:sz w:val="18"/>
          <w:szCs w:val="18"/>
        </w:rPr>
        <w:t xml:space="preserve">5.4.3. Начальная (максимальная) цена договора не превышает </w:t>
      </w:r>
      <w:r>
        <w:rPr>
          <w:rFonts w:hint="default" w:ascii="Times New Roman" w:hAnsi="Times New Roman" w:cs="Times New Roman"/>
          <w:sz w:val="18"/>
          <w:szCs w:val="18"/>
        </w:rPr>
        <w:br w:type="textWrapping"/>
      </w:r>
      <w:r>
        <w:rPr>
          <w:rFonts w:hint="default" w:ascii="Times New Roman" w:hAnsi="Times New Roman" w:cs="Times New Roman"/>
          <w:sz w:val="18"/>
          <w:szCs w:val="18"/>
        </w:rPr>
        <w:t>2 млн.рублей.</w:t>
      </w:r>
    </w:p>
    <w:p>
      <w:pPr>
        <w:tabs>
          <w:tab w:val="left" w:pos="851"/>
        </w:tabs>
        <w:overflowPunct w:val="0"/>
        <w:ind w:firstLine="709"/>
        <w:jc w:val="both"/>
        <w:rPr>
          <w:rFonts w:hint="default" w:ascii="Times New Roman" w:hAnsi="Times New Roman" w:cs="Times New Roman"/>
          <w:sz w:val="18"/>
          <w:szCs w:val="18"/>
        </w:rPr>
      </w:pPr>
      <w:r>
        <w:rPr>
          <w:rFonts w:hint="default" w:ascii="Times New Roman" w:hAnsi="Times New Roman" w:cs="Times New Roman"/>
          <w:sz w:val="18"/>
          <w:szCs w:val="18"/>
        </w:rPr>
        <w:t xml:space="preserve">5.5. Заказчик вправе осуществлять закупку </w:t>
      </w:r>
      <w:r>
        <w:rPr>
          <w:rFonts w:hint="default" w:ascii="Times New Roman" w:hAnsi="Times New Roman" w:cs="Times New Roman"/>
          <w:sz w:val="18"/>
          <w:szCs w:val="18"/>
          <w:lang w:val="ru-RU"/>
        </w:rPr>
        <w:t>путём</w:t>
      </w:r>
      <w:r>
        <w:rPr>
          <w:rFonts w:hint="default" w:ascii="Times New Roman" w:hAnsi="Times New Roman" w:cs="Times New Roman"/>
          <w:sz w:val="18"/>
          <w:szCs w:val="18"/>
        </w:rPr>
        <w:t xml:space="preserve"> проведения запроса предложений при одновременном выполнении следующих условий:</w:t>
      </w:r>
    </w:p>
    <w:p>
      <w:pPr>
        <w:tabs>
          <w:tab w:val="left" w:pos="851"/>
        </w:tabs>
        <w:overflowPunct w:val="0"/>
        <w:ind w:firstLine="709"/>
        <w:jc w:val="both"/>
        <w:rPr>
          <w:rFonts w:hint="default" w:ascii="Times New Roman" w:hAnsi="Times New Roman" w:cs="Times New Roman"/>
          <w:sz w:val="18"/>
          <w:szCs w:val="18"/>
        </w:rPr>
      </w:pPr>
      <w:r>
        <w:rPr>
          <w:rFonts w:hint="default" w:ascii="Times New Roman" w:hAnsi="Times New Roman" w:cs="Times New Roman"/>
          <w:sz w:val="18"/>
          <w:szCs w:val="18"/>
        </w:rPr>
        <w:t xml:space="preserve">5.5.1. Начальная (максимальная) цена договора не превышает </w:t>
      </w:r>
      <w:r>
        <w:rPr>
          <w:rFonts w:hint="default" w:ascii="Times New Roman" w:hAnsi="Times New Roman" w:cs="Times New Roman"/>
          <w:sz w:val="18"/>
          <w:szCs w:val="18"/>
        </w:rPr>
        <w:br w:type="textWrapping"/>
      </w:r>
      <w:r>
        <w:rPr>
          <w:rFonts w:hint="default" w:ascii="Times New Roman" w:hAnsi="Times New Roman" w:cs="Times New Roman"/>
          <w:sz w:val="18"/>
          <w:szCs w:val="18"/>
        </w:rPr>
        <w:t>2 млн.рублей;</w:t>
      </w:r>
    </w:p>
    <w:p>
      <w:pPr>
        <w:tabs>
          <w:tab w:val="left" w:pos="851"/>
        </w:tabs>
        <w:overflowPunct w:val="0"/>
        <w:ind w:firstLine="709"/>
        <w:jc w:val="both"/>
        <w:rPr>
          <w:rFonts w:hint="default" w:ascii="Times New Roman" w:hAnsi="Times New Roman" w:cs="Times New Roman"/>
          <w:sz w:val="18"/>
          <w:szCs w:val="18"/>
        </w:rPr>
      </w:pPr>
      <w:r>
        <w:rPr>
          <w:rFonts w:hint="default" w:ascii="Times New Roman" w:hAnsi="Times New Roman" w:cs="Times New Roman"/>
          <w:sz w:val="18"/>
          <w:szCs w:val="18"/>
        </w:rPr>
        <w:t xml:space="preserve">5.5.2. Предметом закупки являются товары, работы, услуги, </w:t>
      </w:r>
      <w:r>
        <w:rPr>
          <w:rFonts w:hint="default" w:ascii="Times New Roman" w:hAnsi="Times New Roman" w:cs="Times New Roman"/>
          <w:sz w:val="18"/>
          <w:szCs w:val="18"/>
        </w:rPr>
        <w:br w:type="textWrapping"/>
      </w:r>
      <w:r>
        <w:rPr>
          <w:rFonts w:hint="default" w:ascii="Times New Roman" w:hAnsi="Times New Roman" w:cs="Times New Roman"/>
          <w:sz w:val="18"/>
          <w:szCs w:val="18"/>
        </w:rPr>
        <w:t>в отношении которых целесообразно проводить оценку по ценовым и неценовым критериям.</w:t>
      </w:r>
    </w:p>
    <w:p>
      <w:pPr>
        <w:tabs>
          <w:tab w:val="left" w:pos="851"/>
        </w:tabs>
        <w:overflowPunct w:val="0"/>
        <w:ind w:firstLine="709"/>
        <w:jc w:val="both"/>
        <w:rPr>
          <w:rFonts w:hint="default" w:ascii="Times New Roman" w:hAnsi="Times New Roman" w:cs="Times New Roman"/>
          <w:sz w:val="18"/>
          <w:szCs w:val="18"/>
        </w:rPr>
      </w:pPr>
      <w:r>
        <w:rPr>
          <w:rFonts w:hint="default" w:ascii="Times New Roman" w:hAnsi="Times New Roman" w:cs="Times New Roman"/>
          <w:sz w:val="18"/>
          <w:szCs w:val="18"/>
        </w:rPr>
        <w:t xml:space="preserve">5.6. Закупка у единственного поставщика может проводиться </w:t>
      </w:r>
      <w:r>
        <w:rPr>
          <w:rFonts w:hint="default" w:ascii="Times New Roman" w:hAnsi="Times New Roman" w:cs="Times New Roman"/>
          <w:sz w:val="18"/>
          <w:szCs w:val="18"/>
        </w:rPr>
        <w:br w:type="textWrapping"/>
      </w:r>
      <w:r>
        <w:rPr>
          <w:rFonts w:hint="default" w:ascii="Times New Roman" w:hAnsi="Times New Roman" w:cs="Times New Roman"/>
          <w:sz w:val="18"/>
          <w:szCs w:val="18"/>
        </w:rPr>
        <w:t>в следующих случаях:</w:t>
      </w:r>
    </w:p>
    <w:p>
      <w:pPr>
        <w:tabs>
          <w:tab w:val="left" w:pos="851"/>
        </w:tabs>
        <w:overflowPunct w:val="0"/>
        <w:ind w:firstLine="709"/>
        <w:jc w:val="both"/>
        <w:rPr>
          <w:rFonts w:hint="default" w:ascii="Times New Roman" w:hAnsi="Times New Roman" w:cs="Times New Roman"/>
          <w:sz w:val="18"/>
          <w:szCs w:val="18"/>
        </w:rPr>
      </w:pPr>
      <w:r>
        <w:rPr>
          <w:rFonts w:hint="default" w:ascii="Times New Roman" w:hAnsi="Times New Roman" w:cs="Times New Roman"/>
          <w:sz w:val="18"/>
          <w:szCs w:val="18"/>
        </w:rPr>
        <w:t>5.6.1. Заключается договор с субъектом естественных монополий на оказание услуг естественных монополий в соответствии с Федеральным законом от 17 августа 1995 года № 147-ФЗ «О естественных монополиях»;</w:t>
      </w:r>
    </w:p>
    <w:p>
      <w:pPr>
        <w:tabs>
          <w:tab w:val="left" w:pos="851"/>
        </w:tabs>
        <w:overflowPunct w:val="0"/>
        <w:ind w:firstLine="709"/>
        <w:jc w:val="both"/>
        <w:rPr>
          <w:rFonts w:hint="default" w:ascii="Times New Roman" w:hAnsi="Times New Roman" w:cs="Times New Roman"/>
          <w:sz w:val="18"/>
          <w:szCs w:val="18"/>
        </w:rPr>
      </w:pPr>
      <w:r>
        <w:rPr>
          <w:rFonts w:hint="default" w:ascii="Times New Roman" w:hAnsi="Times New Roman" w:cs="Times New Roman"/>
          <w:sz w:val="18"/>
          <w:szCs w:val="18"/>
        </w:rPr>
        <w:t>5.6.2. Заключается договор на оказание услуг по регулируемым в соответствии с законодательством Российской Федерации ценам (тарифам) в сферах водоснабжения, водоотведения, канализации, теплоснабжения, обращения с твердыми коммунальными отходами, газоснабжения (за исключением услуг по реализации сжиженного газа), подключения (технологического присоединения) к сетям инженерно-технического обеспечения;</w:t>
      </w:r>
    </w:p>
    <w:p>
      <w:pPr>
        <w:tabs>
          <w:tab w:val="left" w:pos="851"/>
        </w:tabs>
        <w:overflowPunct w:val="0"/>
        <w:ind w:firstLine="709"/>
        <w:jc w:val="both"/>
        <w:rPr>
          <w:rFonts w:hint="default" w:ascii="Times New Roman" w:hAnsi="Times New Roman" w:cs="Times New Roman"/>
          <w:sz w:val="18"/>
          <w:szCs w:val="18"/>
        </w:rPr>
      </w:pPr>
      <w:r>
        <w:rPr>
          <w:rFonts w:hint="default" w:ascii="Times New Roman" w:hAnsi="Times New Roman" w:cs="Times New Roman"/>
          <w:sz w:val="18"/>
          <w:szCs w:val="18"/>
        </w:rPr>
        <w:t>5.6.3. Заключается договор энергоснабжения или договор купли-продажи электрической энергии с гарантирующим поставщиком электрической энергии;</w:t>
      </w:r>
    </w:p>
    <w:p>
      <w:pPr>
        <w:tabs>
          <w:tab w:val="left" w:pos="851"/>
        </w:tabs>
        <w:overflowPunct w:val="0"/>
        <w:ind w:firstLine="709"/>
        <w:jc w:val="both"/>
        <w:rPr>
          <w:rFonts w:hint="default" w:ascii="Times New Roman" w:hAnsi="Times New Roman" w:cs="Times New Roman"/>
          <w:sz w:val="18"/>
          <w:szCs w:val="18"/>
        </w:rPr>
      </w:pPr>
      <w:r>
        <w:rPr>
          <w:rFonts w:hint="default" w:ascii="Times New Roman" w:hAnsi="Times New Roman" w:cs="Times New Roman"/>
          <w:sz w:val="18"/>
          <w:szCs w:val="18"/>
        </w:rPr>
        <w:t>5.6.4. Закупки товаров, работ, услуг, стоимость которых не превышает 100,0 тыс. рублей, а в случае если годовая выручка заказчика за отчетный финансовый год составляет более чем 5,0 млрд. рублей, – стоимость которых не превышает 500,0 тыс. рублей. Исключение составляет случай, предусмотренный подпунктом 5.6.22 Положения;</w:t>
      </w:r>
    </w:p>
    <w:p>
      <w:pPr>
        <w:tabs>
          <w:tab w:val="left" w:pos="851"/>
        </w:tabs>
        <w:overflowPunct w:val="0"/>
        <w:ind w:firstLine="709"/>
        <w:jc w:val="both"/>
        <w:rPr>
          <w:rFonts w:hint="default" w:ascii="Times New Roman" w:hAnsi="Times New Roman" w:cs="Times New Roman"/>
          <w:sz w:val="18"/>
          <w:szCs w:val="18"/>
        </w:rPr>
      </w:pPr>
      <w:r>
        <w:rPr>
          <w:rFonts w:hint="default" w:ascii="Times New Roman" w:hAnsi="Times New Roman" w:cs="Times New Roman"/>
          <w:sz w:val="18"/>
          <w:szCs w:val="18"/>
        </w:rPr>
        <w:t xml:space="preserve">5.6.5. Осуществление закупки для государственных нужд у единственного поставщика (подрядчика, исполнителя), определенного Указом или распоряжением Президента Российской Федерации, либо в случаях, установленных поручениями Президента Российской Федерации, у поставщика (подрядчика, исполнителя), определенного постановлением или распоряжением Правительства Российской Федерации. В таких правовых актах указываются предмет договора, а также может быть указан предельный срок, на который заключается договор, и определена обязанность заказчика установить требование обеспечения исполнения договора; </w:t>
      </w:r>
    </w:p>
    <w:p>
      <w:pPr>
        <w:tabs>
          <w:tab w:val="left" w:pos="851"/>
        </w:tabs>
        <w:overflowPunct w:val="0"/>
        <w:ind w:firstLine="709"/>
        <w:jc w:val="both"/>
        <w:rPr>
          <w:rFonts w:hint="default" w:ascii="Times New Roman" w:hAnsi="Times New Roman" w:cs="Times New Roman"/>
          <w:sz w:val="18"/>
          <w:szCs w:val="18"/>
        </w:rPr>
      </w:pPr>
      <w:r>
        <w:rPr>
          <w:rFonts w:hint="default" w:ascii="Times New Roman" w:hAnsi="Times New Roman" w:cs="Times New Roman"/>
          <w:sz w:val="18"/>
          <w:szCs w:val="18"/>
        </w:rPr>
        <w:t xml:space="preserve">5.6.6. Возникла потребность в работах или услугах, выполнение или оказание которых может осуществляться исключительно органами исполнительной власти Новгородской области в соответствии с их полномочиями или подведомственными им государственными учреждениями, государственными унитарными предприятиями, соответствующие полномочия которых устанавливаются нормативными правовыми актами Российской Федерации, нормативными правовыми актами Новгородской области; </w:t>
      </w:r>
    </w:p>
    <w:p>
      <w:pPr>
        <w:tabs>
          <w:tab w:val="left" w:pos="851"/>
        </w:tabs>
        <w:overflowPunct w:val="0"/>
        <w:ind w:firstLine="709"/>
        <w:jc w:val="both"/>
        <w:rPr>
          <w:rFonts w:hint="default" w:ascii="Times New Roman" w:hAnsi="Times New Roman" w:cs="Times New Roman"/>
          <w:sz w:val="18"/>
          <w:szCs w:val="18"/>
        </w:rPr>
      </w:pPr>
      <w:r>
        <w:rPr>
          <w:rFonts w:hint="default" w:ascii="Times New Roman" w:hAnsi="Times New Roman" w:cs="Times New Roman"/>
          <w:sz w:val="18"/>
          <w:szCs w:val="18"/>
        </w:rPr>
        <w:t>5.6.7. Осуществления закупок товаров, работ, услуг при необходимости оказания медицинской помощи в неотложной или экстренной форме либо вследствие аварии, обстоятельств непреодолимой силы, для предупреждения (при введении режима повышенной готовности функционирования органов управления и сил единой государственной системы предупреждения и ликвидации чрезвычайных ситуаций) и (или) ликвидации чрезвычайной ситуации, для оказания гуманитарной помощи. При этом заказчик вправе осуществить закупку товара, работы, услуги в количестве, объеме, которые необходимы для оказания такой медицинской помощи либо вследствие таких аварии, обстоятельств непреодолимой силы, для предупреждения и (или) ликвидации чрезвычайной ситуации, для оказания гуманитарной помощи, если применение конкурентных способов определения поставщика (подрядчика, исполнителя), требующих затрат времени, нецелесообразно. В случае проведения закупки на основании настоящего подпункта (вне зависимости от суммы сделки) заказчик обязан разместить в ЕИС извещение о закупке и документацию о закупке не позднее чем через один рабочий день со дня заключения договора, а также одновременно с размещением извещения о закупке и документации о закупке разместить в ЕИС отчет-обоснование о проведении закупки, составленный в свободной форме, с обязательным описанием событий и происшествий (включая их хронологию), возникновение которых привело к наличию удовлетворяемой потребности, а также указанием реквизитов документов, подтверждающих факт возникновения аварии или иных чрезвычайных обстоятельств;</w:t>
      </w:r>
    </w:p>
    <w:p>
      <w:pPr>
        <w:tabs>
          <w:tab w:val="left" w:pos="851"/>
        </w:tabs>
        <w:overflowPunct w:val="0"/>
        <w:ind w:firstLine="709"/>
        <w:jc w:val="both"/>
        <w:rPr>
          <w:rFonts w:hint="default" w:ascii="Times New Roman" w:hAnsi="Times New Roman" w:cs="Times New Roman"/>
          <w:sz w:val="18"/>
          <w:szCs w:val="18"/>
        </w:rPr>
      </w:pPr>
      <w:r>
        <w:rPr>
          <w:rFonts w:hint="default" w:ascii="Times New Roman" w:hAnsi="Times New Roman" w:cs="Times New Roman"/>
          <w:sz w:val="18"/>
          <w:szCs w:val="18"/>
        </w:rPr>
        <w:t xml:space="preserve">5.6.8. Поставка культурных ценностей (в том числе музейных предметов и музейных коллекций, редких и ценных изданий, рукописей, архивных документов (включая их копии), имеющих историческое, художественное или иное культурное значение), предназначенных для пополнения государственных музейного, библиотечного, архивного фондов, кино-, фото фонда и аналогичных фондов; </w:t>
      </w:r>
    </w:p>
    <w:p>
      <w:pPr>
        <w:tabs>
          <w:tab w:val="left" w:pos="851"/>
        </w:tabs>
        <w:overflowPunct w:val="0"/>
        <w:ind w:firstLine="709"/>
        <w:jc w:val="both"/>
        <w:rPr>
          <w:rFonts w:hint="default" w:ascii="Times New Roman" w:hAnsi="Times New Roman" w:cs="Times New Roman"/>
          <w:sz w:val="18"/>
          <w:szCs w:val="18"/>
        </w:rPr>
      </w:pPr>
      <w:r>
        <w:rPr>
          <w:rFonts w:hint="default" w:ascii="Times New Roman" w:hAnsi="Times New Roman" w:cs="Times New Roman"/>
          <w:sz w:val="18"/>
          <w:szCs w:val="18"/>
        </w:rPr>
        <w:t xml:space="preserve">5.6.9. Закупка произведений литературы и искусства определенных авторов (за исключением случаев приобретения кинопроектов в целях проката), исполнений конкретных исполнителей, фонограмм конкретных изготовителей для нужд заказчиков в случае, если единственному лицу принадлежат исключительные права или исключительные лицензии на такие произведения, исполнения, фонограммы; </w:t>
      </w:r>
    </w:p>
    <w:p>
      <w:pPr>
        <w:tabs>
          <w:tab w:val="left" w:pos="851"/>
        </w:tabs>
        <w:overflowPunct w:val="0"/>
        <w:ind w:firstLine="709"/>
        <w:jc w:val="both"/>
        <w:rPr>
          <w:rFonts w:hint="default" w:ascii="Times New Roman" w:hAnsi="Times New Roman" w:cs="Times New Roman"/>
          <w:sz w:val="18"/>
          <w:szCs w:val="18"/>
        </w:rPr>
      </w:pPr>
      <w:r>
        <w:rPr>
          <w:rFonts w:hint="default" w:ascii="Times New Roman" w:hAnsi="Times New Roman" w:cs="Times New Roman"/>
          <w:sz w:val="18"/>
          <w:szCs w:val="18"/>
        </w:rPr>
        <w:t xml:space="preserve">5.6.10. Возникла потребность в закупке услуг, связанных с направлением работника в служебную командировку, в том числе проездк месту служебной командировки и обратно, гостиничное обслуживание или наем жилого помещения, транспортное обслуживание, обеспечение питания, услуги связи и иные сопутствующие расходы; </w:t>
      </w:r>
    </w:p>
    <w:p>
      <w:pPr>
        <w:tabs>
          <w:tab w:val="left" w:pos="851"/>
        </w:tabs>
        <w:overflowPunct w:val="0"/>
        <w:ind w:firstLine="709"/>
        <w:jc w:val="both"/>
        <w:rPr>
          <w:rFonts w:hint="default" w:ascii="Times New Roman" w:hAnsi="Times New Roman" w:cs="Times New Roman"/>
          <w:sz w:val="18"/>
          <w:szCs w:val="18"/>
        </w:rPr>
      </w:pPr>
      <w:r>
        <w:rPr>
          <w:rFonts w:hint="default" w:ascii="Times New Roman" w:hAnsi="Times New Roman" w:cs="Times New Roman"/>
          <w:sz w:val="18"/>
          <w:szCs w:val="18"/>
        </w:rPr>
        <w:t xml:space="preserve">5.6.11. Закупка печатных изданий или электронных изданий (в том числе используемых в них программно-технических средств и средств защиты информации) определенных авторов у издателей таких изданий в случае, если указанным издателям принадлежат исключительные права или исключительные лицензии на использование таких изданий, а также оказание услуг по предоставлению доступа к таким электронным изданиям для обеспечения деятельности государственных и муниципальных образовательных учреждений, государственных и муниципальных библиотек, государственных научных организаций, закупка осуществляется для выполнения работ по мобилизационной подготовке; </w:t>
      </w:r>
    </w:p>
    <w:p>
      <w:pPr>
        <w:tabs>
          <w:tab w:val="left" w:pos="851"/>
        </w:tabs>
        <w:overflowPunct w:val="0"/>
        <w:ind w:firstLine="709"/>
        <w:jc w:val="both"/>
        <w:rPr>
          <w:rFonts w:hint="default" w:ascii="Times New Roman" w:hAnsi="Times New Roman" w:cs="Times New Roman"/>
          <w:sz w:val="18"/>
          <w:szCs w:val="18"/>
        </w:rPr>
      </w:pPr>
      <w:r>
        <w:rPr>
          <w:rFonts w:hint="default" w:ascii="Times New Roman" w:hAnsi="Times New Roman" w:cs="Times New Roman"/>
          <w:sz w:val="18"/>
          <w:szCs w:val="18"/>
        </w:rPr>
        <w:t>5.6.12. Заключение договора на посещение зоопарка, театра, кинотеатра, концерта, цирка, музея, выставки или спортивного мероприятия;</w:t>
      </w:r>
    </w:p>
    <w:p>
      <w:pPr>
        <w:tabs>
          <w:tab w:val="left" w:pos="851"/>
        </w:tabs>
        <w:overflowPunct w:val="0"/>
        <w:ind w:firstLine="709"/>
        <w:jc w:val="both"/>
        <w:rPr>
          <w:rFonts w:hint="default" w:ascii="Times New Roman" w:hAnsi="Times New Roman" w:cs="Times New Roman"/>
          <w:sz w:val="18"/>
          <w:szCs w:val="18"/>
        </w:rPr>
      </w:pPr>
      <w:r>
        <w:rPr>
          <w:rFonts w:hint="default" w:ascii="Times New Roman" w:hAnsi="Times New Roman" w:cs="Times New Roman"/>
          <w:sz w:val="18"/>
          <w:szCs w:val="18"/>
        </w:rPr>
        <w:t>5.6.13. Заключение договора театром, учреждением, осуществляющим концертную или театральную деятельность, в том числе концертным коллективом (танцевальным коллективом, хоровым коллективом, оркестром, ансамблем), телерадиовещательным учреждением, цирком, музеем, домом культуры, дворцом культуры, клубом, образовательным учреждением, зоопарком, планетарием, парком культуры и отдыха, заповедником, ботаническим садом, национальным парком, природным парком или ландшафтным парком с конкретным физическим лицом на создание произведения литературы или искусства либо с конкретным физическим лицом или конкретным юридическим лицом, осуществляющими концертную или театральную деятельность, в том числе концертным коллективом (танцевальным коллективом, хоровым коллективом, оркестром, ансамблем), на исполнение, либо с физическим лицом или юридическим лицом на изготовление и поставки декораций, сценической мебели, сценических костюмов (в том числе головных уборов и обуви) и необходимых для создания декораций и костюмов материалов, а также театрального реквизита, музыкальных инструментов, бутафории, грима, постижерских изделий, театральных кукол, необходимых для создания и (или) исполнения произведений указанными организациями;</w:t>
      </w:r>
    </w:p>
    <w:p>
      <w:pPr>
        <w:tabs>
          <w:tab w:val="left" w:pos="851"/>
        </w:tabs>
        <w:overflowPunct w:val="0"/>
        <w:ind w:firstLine="709"/>
        <w:jc w:val="both"/>
        <w:rPr>
          <w:rFonts w:hint="default" w:ascii="Times New Roman" w:hAnsi="Times New Roman" w:cs="Times New Roman"/>
          <w:sz w:val="18"/>
          <w:szCs w:val="18"/>
        </w:rPr>
      </w:pPr>
      <w:r>
        <w:rPr>
          <w:rFonts w:hint="default" w:ascii="Times New Roman" w:hAnsi="Times New Roman" w:cs="Times New Roman"/>
          <w:sz w:val="18"/>
          <w:szCs w:val="18"/>
        </w:rPr>
        <w:t>5.6.14. Заключение договора на оказание услуг по реализации входных билетов и абонементов на посещение театрально-зрелищных, культурно-просветительных и зрелищно-развлекательных мероприятий, экскурсионных билетов и экскурсионных путевок – бланков строгой отчетности;</w:t>
      </w:r>
    </w:p>
    <w:p>
      <w:pPr>
        <w:tabs>
          <w:tab w:val="left" w:pos="851"/>
        </w:tabs>
        <w:overflowPunct w:val="0"/>
        <w:ind w:firstLine="709"/>
        <w:jc w:val="both"/>
        <w:rPr>
          <w:rFonts w:hint="default" w:ascii="Times New Roman" w:hAnsi="Times New Roman" w:cs="Times New Roman"/>
          <w:sz w:val="18"/>
          <w:szCs w:val="18"/>
        </w:rPr>
      </w:pPr>
      <w:r>
        <w:rPr>
          <w:rFonts w:hint="default" w:ascii="Times New Roman" w:hAnsi="Times New Roman" w:cs="Times New Roman"/>
          <w:sz w:val="18"/>
          <w:szCs w:val="18"/>
        </w:rPr>
        <w:t>5.6.15. Заключение договора на оказание преподавательских услуг, а также услуг экскурсовода (гида), оказываемых физическими лицами;</w:t>
      </w:r>
    </w:p>
    <w:p>
      <w:pPr>
        <w:tabs>
          <w:tab w:val="left" w:pos="851"/>
        </w:tabs>
        <w:overflowPunct w:val="0"/>
        <w:ind w:firstLine="709"/>
        <w:jc w:val="both"/>
        <w:rPr>
          <w:rFonts w:hint="default" w:ascii="Times New Roman" w:hAnsi="Times New Roman" w:cs="Times New Roman"/>
          <w:sz w:val="18"/>
          <w:szCs w:val="18"/>
        </w:rPr>
      </w:pPr>
      <w:r>
        <w:rPr>
          <w:rFonts w:hint="default" w:ascii="Times New Roman" w:hAnsi="Times New Roman" w:cs="Times New Roman"/>
          <w:sz w:val="18"/>
          <w:szCs w:val="18"/>
        </w:rPr>
        <w:t>5.6.16. Осуществление закупок банковских услуг по выдаче банковских гарантий;</w:t>
      </w:r>
    </w:p>
    <w:p>
      <w:pPr>
        <w:tabs>
          <w:tab w:val="left" w:pos="851"/>
        </w:tabs>
        <w:overflowPunct w:val="0"/>
        <w:ind w:firstLine="709"/>
        <w:jc w:val="both"/>
        <w:rPr>
          <w:rFonts w:hint="default" w:ascii="Times New Roman" w:hAnsi="Times New Roman" w:cs="Times New Roman"/>
          <w:sz w:val="18"/>
          <w:szCs w:val="18"/>
        </w:rPr>
      </w:pPr>
      <w:r>
        <w:rPr>
          <w:rFonts w:hint="default" w:ascii="Times New Roman" w:hAnsi="Times New Roman" w:cs="Times New Roman"/>
          <w:sz w:val="18"/>
          <w:szCs w:val="18"/>
        </w:rPr>
        <w:t>5.6.17. Осуществление закупок изделий народных художественных промыслов признанного художественного достоинства, образцы которых зарегистрированы в порядке, установленном уполномоченным Правительством Российской Федерации федеральным органом исполнительной власти;</w:t>
      </w:r>
    </w:p>
    <w:p>
      <w:pPr>
        <w:tabs>
          <w:tab w:val="left" w:pos="851"/>
        </w:tabs>
        <w:overflowPunct w:val="0"/>
        <w:ind w:firstLine="709"/>
        <w:jc w:val="both"/>
        <w:rPr>
          <w:rFonts w:hint="default" w:ascii="Times New Roman" w:hAnsi="Times New Roman" w:cs="Times New Roman"/>
          <w:sz w:val="18"/>
          <w:szCs w:val="18"/>
        </w:rPr>
      </w:pPr>
      <w:r>
        <w:rPr>
          <w:rFonts w:hint="default" w:ascii="Times New Roman" w:hAnsi="Times New Roman" w:cs="Times New Roman"/>
          <w:sz w:val="18"/>
          <w:szCs w:val="18"/>
        </w:rPr>
        <w:t xml:space="preserve">5.6.18. Осуществление закупки товаров, работ, услуг вследствие признания ранее проведенной конкурентной закупки несостоявшейся по причине отсутствия поданных заявок или отклонения всех поданных заявок. При этом не допускается изменение предмета закупки (включая требования к предмету закупки и его характеристикам), а также не допускается изменение объема закупаемых товаров, работ, услуг в сторону его увеличения относительно условий, указанных в документации конкурентной закупки или, в случае проведения закупки способом запроса котировок, в извещении о проведении запроса котировок. </w:t>
      </w:r>
    </w:p>
    <w:p>
      <w:pPr>
        <w:tabs>
          <w:tab w:val="left" w:pos="851"/>
        </w:tabs>
        <w:overflowPunct w:val="0"/>
        <w:ind w:firstLine="709"/>
        <w:jc w:val="both"/>
        <w:rPr>
          <w:rFonts w:hint="default" w:ascii="Times New Roman" w:hAnsi="Times New Roman" w:cs="Times New Roman"/>
          <w:sz w:val="18"/>
          <w:szCs w:val="18"/>
        </w:rPr>
      </w:pPr>
      <w:r>
        <w:rPr>
          <w:rFonts w:hint="default" w:ascii="Times New Roman" w:hAnsi="Times New Roman" w:cs="Times New Roman"/>
          <w:sz w:val="18"/>
          <w:szCs w:val="18"/>
        </w:rPr>
        <w:t>Заказчик вправе заключить договор на основании настоящего подпункта не позднее чем через 10 рабочих дней со дня размещения в ЕИС протокола о признании конкурентной закупки несостоявшейся.</w:t>
      </w:r>
    </w:p>
    <w:p>
      <w:pPr>
        <w:tabs>
          <w:tab w:val="left" w:pos="851"/>
        </w:tabs>
        <w:overflowPunct w:val="0"/>
        <w:ind w:firstLine="709"/>
        <w:jc w:val="both"/>
        <w:rPr>
          <w:rFonts w:hint="default" w:ascii="Times New Roman" w:hAnsi="Times New Roman" w:cs="Times New Roman"/>
          <w:sz w:val="18"/>
          <w:szCs w:val="18"/>
        </w:rPr>
      </w:pPr>
      <w:r>
        <w:rPr>
          <w:rFonts w:hint="default" w:ascii="Times New Roman" w:hAnsi="Times New Roman" w:cs="Times New Roman"/>
          <w:sz w:val="18"/>
          <w:szCs w:val="18"/>
        </w:rPr>
        <w:t>В случае проведения закупки на основании настоящего подпункта (вне зависимости от суммы сделки) заказчик обязан разместить в ЕИС сведения о такой закупке в плане закупки не позднее дня заключения договора, а также разместить сведения о договоре, заключенном по результатам такой закупки в реестре договоров;</w:t>
      </w:r>
    </w:p>
    <w:p>
      <w:pPr>
        <w:tabs>
          <w:tab w:val="left" w:pos="851"/>
        </w:tabs>
        <w:overflowPunct w:val="0"/>
        <w:ind w:firstLine="709"/>
        <w:jc w:val="both"/>
        <w:rPr>
          <w:rFonts w:hint="default" w:ascii="Times New Roman" w:hAnsi="Times New Roman" w:cs="Times New Roman"/>
          <w:sz w:val="18"/>
          <w:szCs w:val="18"/>
        </w:rPr>
      </w:pPr>
      <w:r>
        <w:rPr>
          <w:rFonts w:hint="default" w:ascii="Times New Roman" w:hAnsi="Times New Roman" w:cs="Times New Roman"/>
          <w:sz w:val="18"/>
          <w:szCs w:val="18"/>
        </w:rPr>
        <w:t>5.6.19. Заключение договора на оказание услуг по осуществлению авторского контроля за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строительства соответствующими авторами, на проведение технического и авторского надзора за выполнением работ по сохранению объекта культурного наследия (памятника истории и культуры) народов Российской Федерации авторами проектов;</w:t>
      </w:r>
    </w:p>
    <w:p>
      <w:pPr>
        <w:tabs>
          <w:tab w:val="left" w:pos="851"/>
        </w:tabs>
        <w:overflowPunct w:val="0"/>
        <w:ind w:firstLine="709"/>
        <w:jc w:val="both"/>
        <w:rPr>
          <w:rFonts w:hint="default" w:ascii="Times New Roman" w:hAnsi="Times New Roman" w:cs="Times New Roman"/>
          <w:sz w:val="18"/>
          <w:szCs w:val="18"/>
        </w:rPr>
      </w:pPr>
      <w:r>
        <w:rPr>
          <w:rFonts w:hint="default" w:ascii="Times New Roman" w:hAnsi="Times New Roman" w:cs="Times New Roman"/>
          <w:sz w:val="18"/>
          <w:szCs w:val="18"/>
        </w:rPr>
        <w:t>5.6.20. Заключение договоров на оказание услуг, связанных с обеспечением визитов глав иностранных государств, глав правительств иностранных государств, руководителей международных организаций, парламентских делегаций, правительственных делегаций, делегаций иностранных государств (гостиничное, транспортное обслуживание, эксплуатация компьютерного оборудования, оргтехники, звукотехнического оборудования (в том числе для обеспечения синхронного перевода), обеспечение питания);</w:t>
      </w:r>
    </w:p>
    <w:p>
      <w:pPr>
        <w:tabs>
          <w:tab w:val="left" w:pos="851"/>
        </w:tabs>
        <w:overflowPunct w:val="0"/>
        <w:ind w:firstLine="709"/>
        <w:jc w:val="both"/>
        <w:rPr>
          <w:rFonts w:hint="default" w:ascii="Times New Roman" w:hAnsi="Times New Roman" w:cs="Times New Roman"/>
          <w:sz w:val="18"/>
          <w:szCs w:val="18"/>
        </w:rPr>
      </w:pPr>
      <w:r>
        <w:rPr>
          <w:rFonts w:hint="default" w:ascii="Times New Roman" w:hAnsi="Times New Roman" w:cs="Times New Roman"/>
          <w:sz w:val="18"/>
          <w:szCs w:val="18"/>
        </w:rPr>
        <w:t>5.6.21. Заключение договора на оказание услуг по содержанию и ремонту одного или нескольких нежилых помещений, переданных в безвозмездное пользование или оперативное управление заказчику, услуг по водо-, тепло-, газо- и энергоснабжению, услуг по охране, услуг по вывозу коммунальных отходов в случае, если данные услуги оказываются другому лицу или другим лицам, пользующимся нежилыми помещениями, находящимися в здании, в котором расположены помещения, переданные заказчику в безвозмездное пользование или оперативное управление;</w:t>
      </w:r>
    </w:p>
    <w:p>
      <w:pPr>
        <w:tabs>
          <w:tab w:val="left" w:pos="851"/>
        </w:tabs>
        <w:overflowPunct w:val="0"/>
        <w:ind w:firstLine="709"/>
        <w:jc w:val="both"/>
        <w:rPr>
          <w:rFonts w:hint="default" w:ascii="Times New Roman" w:hAnsi="Times New Roman" w:cs="Times New Roman"/>
          <w:sz w:val="18"/>
          <w:szCs w:val="18"/>
        </w:rPr>
      </w:pPr>
      <w:r>
        <w:rPr>
          <w:rFonts w:hint="default" w:ascii="Times New Roman" w:hAnsi="Times New Roman" w:cs="Times New Roman"/>
          <w:sz w:val="18"/>
          <w:szCs w:val="18"/>
        </w:rPr>
        <w:t>5.6.22. Осуществление закупок товаров, работ, услуг, стоимость которых не превышает 5 (пять) миллионов рублей, с использованием региональной автоматизированной информационной системы Правительства Москвы «Портал поставщиков»;</w:t>
      </w:r>
    </w:p>
    <w:p>
      <w:pPr>
        <w:tabs>
          <w:tab w:val="left" w:pos="851"/>
        </w:tabs>
        <w:overflowPunct w:val="0"/>
        <w:ind w:firstLine="709"/>
        <w:jc w:val="both"/>
        <w:rPr>
          <w:rFonts w:hint="default" w:ascii="Times New Roman" w:hAnsi="Times New Roman" w:cs="Times New Roman"/>
          <w:sz w:val="18"/>
          <w:szCs w:val="18"/>
        </w:rPr>
      </w:pPr>
      <w:r>
        <w:rPr>
          <w:rFonts w:hint="default" w:ascii="Times New Roman" w:hAnsi="Times New Roman" w:cs="Times New Roman"/>
          <w:sz w:val="18"/>
          <w:szCs w:val="18"/>
        </w:rPr>
        <w:t>5.6.23. Заключение договора на аренду нежилого здания, строения, сооружения, нежилого помещения. В случае проведения закупки на основании настоящего подпункта (вне зависимости от суммы сделки) для заключения договора заказчик обязан обосновать в документально оформленном отчете невозможность или нецелесообразность использования иных способов определения поставщика (подрядчика, исполнителя), а также цену договора и иные существенные условия договора;</w:t>
      </w:r>
    </w:p>
    <w:p>
      <w:pPr>
        <w:tabs>
          <w:tab w:val="left" w:pos="851"/>
        </w:tabs>
        <w:overflowPunct w:val="0"/>
        <w:ind w:firstLine="709"/>
        <w:jc w:val="both"/>
        <w:rPr>
          <w:rFonts w:hint="default" w:ascii="Times New Roman" w:hAnsi="Times New Roman" w:cs="Times New Roman"/>
          <w:sz w:val="18"/>
          <w:szCs w:val="18"/>
        </w:rPr>
      </w:pPr>
      <w:r>
        <w:rPr>
          <w:rFonts w:hint="default" w:ascii="Times New Roman" w:hAnsi="Times New Roman" w:cs="Times New Roman"/>
          <w:sz w:val="18"/>
          <w:szCs w:val="18"/>
        </w:rPr>
        <w:t xml:space="preserve">5.6.24. Осуществление закупки товаров работ, услуг, в случае если при проведении повторной закупки предусмотренной подпунктом 5.6.22 Положения не было подано ни одного ценового предложения. </w:t>
      </w:r>
    </w:p>
    <w:p>
      <w:pPr>
        <w:tabs>
          <w:tab w:val="left" w:pos="851"/>
        </w:tabs>
        <w:overflowPunct w:val="0"/>
        <w:ind w:firstLine="709"/>
        <w:jc w:val="both"/>
        <w:rPr>
          <w:rFonts w:hint="default" w:ascii="Times New Roman" w:hAnsi="Times New Roman" w:cs="Times New Roman"/>
          <w:sz w:val="18"/>
          <w:szCs w:val="18"/>
        </w:rPr>
      </w:pPr>
      <w:r>
        <w:rPr>
          <w:rFonts w:hint="default" w:ascii="Times New Roman" w:hAnsi="Times New Roman" w:cs="Times New Roman"/>
          <w:sz w:val="18"/>
          <w:szCs w:val="18"/>
        </w:rPr>
        <w:t>Заказчик вправе заключить контракт без использования информационной системы на условиях, указанных в информации и документах о закупке, размещенных в информационной системе, и по цене, не превышающей начальную (максимальную) цену контракта, указанную при публикации повторной закупки в информационной системе.</w:t>
      </w:r>
    </w:p>
    <w:p>
      <w:pPr>
        <w:tabs>
          <w:tab w:val="left" w:pos="851"/>
        </w:tabs>
        <w:overflowPunct w:val="0"/>
        <w:ind w:firstLine="709"/>
        <w:jc w:val="both"/>
        <w:rPr>
          <w:rFonts w:hint="default" w:ascii="Times New Roman" w:hAnsi="Times New Roman" w:cs="Times New Roman"/>
          <w:sz w:val="18"/>
          <w:szCs w:val="18"/>
        </w:rPr>
      </w:pPr>
      <w:r>
        <w:rPr>
          <w:rFonts w:hint="default" w:ascii="Times New Roman" w:hAnsi="Times New Roman" w:cs="Times New Roman"/>
          <w:sz w:val="18"/>
          <w:szCs w:val="18"/>
        </w:rPr>
        <w:t>5.6.25. Осуществление закупки товаров, работ, услуг только среди субъектов малого и среднего предпринимательства в порядке, предусмотренном пунктом 15.9 Положения.</w:t>
      </w:r>
    </w:p>
    <w:p>
      <w:pPr>
        <w:pStyle w:val="106"/>
        <w:ind w:firstLine="540"/>
        <w:jc w:val="both"/>
        <w:rPr>
          <w:rFonts w:hint="default" w:ascii="Times New Roman" w:hAnsi="Times New Roman" w:cs="Times New Roman"/>
          <w:sz w:val="18"/>
          <w:szCs w:val="18"/>
        </w:rPr>
      </w:pPr>
      <w:bookmarkStart w:id="9" w:name="P213"/>
      <w:bookmarkEnd w:id="9"/>
      <w:r>
        <w:rPr>
          <w:rFonts w:hint="default" w:ascii="Times New Roman" w:hAnsi="Times New Roman" w:cs="Times New Roman"/>
          <w:sz w:val="18"/>
          <w:szCs w:val="18"/>
        </w:rPr>
        <w:t xml:space="preserve">5.7. Закрытые закупки проводятся заказчиком только в случае, если предметом закупки являются товары, работы, услуги, сведения о которых составляют государственную тайну, или если предметом закупки являются товары, работы, услуги, сведения о которых не составляют государственную тайну, но в отношении которых принято решение Правительства Российской Федерации в соответствии с </w:t>
      </w:r>
      <w:r>
        <w:rPr>
          <w:rFonts w:hint="default" w:ascii="Times New Roman" w:hAnsi="Times New Roman" w:cs="Times New Roman"/>
          <w:sz w:val="18"/>
          <w:szCs w:val="18"/>
        </w:rPr>
        <w:fldChar w:fldCharType="begin"/>
      </w:r>
      <w:r>
        <w:rPr>
          <w:rFonts w:hint="default" w:ascii="Times New Roman" w:hAnsi="Times New Roman" w:cs="Times New Roman"/>
          <w:sz w:val="18"/>
          <w:szCs w:val="18"/>
        </w:rPr>
        <w:instrText xml:space="preserve"> HYPERLINK "consultantplus://offline/ref=CFB61964D307C528B6E2FA5C9E15FAACA37A06A84F714D7254E0BEA5EFD408606A95E4F4F78C2D6D1E45181E3FD8ACD1A27C47CC439DA24925e0I" </w:instrText>
      </w:r>
      <w:r>
        <w:rPr>
          <w:rFonts w:hint="default" w:ascii="Times New Roman" w:hAnsi="Times New Roman" w:cs="Times New Roman"/>
          <w:sz w:val="18"/>
          <w:szCs w:val="18"/>
        </w:rPr>
        <w:fldChar w:fldCharType="separate"/>
      </w:r>
      <w:r>
        <w:rPr>
          <w:rStyle w:val="18"/>
          <w:rFonts w:hint="default" w:ascii="Times New Roman" w:hAnsi="Times New Roman" w:cs="Times New Roman"/>
          <w:sz w:val="18"/>
          <w:szCs w:val="18"/>
        </w:rPr>
        <w:t>частью 16 статьи 4</w:t>
      </w:r>
      <w:r>
        <w:rPr>
          <w:rFonts w:hint="default" w:ascii="Times New Roman" w:hAnsi="Times New Roman" w:cs="Times New Roman"/>
          <w:sz w:val="18"/>
          <w:szCs w:val="18"/>
        </w:rPr>
        <w:fldChar w:fldCharType="end"/>
      </w:r>
      <w:r>
        <w:rPr>
          <w:rFonts w:hint="default" w:ascii="Times New Roman" w:hAnsi="Times New Roman" w:cs="Times New Roman"/>
          <w:sz w:val="18"/>
          <w:szCs w:val="18"/>
        </w:rPr>
        <w:t xml:space="preserve"> Федерального закона N 223-ФЗ, а также в случае, если в отношении такой закупки координационным органом Правительства Российской Федерации принято решение в соответствии с </w:t>
      </w:r>
      <w:r>
        <w:rPr>
          <w:rFonts w:hint="default" w:ascii="Times New Roman" w:hAnsi="Times New Roman" w:cs="Times New Roman"/>
          <w:sz w:val="18"/>
          <w:szCs w:val="18"/>
        </w:rPr>
        <w:fldChar w:fldCharType="begin"/>
      </w:r>
      <w:r>
        <w:rPr>
          <w:rFonts w:hint="default" w:ascii="Times New Roman" w:hAnsi="Times New Roman" w:cs="Times New Roman"/>
          <w:sz w:val="18"/>
          <w:szCs w:val="18"/>
        </w:rPr>
        <w:instrText xml:space="preserve"> HYPERLINK "consultantplus://offline/ref=CFB61964D307C528B6E2FA5C9E15FAACA37A06A84F714D7254E0BEA5EFD408606A95E4F4F48E2631490A1942798EBFD3A87C45C55F29eDI" </w:instrText>
      </w:r>
      <w:r>
        <w:rPr>
          <w:rFonts w:hint="default" w:ascii="Times New Roman" w:hAnsi="Times New Roman" w:cs="Times New Roman"/>
          <w:sz w:val="18"/>
          <w:szCs w:val="18"/>
        </w:rPr>
        <w:fldChar w:fldCharType="separate"/>
      </w:r>
      <w:r>
        <w:rPr>
          <w:rStyle w:val="18"/>
          <w:rFonts w:hint="default" w:ascii="Times New Roman" w:hAnsi="Times New Roman" w:cs="Times New Roman"/>
          <w:sz w:val="18"/>
          <w:szCs w:val="18"/>
        </w:rPr>
        <w:t>пунктом 2</w:t>
      </w:r>
      <w:r>
        <w:rPr>
          <w:rFonts w:hint="default" w:ascii="Times New Roman" w:hAnsi="Times New Roman" w:cs="Times New Roman"/>
          <w:sz w:val="18"/>
          <w:szCs w:val="18"/>
        </w:rPr>
        <w:fldChar w:fldCharType="end"/>
      </w:r>
      <w:r>
        <w:rPr>
          <w:rFonts w:hint="default" w:ascii="Times New Roman" w:hAnsi="Times New Roman" w:cs="Times New Roman"/>
          <w:sz w:val="18"/>
          <w:szCs w:val="18"/>
        </w:rPr>
        <w:t xml:space="preserve"> или </w:t>
      </w:r>
      <w:r>
        <w:rPr>
          <w:rFonts w:hint="default" w:ascii="Times New Roman" w:hAnsi="Times New Roman" w:cs="Times New Roman"/>
          <w:sz w:val="18"/>
          <w:szCs w:val="18"/>
        </w:rPr>
        <w:fldChar w:fldCharType="begin"/>
      </w:r>
      <w:r>
        <w:rPr>
          <w:rFonts w:hint="default" w:ascii="Times New Roman" w:hAnsi="Times New Roman" w:cs="Times New Roman"/>
          <w:sz w:val="18"/>
          <w:szCs w:val="18"/>
        </w:rPr>
        <w:instrText xml:space="preserve"> HYPERLINK "consultantplus://offline/ref=CFB61964D307C528B6E2FA5C9E15FAACA37A06A84F714D7254E0BEA5EFD408606A95E4F4F48F2631490A1942798EBFD3A87C45C55F29eDI" </w:instrText>
      </w:r>
      <w:r>
        <w:rPr>
          <w:rFonts w:hint="default" w:ascii="Times New Roman" w:hAnsi="Times New Roman" w:cs="Times New Roman"/>
          <w:sz w:val="18"/>
          <w:szCs w:val="18"/>
        </w:rPr>
        <w:fldChar w:fldCharType="separate"/>
      </w:r>
      <w:r>
        <w:rPr>
          <w:rStyle w:val="18"/>
          <w:rFonts w:hint="default" w:ascii="Times New Roman" w:hAnsi="Times New Roman" w:cs="Times New Roman"/>
          <w:sz w:val="18"/>
          <w:szCs w:val="18"/>
        </w:rPr>
        <w:t>3 части 8 статьи 3.1</w:t>
      </w:r>
      <w:r>
        <w:rPr>
          <w:rFonts w:hint="default" w:ascii="Times New Roman" w:hAnsi="Times New Roman" w:cs="Times New Roman"/>
          <w:sz w:val="18"/>
          <w:szCs w:val="18"/>
        </w:rPr>
        <w:fldChar w:fldCharType="end"/>
      </w:r>
      <w:r>
        <w:rPr>
          <w:rFonts w:hint="default" w:ascii="Times New Roman" w:hAnsi="Times New Roman" w:cs="Times New Roman"/>
          <w:sz w:val="18"/>
          <w:szCs w:val="18"/>
        </w:rPr>
        <w:t xml:space="preserve"> Федерального закона N 223-ФЗ.</w:t>
      </w:r>
    </w:p>
    <w:p>
      <w:pPr>
        <w:ind w:firstLine="720"/>
        <w:jc w:val="both"/>
        <w:rPr>
          <w:rFonts w:hint="default" w:ascii="Times New Roman" w:hAnsi="Times New Roman" w:cs="Times New Roman"/>
          <w:sz w:val="18"/>
          <w:szCs w:val="18"/>
        </w:rPr>
      </w:pPr>
    </w:p>
    <w:p>
      <w:pPr>
        <w:pStyle w:val="2"/>
        <w:keepNext/>
        <w:widowControl/>
        <w:autoSpaceDE/>
        <w:adjustRightInd/>
        <w:spacing w:before="0" w:after="0"/>
        <w:ind w:firstLine="709"/>
        <w:jc w:val="both"/>
        <w:rPr>
          <w:rFonts w:hint="default" w:ascii="Times New Roman" w:hAnsi="Times New Roman" w:eastAsia="Calibri" w:cs="Times New Roman"/>
          <w:color w:val="auto"/>
          <w:sz w:val="18"/>
          <w:szCs w:val="18"/>
        </w:rPr>
      </w:pPr>
      <w:bookmarkStart w:id="10" w:name="_Toc521582051"/>
      <w:r>
        <w:rPr>
          <w:rFonts w:hint="default" w:ascii="Times New Roman" w:hAnsi="Times New Roman" w:eastAsia="Calibri" w:cs="Times New Roman"/>
          <w:color w:val="auto"/>
          <w:sz w:val="18"/>
          <w:szCs w:val="18"/>
        </w:rPr>
        <w:t>6. Особенности проведения закупок в электронной форме</w:t>
      </w:r>
      <w:bookmarkEnd w:id="10"/>
    </w:p>
    <w:p>
      <w:pPr>
        <w:tabs>
          <w:tab w:val="left" w:pos="851"/>
        </w:tabs>
        <w:ind w:firstLine="720"/>
        <w:jc w:val="both"/>
        <w:rPr>
          <w:rFonts w:hint="default" w:ascii="Times New Roman" w:hAnsi="Times New Roman" w:cs="Times New Roman"/>
          <w:sz w:val="18"/>
          <w:szCs w:val="18"/>
        </w:rPr>
      </w:pPr>
      <w:r>
        <w:rPr>
          <w:rFonts w:hint="default" w:ascii="Times New Roman" w:hAnsi="Times New Roman" w:cs="Times New Roman"/>
          <w:sz w:val="18"/>
          <w:szCs w:val="18"/>
        </w:rPr>
        <w:t>6.1. Закупки в электронной форме осуществляются на электронных площадках (далее ЭП). Общий порядок осуществления закупок в электронной форме устанавливается статьей 3.3 Федерального закона № 223-ФЗ.</w:t>
      </w:r>
    </w:p>
    <w:p>
      <w:pPr>
        <w:tabs>
          <w:tab w:val="left" w:pos="851"/>
        </w:tabs>
        <w:ind w:firstLine="720"/>
        <w:jc w:val="both"/>
        <w:rPr>
          <w:rFonts w:hint="default" w:ascii="Times New Roman" w:hAnsi="Times New Roman" w:cs="Times New Roman"/>
          <w:sz w:val="18"/>
          <w:szCs w:val="18"/>
        </w:rPr>
      </w:pPr>
      <w:r>
        <w:rPr>
          <w:rFonts w:hint="default" w:ascii="Times New Roman" w:hAnsi="Times New Roman" w:cs="Times New Roman"/>
          <w:sz w:val="18"/>
          <w:szCs w:val="18"/>
        </w:rPr>
        <w:t>6.2. Помимо требований, установленных статьей 3.3 Федерального закона № 223-ФЗ, ЭП, на которой проводится закупка в электронной форме, должна соответствовать следующим дополнительным требованиям к ЭП:</w:t>
      </w:r>
    </w:p>
    <w:p>
      <w:pPr>
        <w:tabs>
          <w:tab w:val="left" w:pos="851"/>
        </w:tabs>
        <w:ind w:firstLine="720"/>
        <w:jc w:val="both"/>
        <w:rPr>
          <w:rFonts w:hint="default" w:ascii="Times New Roman" w:hAnsi="Times New Roman" w:cs="Times New Roman"/>
          <w:sz w:val="18"/>
          <w:szCs w:val="18"/>
        </w:rPr>
      </w:pPr>
      <w:r>
        <w:rPr>
          <w:rFonts w:hint="default" w:ascii="Times New Roman" w:hAnsi="Times New Roman" w:cs="Times New Roman"/>
          <w:sz w:val="18"/>
          <w:szCs w:val="18"/>
        </w:rPr>
        <w:t>6.2.1. Наличие функционала (технической опции), соответствующего особенностям проведения закупок, установленным постановлением Правительства Российской Федерации от 16 сентября 2016 года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pPr>
        <w:tabs>
          <w:tab w:val="left" w:pos="851"/>
        </w:tabs>
        <w:ind w:firstLine="720"/>
        <w:jc w:val="both"/>
        <w:rPr>
          <w:rFonts w:hint="default" w:ascii="Times New Roman" w:hAnsi="Times New Roman" w:cs="Times New Roman"/>
          <w:sz w:val="18"/>
          <w:szCs w:val="18"/>
        </w:rPr>
      </w:pPr>
      <w:r>
        <w:rPr>
          <w:rFonts w:hint="default" w:ascii="Times New Roman" w:hAnsi="Times New Roman" w:cs="Times New Roman"/>
          <w:sz w:val="18"/>
          <w:szCs w:val="18"/>
        </w:rPr>
        <w:t>6.2.2. Наличие функционала (технической опции), предусматривающего особенности проведения закупок у субъектов малого и среднего предпринимательства, предусмотренные Положением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утвержденным постановлением Правительства Российской Федерации от 11 декабря 2014 года № 1352 «Об особенностях участия субъектов малого и среднего предпринимательства в закупках товаров, работ, услуг отдельными видами юридических лиц»;</w:t>
      </w:r>
    </w:p>
    <w:p>
      <w:pPr>
        <w:tabs>
          <w:tab w:val="left" w:pos="851"/>
        </w:tabs>
        <w:ind w:firstLine="720"/>
        <w:jc w:val="both"/>
        <w:rPr>
          <w:rFonts w:hint="default" w:ascii="Times New Roman" w:hAnsi="Times New Roman" w:cs="Times New Roman"/>
          <w:sz w:val="18"/>
          <w:szCs w:val="18"/>
        </w:rPr>
      </w:pPr>
      <w:r>
        <w:rPr>
          <w:rFonts w:hint="default" w:ascii="Times New Roman" w:hAnsi="Times New Roman" w:cs="Times New Roman"/>
          <w:sz w:val="18"/>
          <w:szCs w:val="18"/>
        </w:rPr>
        <w:t>6.2.3. Наличие технических, технологических ресурсов, позволяющих осуществлять корректную и своевременную интеграцию (перенаправление) с ЭП в ЕИС информацию о закупке, включая сведения, содержащиеся в плане закупок, а также сведения о договорах, заключаемых на ЭП по результатам проведения закупок;</w:t>
      </w:r>
    </w:p>
    <w:p>
      <w:pPr>
        <w:tabs>
          <w:tab w:val="left" w:pos="851"/>
        </w:tabs>
        <w:ind w:firstLine="720"/>
        <w:jc w:val="both"/>
        <w:rPr>
          <w:rFonts w:hint="default" w:ascii="Times New Roman" w:hAnsi="Times New Roman" w:cs="Times New Roman"/>
          <w:sz w:val="18"/>
          <w:szCs w:val="18"/>
        </w:rPr>
      </w:pPr>
      <w:r>
        <w:rPr>
          <w:rFonts w:hint="default" w:ascii="Times New Roman" w:hAnsi="Times New Roman" w:cs="Times New Roman"/>
          <w:sz w:val="18"/>
          <w:szCs w:val="18"/>
        </w:rPr>
        <w:t>6.2.4. Наличие у ЭП функциональной возможности проведения процедур закупки, указанных в подпунктах 4.1.1-4.1.5 Положения, с возможностью обеспечения осуществления всех действий, выполняемых заказчиком и указанных в порядке проведения каждой из конкурентных закупок в соответствии с Положением.</w:t>
      </w:r>
    </w:p>
    <w:p>
      <w:pPr>
        <w:tabs>
          <w:tab w:val="left" w:pos="851"/>
        </w:tabs>
        <w:ind w:firstLine="720"/>
        <w:jc w:val="both"/>
        <w:rPr>
          <w:rFonts w:hint="default" w:ascii="Times New Roman" w:hAnsi="Times New Roman" w:cs="Times New Roman"/>
          <w:sz w:val="18"/>
          <w:szCs w:val="18"/>
        </w:rPr>
      </w:pPr>
      <w:r>
        <w:rPr>
          <w:rFonts w:hint="default" w:ascii="Times New Roman" w:hAnsi="Times New Roman" w:cs="Times New Roman"/>
          <w:sz w:val="18"/>
          <w:szCs w:val="18"/>
        </w:rPr>
        <w:t>6.2.5. Услуги, связанные с использованием функционала ЭП, предоставляются заказчику без взимания платы.</w:t>
      </w:r>
    </w:p>
    <w:p>
      <w:pPr>
        <w:tabs>
          <w:tab w:val="left" w:pos="851"/>
        </w:tabs>
        <w:ind w:firstLine="720"/>
        <w:jc w:val="both"/>
        <w:rPr>
          <w:rFonts w:hint="default" w:ascii="Times New Roman" w:hAnsi="Times New Roman" w:cs="Times New Roman"/>
          <w:sz w:val="18"/>
          <w:szCs w:val="18"/>
        </w:rPr>
      </w:pPr>
      <w:r>
        <w:rPr>
          <w:rFonts w:hint="default" w:ascii="Times New Roman" w:hAnsi="Times New Roman" w:cs="Times New Roman"/>
          <w:sz w:val="18"/>
          <w:szCs w:val="18"/>
        </w:rPr>
        <w:t>6.3. Контроль за соблюдением требований пункта 6.2 Положения осуществляется заказчиком при принятии решения о выборе ЭП, на которой проводится процедура закупки в электронной форме. Заказчик вправе не оформлять результаты осуществления такого контроля документально.</w:t>
      </w:r>
    </w:p>
    <w:p>
      <w:pPr>
        <w:tabs>
          <w:tab w:val="left" w:pos="851"/>
        </w:tabs>
        <w:ind w:firstLine="720"/>
        <w:jc w:val="both"/>
        <w:rPr>
          <w:rFonts w:hint="default" w:ascii="Times New Roman" w:hAnsi="Times New Roman" w:cs="Times New Roman"/>
          <w:sz w:val="18"/>
          <w:szCs w:val="18"/>
        </w:rPr>
      </w:pPr>
      <w:r>
        <w:rPr>
          <w:rFonts w:hint="default" w:ascii="Times New Roman" w:hAnsi="Times New Roman" w:cs="Times New Roman"/>
          <w:sz w:val="18"/>
          <w:szCs w:val="18"/>
        </w:rPr>
        <w:t>6.4. При осуществлении закупок в электронной форме допускаются обусловленные техническими особенностями и регламентом работы ЭП отклонения от порядка проведения процедуры закупок, предусмотренного Положением, при условии, что такие отклонения не противоречат нормам Положения в части порядка определения победителя в ходе проведения процедуры закупки.</w:t>
      </w:r>
    </w:p>
    <w:p>
      <w:pPr>
        <w:tabs>
          <w:tab w:val="left" w:pos="851"/>
        </w:tabs>
        <w:ind w:firstLine="720"/>
        <w:jc w:val="both"/>
        <w:rPr>
          <w:rFonts w:hint="default" w:ascii="Times New Roman" w:hAnsi="Times New Roman" w:cs="Times New Roman"/>
          <w:sz w:val="18"/>
          <w:szCs w:val="18"/>
        </w:rPr>
      </w:pPr>
      <w:r>
        <w:rPr>
          <w:rFonts w:hint="default" w:ascii="Times New Roman" w:hAnsi="Times New Roman" w:cs="Times New Roman"/>
          <w:sz w:val="18"/>
          <w:szCs w:val="18"/>
        </w:rPr>
        <w:t>6.5. В случае наличия противоречий между сведениями, указанными в информации о закупке на ЭП, и сведениями, указанными в файлах документации о закупке, приоритет имеют сведения, указанные в файлах документации о закупке.</w:t>
      </w:r>
    </w:p>
    <w:p>
      <w:pPr>
        <w:tabs>
          <w:tab w:val="left" w:pos="851"/>
        </w:tabs>
        <w:ind w:firstLine="720"/>
        <w:jc w:val="both"/>
        <w:rPr>
          <w:rFonts w:hint="default" w:ascii="Times New Roman" w:hAnsi="Times New Roman" w:cs="Times New Roman"/>
          <w:sz w:val="18"/>
          <w:szCs w:val="18"/>
        </w:rPr>
      </w:pPr>
      <w:r>
        <w:rPr>
          <w:rFonts w:hint="default" w:ascii="Times New Roman" w:hAnsi="Times New Roman" w:cs="Times New Roman"/>
          <w:sz w:val="18"/>
          <w:szCs w:val="18"/>
        </w:rPr>
        <w:t>6.6. В случае наличия противоречий между сведениями, указанными в информации о закупке на ЭП, и сведениями, указанными в информации о закупке в ЕИС, приоритет имеют сведения, указанные в информации о закупке в ЕИС.</w:t>
      </w:r>
    </w:p>
    <w:p>
      <w:pPr>
        <w:tabs>
          <w:tab w:val="left" w:pos="851"/>
        </w:tabs>
        <w:ind w:firstLine="720"/>
        <w:jc w:val="both"/>
        <w:rPr>
          <w:rFonts w:hint="default" w:ascii="Times New Roman" w:hAnsi="Times New Roman" w:cs="Times New Roman"/>
          <w:sz w:val="18"/>
          <w:szCs w:val="18"/>
        </w:rPr>
      </w:pPr>
      <w:r>
        <w:rPr>
          <w:rFonts w:hint="default" w:ascii="Times New Roman" w:hAnsi="Times New Roman" w:cs="Times New Roman"/>
          <w:sz w:val="18"/>
          <w:szCs w:val="18"/>
        </w:rPr>
        <w:t>6.7. В случае если в ходе рассмотрения и (или) оценки заявок на участие в конкурентной закупке, проводимой в электронной форме, выявлено несоответствие сведений о предложениях участника, об условиях исполнения договора, в том числе о цене договора, указанных в информации о заявке на ЭП, аналогичным сведениям, указанным в составе документов заявки, заказчик рассматривает такую заявку, опираясь на сведения, указанные в документах заявки.</w:t>
      </w:r>
    </w:p>
    <w:p>
      <w:pPr>
        <w:tabs>
          <w:tab w:val="left" w:pos="851"/>
        </w:tabs>
        <w:ind w:firstLine="720"/>
        <w:jc w:val="both"/>
        <w:rPr>
          <w:rFonts w:hint="default" w:ascii="Times New Roman" w:hAnsi="Times New Roman" w:cs="Times New Roman"/>
          <w:sz w:val="18"/>
          <w:szCs w:val="18"/>
        </w:rPr>
      </w:pPr>
      <w:r>
        <w:rPr>
          <w:rFonts w:hint="default" w:ascii="Times New Roman" w:hAnsi="Times New Roman" w:cs="Times New Roman"/>
          <w:sz w:val="18"/>
          <w:szCs w:val="18"/>
        </w:rPr>
        <w:t>6.8. В случае если в ходе рассмотрения и (или) оценки единственной поданной заявки на участие в конкурентной закупке, проводимой в электронной форме, заказчиком выявлено отсутствие в такой заявке документов, представление которых одновременно требовалось оператором ЭП для прохождения (получения) аккредитации на ЭП таким участником закупки, заказчик выгружает самостоятельно посредством функционала ЭП такие документы из аккредитационных сведений участника закупки, подавшего такую заявку на ЭП, и принимает их к рассмотрению заявки на участие в закупке при условии, что представление таких документов в составе заявки является обязательным в соответствии с требованиями документации, а также при условии, что функциональные возможности ЭП дают возможность заказчику осуществить указанные в настоящем пункте действия.</w:t>
      </w:r>
    </w:p>
    <w:p>
      <w:pPr>
        <w:tabs>
          <w:tab w:val="left" w:pos="851"/>
        </w:tabs>
        <w:ind w:firstLine="720"/>
        <w:jc w:val="both"/>
        <w:rPr>
          <w:rFonts w:hint="default" w:ascii="Times New Roman" w:hAnsi="Times New Roman" w:cs="Times New Roman"/>
          <w:sz w:val="18"/>
          <w:szCs w:val="18"/>
        </w:rPr>
      </w:pPr>
      <w:r>
        <w:rPr>
          <w:rFonts w:hint="default" w:ascii="Times New Roman" w:hAnsi="Times New Roman" w:cs="Times New Roman"/>
          <w:sz w:val="18"/>
          <w:szCs w:val="18"/>
        </w:rPr>
        <w:t xml:space="preserve">6.9. Действия, описанные в пункте 6.8 Положения, могут быть осуществлены также в случае, если подано несколько заявок. </w:t>
      </w:r>
    </w:p>
    <w:p>
      <w:pPr>
        <w:tabs>
          <w:tab w:val="left" w:pos="851"/>
        </w:tabs>
        <w:ind w:firstLine="720"/>
        <w:jc w:val="both"/>
        <w:rPr>
          <w:rFonts w:hint="default" w:ascii="Times New Roman" w:hAnsi="Times New Roman" w:cs="Times New Roman"/>
          <w:sz w:val="18"/>
          <w:szCs w:val="18"/>
        </w:rPr>
      </w:pPr>
    </w:p>
    <w:p>
      <w:pPr>
        <w:pStyle w:val="2"/>
        <w:keepNext/>
        <w:widowControl/>
        <w:autoSpaceDE/>
        <w:adjustRightInd/>
        <w:spacing w:before="0" w:after="0"/>
        <w:ind w:firstLine="709"/>
        <w:jc w:val="both"/>
        <w:rPr>
          <w:rFonts w:hint="default" w:ascii="Times New Roman" w:hAnsi="Times New Roman" w:eastAsia="Calibri" w:cs="Times New Roman"/>
          <w:color w:val="auto"/>
          <w:sz w:val="18"/>
          <w:szCs w:val="18"/>
        </w:rPr>
      </w:pPr>
      <w:bookmarkStart w:id="11" w:name="_Toc521582052"/>
      <w:r>
        <w:rPr>
          <w:rFonts w:hint="default" w:ascii="Times New Roman" w:hAnsi="Times New Roman" w:eastAsia="Calibri" w:cs="Times New Roman"/>
          <w:color w:val="auto"/>
          <w:sz w:val="18"/>
          <w:szCs w:val="18"/>
        </w:rPr>
        <w:t>7. Обоснование начальной (максимальной) цены договора</w:t>
      </w:r>
      <w:bookmarkEnd w:id="11"/>
      <w:r>
        <w:rPr>
          <w:rFonts w:hint="default" w:ascii="Times New Roman" w:hAnsi="Times New Roman" w:eastAsia="Calibri" w:cs="Times New Roman"/>
          <w:color w:val="auto"/>
          <w:sz w:val="18"/>
          <w:szCs w:val="18"/>
        </w:rPr>
        <w:t>, цены договора, заключаемого с единственным поставщиком (подрядчиком, исполнителем), цены единицы товара, работы, услуги</w:t>
      </w:r>
    </w:p>
    <w:p>
      <w:pPr>
        <w:pStyle w:val="2"/>
        <w:keepNext/>
        <w:spacing w:before="0" w:after="0"/>
        <w:ind w:firstLine="709"/>
        <w:jc w:val="both"/>
        <w:rPr>
          <w:rFonts w:hint="default" w:ascii="Times New Roman" w:hAnsi="Times New Roman" w:cs="Times New Roman"/>
          <w:b w:val="0"/>
          <w:bCs w:val="0"/>
          <w:color w:val="auto"/>
          <w:sz w:val="18"/>
          <w:szCs w:val="18"/>
        </w:rPr>
      </w:pPr>
      <w:bookmarkStart w:id="12" w:name="_Toc521582053"/>
      <w:r>
        <w:rPr>
          <w:rFonts w:hint="default" w:ascii="Times New Roman" w:hAnsi="Times New Roman" w:cs="Times New Roman"/>
          <w:b w:val="0"/>
          <w:bCs w:val="0"/>
          <w:color w:val="auto"/>
          <w:sz w:val="18"/>
          <w:szCs w:val="18"/>
        </w:rPr>
        <w:t>7.1. Начальная (максимальная) цена договора (далее НМЦД) либо цена единицы товара, работы, услуги (в случае если количество поставляемых товаров, объем подлежащих выполнению работ, оказание услуг невозможно определить), цена договора, заключаемого с единственным поставщиком (подрядчиком, исполнителем), определяется и обосновывается заказчиком посредством применения следующего метода или нескольких следующих методов:</w:t>
      </w:r>
    </w:p>
    <w:p>
      <w:pPr>
        <w:pStyle w:val="2"/>
        <w:keepNext/>
        <w:spacing w:before="0" w:after="0"/>
        <w:ind w:left="1134" w:hanging="425"/>
        <w:jc w:val="both"/>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7.1.1. Метод сопоставимых рыночных цен (анализа рынка);</w:t>
      </w:r>
    </w:p>
    <w:p>
      <w:pPr>
        <w:pStyle w:val="2"/>
        <w:keepNext/>
        <w:spacing w:before="0" w:after="0"/>
        <w:ind w:left="1134" w:hanging="425"/>
        <w:jc w:val="both"/>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7.1.2. Нормативный метод;</w:t>
      </w:r>
    </w:p>
    <w:p>
      <w:pPr>
        <w:pStyle w:val="2"/>
        <w:keepNext/>
        <w:spacing w:before="0" w:after="0"/>
        <w:ind w:left="1134" w:hanging="425"/>
        <w:jc w:val="both"/>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7.1.3. Тарифный метод;</w:t>
      </w:r>
    </w:p>
    <w:p>
      <w:pPr>
        <w:pStyle w:val="2"/>
        <w:keepNext/>
        <w:spacing w:before="0" w:after="0"/>
        <w:ind w:left="1134" w:hanging="425"/>
        <w:jc w:val="both"/>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7.1.4. Проектно-сметный метод;</w:t>
      </w:r>
    </w:p>
    <w:p>
      <w:pPr>
        <w:pStyle w:val="2"/>
        <w:keepNext/>
        <w:spacing w:before="0" w:after="0"/>
        <w:ind w:left="1134" w:hanging="425"/>
        <w:jc w:val="both"/>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7.1.5. Затратный метод.</w:t>
      </w:r>
    </w:p>
    <w:p>
      <w:pPr>
        <w:pStyle w:val="2"/>
        <w:keepNext/>
        <w:spacing w:before="0" w:after="0"/>
        <w:ind w:firstLine="709"/>
        <w:jc w:val="both"/>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7.2. Обоснование НМЦД, цены единицы товара, работы, услуги, цены договора, заключаемого с единственным поставщиком (подрядчиком, исполнителем), оформляется заказчиком в свободной форме и хранится вместе с документами о закупке.</w:t>
      </w:r>
    </w:p>
    <w:p>
      <w:pPr>
        <w:pStyle w:val="2"/>
        <w:keepNext/>
        <w:spacing w:before="0" w:after="0"/>
        <w:ind w:firstLine="709"/>
        <w:jc w:val="both"/>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7.3. В случае невозможности применения для определения НМЦД, цены единицы товара, работы, услуги, цены договора, заключаемого с единственным поставщиком (подрядчиком, исполнителем) методов, указанных в пункте 7.1 Положения, заказчик вправе применить иные методы обоснования. В этом случае в обоснование заказчик обязан включить обоснование невозможности применения методов, указанных в пункте 7.1 Положения.</w:t>
      </w:r>
    </w:p>
    <w:p>
      <w:pPr>
        <w:pStyle w:val="2"/>
        <w:keepNext/>
        <w:spacing w:before="0" w:after="0"/>
        <w:ind w:firstLine="709"/>
        <w:jc w:val="both"/>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7.4. Метод сопоставимых рыночных цен (анализа рынка) заключается в установлении НМЦД, цены единицы товара, работы, услуги, цены договора, заключаемого с единственным поставщиком (подрядчиком, исполнителем), на основании информации о рыночных ценах идентичных товаров, работ, услуг, планируемых к закупкам, или при их отсутствии однородных товаров, работ, услуг:</w:t>
      </w:r>
    </w:p>
    <w:p>
      <w:pPr>
        <w:pStyle w:val="2"/>
        <w:keepNext/>
        <w:spacing w:before="0" w:after="0"/>
        <w:ind w:firstLine="709"/>
        <w:jc w:val="both"/>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7.4.1. Обоснование НМЦД, цены единицы товара, работы, услуги, цены договора, заключаемого с единственным поставщиком (подрядчиком, исполнителем), осуществляется с учетом сопоставимых коммерческих и (или) финансовых условий поставок товаров, выполнения работ, оказания услуг, являющихся предметом закупки. Такие условия признаются сопоставимыми, если различия между такими условиями не оказывают существенного влияния на соответствующие результаты или эти различия могут быть учтены с применением соответствующих корректировок таких условий;</w:t>
      </w:r>
    </w:p>
    <w:p>
      <w:pPr>
        <w:pStyle w:val="2"/>
        <w:keepNext/>
        <w:spacing w:before="0" w:after="0"/>
        <w:ind w:firstLine="709"/>
        <w:jc w:val="both"/>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7.4.2. Обоснование НМЦД, цены единицы товара, работы, услуги, цены договора, заключаемого с единственным поставщиком (подрядчиком, исполнителем), должно основываться на общедоступной информации о ценах товаров, работ, услуг, являющихся предметом закупки, а также на ответах по запросам заказчика о предоставлении ценовой информации от потенциальных поставщиков (подрядчиков, исполнителей).</w:t>
      </w:r>
    </w:p>
    <w:p>
      <w:pPr>
        <w:pStyle w:val="2"/>
        <w:keepNext/>
        <w:spacing w:before="0" w:after="0"/>
        <w:jc w:val="both"/>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К общедоступной информации относятся:</w:t>
      </w:r>
    </w:p>
    <w:p>
      <w:pPr>
        <w:pStyle w:val="2"/>
        <w:keepNext/>
        <w:spacing w:before="0" w:after="0"/>
        <w:ind w:left="1134" w:hanging="425"/>
        <w:jc w:val="both"/>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 xml:space="preserve">7.4.2.1. Информация в реестре контрактов, заключенных заказчиками </w:t>
      </w:r>
    </w:p>
    <w:p>
      <w:pPr>
        <w:pStyle w:val="2"/>
        <w:keepNext/>
        <w:spacing w:before="0" w:after="0"/>
        <w:jc w:val="both"/>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или в реестре договоров, заключенных заказчиками по результатам закупки в соответствии с Федеральным законом № 223-ФЗ. При этом целесообразно принимать в расчет информацию о ценах товаров, работ, услуг, содержащуюся в контрактах (договорах), которые исполнены и по которым не взыскивались неустойки (штрафы, пени) в связи с неисполнением или ненадлежащим исполнением обязательств, предусмотренных этими контрактами (договорами), в течение последних 3 лет;</w:t>
      </w:r>
    </w:p>
    <w:p>
      <w:pPr>
        <w:pStyle w:val="2"/>
        <w:keepNext/>
        <w:spacing w:before="0" w:after="0"/>
        <w:ind w:firstLine="709"/>
        <w:jc w:val="both"/>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7.4.2.2. Информация о ценах товаров, работ, услуг, содержащаяся в рекламе, каталогах, описаниях товаров и в других предложениях, обращенных к неопределенному кругу лиц и признаваемых в соответствии с гражданским законодательством публичными офертами;</w:t>
      </w:r>
    </w:p>
    <w:p>
      <w:pPr>
        <w:pStyle w:val="2"/>
        <w:keepNext/>
        <w:spacing w:before="0" w:after="0"/>
        <w:ind w:firstLine="709"/>
        <w:jc w:val="both"/>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7.4.2.3. Информация, размещенная на сайтах поставщиков (подрядчиков, исполнителей), занимающихся поставками товаров, выполнением работ, оказанием услуг, являющихся предметом закупки;</w:t>
      </w:r>
    </w:p>
    <w:p>
      <w:pPr>
        <w:pStyle w:val="2"/>
        <w:keepNext/>
        <w:spacing w:before="0" w:after="0"/>
        <w:ind w:firstLine="709"/>
        <w:jc w:val="both"/>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7.4.2.4. Информация о котировках на российских биржах и иностранных биржах;</w:t>
      </w:r>
    </w:p>
    <w:p>
      <w:pPr>
        <w:pStyle w:val="2"/>
        <w:keepNext/>
        <w:spacing w:before="0" w:after="0"/>
        <w:ind w:left="1134" w:hanging="425"/>
        <w:jc w:val="both"/>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7.4.2.5. Информация о котировках на электронных площадках;</w:t>
      </w:r>
    </w:p>
    <w:p>
      <w:pPr>
        <w:pStyle w:val="2"/>
        <w:keepNext/>
        <w:spacing w:before="0" w:after="0"/>
        <w:ind w:firstLine="709"/>
        <w:jc w:val="both"/>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7.4.2.6. Данные государственной статистической отчетности о ценах товаров, работ, услуг;</w:t>
      </w:r>
    </w:p>
    <w:p>
      <w:pPr>
        <w:pStyle w:val="2"/>
        <w:keepNext/>
        <w:spacing w:before="0" w:after="0"/>
        <w:ind w:left="1134" w:hanging="425"/>
        <w:jc w:val="both"/>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7.4.2.7. Информация о ценах товаров, работ, услуг, содержащаяся в</w:t>
      </w:r>
    </w:p>
    <w:p>
      <w:pPr>
        <w:pStyle w:val="2"/>
        <w:keepNext/>
        <w:spacing w:before="0" w:after="0"/>
        <w:jc w:val="both"/>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pPr>
        <w:pStyle w:val="2"/>
        <w:keepNext/>
        <w:spacing w:before="0" w:after="0"/>
        <w:ind w:firstLine="709"/>
        <w:jc w:val="both"/>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7.4.2.8. Информация о рыночной стоимости объектов оценки, определенной в соответствии с законодательством, регулирующим оценочную деятельность в Российской Федерации, или законодательством иностранных государств;</w:t>
      </w:r>
    </w:p>
    <w:p>
      <w:pPr>
        <w:pStyle w:val="2"/>
        <w:keepNext/>
        <w:spacing w:before="0" w:after="0"/>
        <w:ind w:firstLine="709"/>
        <w:jc w:val="both"/>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7.4.2.9.Информация информационно-ценовых агентств, общедоступные результаты изучения рынка, а также результаты изучения рынка, проведенного по инициативе заказчика, в том числе на основании договора, при условии раскрытия методологии расчета цен;</w:t>
      </w:r>
    </w:p>
    <w:p>
      <w:pPr>
        <w:pStyle w:val="2"/>
        <w:keepNext/>
        <w:spacing w:before="0" w:after="0"/>
        <w:ind w:left="1134" w:hanging="425"/>
        <w:jc w:val="both"/>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7.4.2.10. Иные источники информации;</w:t>
      </w:r>
    </w:p>
    <w:p>
      <w:pPr>
        <w:pStyle w:val="2"/>
        <w:keepNext/>
        <w:spacing w:before="0" w:after="0"/>
        <w:ind w:firstLine="709"/>
        <w:jc w:val="both"/>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7.4.3. В целях определения НМЦД, цены единицы товара, работы, услуги, цены договора, заключаемого с единственным поставщиком (подрядчиком, исполнителем), методом сопоставимых рыночных цен (анализа рынка) используется не менее 3 цен товара, работы, услуги, предлагаемых различными поставщиками (подрядчиками, исполнителями);</w:t>
      </w:r>
    </w:p>
    <w:p>
      <w:pPr>
        <w:pStyle w:val="2"/>
        <w:keepNext/>
        <w:spacing w:before="0" w:after="0"/>
        <w:ind w:firstLine="709"/>
        <w:jc w:val="both"/>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7.4.4. В целях определения однородности совокупности значений выявленных цен, используемых в расчете НМЦД, цены единицы товара, работы, услуги, цены договора, заключаемого с единственным поставщиком (подрядчиком, исполнителем), необходимо определить коэффициент вариации. Коэффициент вариации цены определяется по следующей формуле:</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6"/>
        <w:gridCol w:w="251"/>
        <w:gridCol w:w="174"/>
        <w:gridCol w:w="62"/>
        <w:gridCol w:w="260"/>
        <w:gridCol w:w="284"/>
        <w:gridCol w:w="850"/>
        <w:gridCol w:w="567"/>
        <w:gridCol w:w="58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883" w:type="dxa"/>
          <w:trHeight w:val="138" w:hRule="atLeast"/>
          <w:jc w:val="center"/>
        </w:trPr>
        <w:tc>
          <w:tcPr>
            <w:tcW w:w="566" w:type="dxa"/>
            <w:vMerge w:val="restart"/>
            <w:tcBorders>
              <w:top w:val="nil"/>
              <w:left w:val="nil"/>
              <w:bottom w:val="nil"/>
              <w:right w:val="nil"/>
            </w:tcBorders>
            <w:vAlign w:val="center"/>
          </w:tcPr>
          <w:p>
            <w:pPr>
              <w:ind w:left="-57" w:right="-57"/>
              <w:jc w:val="center"/>
              <w:rPr>
                <w:rFonts w:hint="default" w:ascii="Times New Roman" w:hAnsi="Times New Roman" w:cs="Times New Roman"/>
                <w:spacing w:val="-6"/>
                <w:sz w:val="18"/>
                <w:szCs w:val="18"/>
              </w:rPr>
            </w:pPr>
            <w:r>
              <w:rPr>
                <w:rFonts w:hint="default" w:ascii="Times New Roman" w:hAnsi="Times New Roman" w:cs="Times New Roman"/>
                <w:sz w:val="18"/>
                <w:szCs w:val="18"/>
              </w:rPr>
              <w:t>V</w:t>
            </w:r>
          </w:p>
        </w:tc>
        <w:tc>
          <w:tcPr>
            <w:tcW w:w="425" w:type="dxa"/>
            <w:gridSpan w:val="2"/>
            <w:vMerge w:val="restart"/>
            <w:tcBorders>
              <w:top w:val="nil"/>
              <w:left w:val="nil"/>
              <w:bottom w:val="nil"/>
              <w:right w:val="nil"/>
            </w:tcBorders>
            <w:vAlign w:val="center"/>
          </w:tcPr>
          <w:p>
            <w:pPr>
              <w:ind w:left="-113"/>
              <w:jc w:val="center"/>
              <w:rPr>
                <w:rFonts w:hint="default" w:ascii="Times New Roman" w:hAnsi="Times New Roman" w:cs="Times New Roman"/>
                <w:spacing w:val="-6"/>
                <w:sz w:val="18"/>
                <w:szCs w:val="18"/>
              </w:rPr>
            </w:pPr>
            <w:r>
              <w:rPr>
                <w:rFonts w:hint="default" w:ascii="Times New Roman" w:hAnsi="Times New Roman" w:cs="Times New Roman"/>
                <w:spacing w:val="-6"/>
                <w:sz w:val="18"/>
                <w:szCs w:val="18"/>
              </w:rPr>
              <w:t>=</w:t>
            </w:r>
          </w:p>
        </w:tc>
        <w:tc>
          <w:tcPr>
            <w:tcW w:w="322" w:type="dxa"/>
            <w:gridSpan w:val="2"/>
            <w:tcBorders>
              <w:top w:val="nil"/>
              <w:left w:val="nil"/>
              <w:bottom w:val="single" w:color="auto" w:sz="4" w:space="0"/>
              <w:right w:val="nil"/>
            </w:tcBorders>
            <w:vAlign w:val="center"/>
          </w:tcPr>
          <w:p>
            <w:pPr>
              <w:jc w:val="center"/>
              <w:rPr>
                <w:rFonts w:hint="default" w:ascii="Times New Roman" w:hAnsi="Times New Roman" w:cs="Times New Roman"/>
                <w:spacing w:val="-6"/>
                <w:sz w:val="18"/>
                <w:szCs w:val="18"/>
              </w:rPr>
            </w:pPr>
            <w:r>
              <w:rPr>
                <w:rFonts w:hint="default" w:ascii="Times New Roman" w:hAnsi="Times New Roman" w:cs="Times New Roman"/>
                <w:spacing w:val="-6"/>
                <w:sz w:val="18"/>
                <w:szCs w:val="18"/>
              </w:rPr>
              <w:t>ß</w:t>
            </w:r>
          </w:p>
        </w:tc>
        <w:tc>
          <w:tcPr>
            <w:tcW w:w="284" w:type="dxa"/>
            <w:vMerge w:val="restart"/>
            <w:tcBorders>
              <w:top w:val="nil"/>
              <w:left w:val="nil"/>
              <w:bottom w:val="nil"/>
              <w:right w:val="nil"/>
            </w:tcBorders>
            <w:vAlign w:val="center"/>
          </w:tcPr>
          <w:p>
            <w:pPr>
              <w:ind w:left="-57"/>
              <w:jc w:val="center"/>
              <w:rPr>
                <w:rFonts w:hint="default" w:ascii="Times New Roman" w:hAnsi="Times New Roman" w:cs="Times New Roman"/>
                <w:spacing w:val="-6"/>
                <w:sz w:val="18"/>
                <w:szCs w:val="18"/>
              </w:rPr>
            </w:pPr>
            <w:r>
              <w:rPr>
                <w:rFonts w:hint="default" w:ascii="Times New Roman" w:hAnsi="Times New Roman" w:cs="Times New Roman"/>
                <w:spacing w:val="-6"/>
                <w:sz w:val="18"/>
                <w:szCs w:val="18"/>
              </w:rPr>
              <w:t>×</w:t>
            </w:r>
          </w:p>
        </w:tc>
        <w:tc>
          <w:tcPr>
            <w:tcW w:w="850" w:type="dxa"/>
            <w:vMerge w:val="restart"/>
            <w:tcBorders>
              <w:top w:val="nil"/>
              <w:left w:val="nil"/>
              <w:bottom w:val="nil"/>
              <w:right w:val="nil"/>
            </w:tcBorders>
            <w:vAlign w:val="center"/>
          </w:tcPr>
          <w:p>
            <w:pPr>
              <w:ind w:left="-113" w:right="-57"/>
              <w:jc w:val="center"/>
              <w:rPr>
                <w:rFonts w:hint="default" w:ascii="Times New Roman" w:hAnsi="Times New Roman" w:cs="Times New Roman"/>
                <w:spacing w:val="-8"/>
                <w:sz w:val="18"/>
                <w:szCs w:val="18"/>
              </w:rPr>
            </w:pPr>
            <w:r>
              <w:rPr>
                <w:rFonts w:hint="default" w:ascii="Times New Roman" w:hAnsi="Times New Roman" w:cs="Times New Roman"/>
                <w:spacing w:val="-8"/>
                <w:sz w:val="18"/>
                <w:szCs w:val="18"/>
              </w:rPr>
              <w:t>100 %,</w:t>
            </w:r>
          </w:p>
        </w:tc>
        <w:tc>
          <w:tcPr>
            <w:tcW w:w="567" w:type="dxa"/>
            <w:vMerge w:val="restart"/>
            <w:tcBorders>
              <w:top w:val="nil"/>
              <w:left w:val="nil"/>
              <w:bottom w:val="nil"/>
              <w:right w:val="nil"/>
            </w:tcBorders>
            <w:vAlign w:val="center"/>
          </w:tcPr>
          <w:p>
            <w:pPr>
              <w:ind w:left="-113"/>
              <w:jc w:val="center"/>
              <w:rPr>
                <w:rFonts w:hint="default" w:ascii="Times New Roman" w:hAnsi="Times New Roman" w:cs="Times New Roman"/>
                <w:spacing w:val="-6"/>
                <w:sz w:val="18"/>
                <w:szCs w:val="18"/>
              </w:rPr>
            </w:pPr>
            <w:r>
              <w:rPr>
                <w:rFonts w:hint="default" w:ascii="Times New Roman" w:hAnsi="Times New Roman" w:cs="Times New Roman"/>
                <w:spacing w:val="-6"/>
                <w:sz w:val="18"/>
                <w:szCs w:val="18"/>
              </w:rPr>
              <w:t>где: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883" w:type="dxa"/>
          <w:trHeight w:val="213" w:hRule="atLeast"/>
          <w:jc w:val="center"/>
        </w:trPr>
        <w:tc>
          <w:tcPr>
            <w:tcW w:w="566" w:type="dxa"/>
            <w:vMerge w:val="continue"/>
            <w:tcBorders>
              <w:top w:val="nil"/>
              <w:left w:val="nil"/>
              <w:bottom w:val="nil"/>
              <w:right w:val="nil"/>
            </w:tcBorders>
            <w:vAlign w:val="center"/>
          </w:tcPr>
          <w:p>
            <w:pPr>
              <w:rPr>
                <w:rFonts w:hint="default" w:ascii="Times New Roman" w:hAnsi="Times New Roman" w:cs="Times New Roman"/>
                <w:spacing w:val="-6"/>
                <w:sz w:val="18"/>
                <w:szCs w:val="18"/>
              </w:rPr>
            </w:pPr>
          </w:p>
        </w:tc>
        <w:tc>
          <w:tcPr>
            <w:tcW w:w="425" w:type="dxa"/>
            <w:gridSpan w:val="2"/>
            <w:vMerge w:val="continue"/>
            <w:tcBorders>
              <w:top w:val="nil"/>
              <w:left w:val="nil"/>
              <w:bottom w:val="nil"/>
              <w:right w:val="nil"/>
            </w:tcBorders>
            <w:vAlign w:val="center"/>
          </w:tcPr>
          <w:p>
            <w:pPr>
              <w:rPr>
                <w:rFonts w:hint="default" w:ascii="Times New Roman" w:hAnsi="Times New Roman" w:cs="Times New Roman"/>
                <w:spacing w:val="-6"/>
                <w:sz w:val="18"/>
                <w:szCs w:val="18"/>
              </w:rPr>
            </w:pPr>
          </w:p>
        </w:tc>
        <w:tc>
          <w:tcPr>
            <w:tcW w:w="322" w:type="dxa"/>
            <w:gridSpan w:val="2"/>
            <w:tcBorders>
              <w:top w:val="single" w:color="auto" w:sz="4" w:space="0"/>
              <w:left w:val="nil"/>
              <w:bottom w:val="nil"/>
              <w:right w:val="nil"/>
            </w:tcBorders>
          </w:tcPr>
          <w:p>
            <w:pPr>
              <w:rPr>
                <w:rFonts w:hint="default" w:ascii="Times New Roman" w:hAnsi="Times New Roman" w:cs="Times New Roman"/>
                <w:sz w:val="18"/>
                <w:szCs w:val="18"/>
              </w:rPr>
            </w:pPr>
            <w:r>
              <w:rPr>
                <w:rFonts w:hint="default" w:ascii="Times New Roman" w:hAnsi="Times New Roman" w:cs="Times New Roman"/>
                <w:spacing w:val="-6"/>
                <w:sz w:val="18"/>
                <w:szCs w:val="18"/>
              </w:rPr>
              <w:t>ц</w:t>
            </w:r>
          </w:p>
        </w:tc>
        <w:tc>
          <w:tcPr>
            <w:tcW w:w="284" w:type="dxa"/>
            <w:vMerge w:val="continue"/>
            <w:tcBorders>
              <w:top w:val="nil"/>
              <w:left w:val="nil"/>
              <w:bottom w:val="nil"/>
              <w:right w:val="nil"/>
            </w:tcBorders>
            <w:vAlign w:val="center"/>
          </w:tcPr>
          <w:p>
            <w:pPr>
              <w:rPr>
                <w:rFonts w:hint="default" w:ascii="Times New Roman" w:hAnsi="Times New Roman" w:cs="Times New Roman"/>
                <w:spacing w:val="-6"/>
                <w:sz w:val="18"/>
                <w:szCs w:val="18"/>
              </w:rPr>
            </w:pPr>
          </w:p>
        </w:tc>
        <w:tc>
          <w:tcPr>
            <w:tcW w:w="850" w:type="dxa"/>
            <w:vMerge w:val="continue"/>
            <w:tcBorders>
              <w:top w:val="nil"/>
              <w:left w:val="nil"/>
              <w:bottom w:val="nil"/>
              <w:right w:val="nil"/>
            </w:tcBorders>
            <w:vAlign w:val="center"/>
          </w:tcPr>
          <w:p>
            <w:pPr>
              <w:rPr>
                <w:rFonts w:hint="default" w:ascii="Times New Roman" w:hAnsi="Times New Roman" w:cs="Times New Roman"/>
                <w:spacing w:val="-8"/>
                <w:sz w:val="18"/>
                <w:szCs w:val="18"/>
              </w:rPr>
            </w:pPr>
          </w:p>
        </w:tc>
        <w:tc>
          <w:tcPr>
            <w:tcW w:w="567" w:type="dxa"/>
            <w:vMerge w:val="continue"/>
            <w:tcBorders>
              <w:top w:val="nil"/>
              <w:left w:val="nil"/>
              <w:bottom w:val="nil"/>
              <w:right w:val="nil"/>
            </w:tcBorders>
            <w:vAlign w:val="center"/>
          </w:tcPr>
          <w:p>
            <w:pPr>
              <w:rPr>
                <w:rFonts w:hint="default" w:ascii="Times New Roman" w:hAnsi="Times New Roman" w:cs="Times New Roman"/>
                <w:spacing w:val="-6"/>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 w:hRule="atLeast"/>
          <w:jc w:val="center"/>
        </w:trPr>
        <w:tc>
          <w:tcPr>
            <w:tcW w:w="817" w:type="dxa"/>
            <w:gridSpan w:val="2"/>
          </w:tcPr>
          <w:p>
            <w:pPr>
              <w:tabs>
                <w:tab w:val="left" w:pos="851"/>
              </w:tabs>
              <w:rPr>
                <w:rFonts w:hint="default" w:ascii="Times New Roman" w:hAnsi="Times New Roman" w:cs="Times New Roman"/>
                <w:sz w:val="18"/>
                <w:szCs w:val="18"/>
                <w:lang w:val="en-US"/>
              </w:rPr>
            </w:pPr>
            <w:r>
              <w:rPr>
                <w:rFonts w:hint="default" w:ascii="Times New Roman" w:hAnsi="Times New Roman" w:eastAsia="Calibri" w:cs="Times New Roman"/>
                <w:b/>
                <w:bCs/>
                <w:sz w:val="18"/>
                <w:szCs w:val="18"/>
              </w:rPr>
              <w:t>V</w:t>
            </w:r>
          </w:p>
        </w:tc>
        <w:tc>
          <w:tcPr>
            <w:tcW w:w="236" w:type="dxa"/>
            <w:gridSpan w:val="2"/>
          </w:tcPr>
          <w:p>
            <w:pPr>
              <w:tabs>
                <w:tab w:val="left" w:pos="851"/>
              </w:tabs>
              <w:rPr>
                <w:rFonts w:hint="default" w:ascii="Times New Roman" w:hAnsi="Times New Roman" w:cs="Times New Roman"/>
                <w:sz w:val="18"/>
                <w:szCs w:val="18"/>
              </w:rPr>
            </w:pPr>
            <w:r>
              <w:rPr>
                <w:rFonts w:hint="default" w:ascii="Times New Roman" w:hAnsi="Times New Roman" w:eastAsia="Calibri" w:cs="Times New Roman"/>
                <w:sz w:val="18"/>
                <w:szCs w:val="18"/>
              </w:rPr>
              <w:t>–</w:t>
            </w:r>
          </w:p>
        </w:tc>
        <w:tc>
          <w:tcPr>
            <w:tcW w:w="7844" w:type="dxa"/>
            <w:gridSpan w:val="5"/>
          </w:tcPr>
          <w:p>
            <w:pPr>
              <w:tabs>
                <w:tab w:val="left" w:pos="851"/>
              </w:tabs>
              <w:rPr>
                <w:rFonts w:hint="default" w:ascii="Times New Roman" w:hAnsi="Times New Roman" w:cs="Times New Roman"/>
                <w:sz w:val="18"/>
                <w:szCs w:val="18"/>
              </w:rPr>
            </w:pPr>
            <w:r>
              <w:rPr>
                <w:rFonts w:hint="default" w:ascii="Times New Roman" w:hAnsi="Times New Roman" w:eastAsia="Calibri" w:cs="Times New Roman"/>
                <w:sz w:val="18"/>
                <w:szCs w:val="18"/>
              </w:rPr>
              <w:t>коэффициент вариации;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9" w:hRule="atLeast"/>
          <w:jc w:val="center"/>
        </w:trPr>
        <w:tc>
          <w:tcPr>
            <w:tcW w:w="817" w:type="dxa"/>
            <w:gridSpan w:val="2"/>
          </w:tcPr>
          <w:p>
            <w:pPr>
              <w:rPr>
                <w:rFonts w:hint="default" w:ascii="Times New Roman" w:hAnsi="Times New Roman" w:cs="Times New Roman"/>
                <w:i/>
                <w:sz w:val="18"/>
                <w:szCs w:val="18"/>
                <w:lang w:val="en-US"/>
              </w:rPr>
            </w:pPr>
            <m:oMathPara>
              <m:oMath>
                <m:r>
                  <m:rPr>
                    <m:sty m:val="p"/>
                  </m:rPr>
                  <w:rPr>
                    <w:rFonts w:hint="default" w:ascii="Cambria Math" w:hAnsi="Cambria Math" w:eastAsia="Calibri" w:cs="Times New Roman"/>
                    <w:spacing w:val="-6"/>
                    <w:sz w:val="18"/>
                    <w:szCs w:val="18"/>
                  </w:rPr>
                  <m:t>ß</m:t>
                </m:r>
                <m:r>
                  <m:rPr/>
                  <w:rPr>
                    <w:rFonts w:hint="default" w:ascii="Cambria Math" w:hAnsi="Cambria Math" w:cs="Times New Roman"/>
                    <w:sz w:val="18"/>
                    <w:szCs w:val="18"/>
                  </w:rPr>
                  <m:t>=</m:t>
                </m:r>
                <m:rad>
                  <m:radPr>
                    <m:ctrlPr>
                      <w:rPr>
                        <w:rFonts w:hint="default" w:ascii="Cambria Math" w:hAnsi="Cambria Math" w:cs="Times New Roman"/>
                        <w:i/>
                        <w:sz w:val="18"/>
                        <w:szCs w:val="18"/>
                      </w:rPr>
                    </m:ctrlPr>
                  </m:radPr>
                  <m:deg>
                    <m:ctrlPr>
                      <w:rPr>
                        <w:rFonts w:hint="default" w:ascii="Cambria Math" w:hAnsi="Cambria Math" w:cs="Times New Roman"/>
                        <w:i/>
                        <w:sz w:val="18"/>
                        <w:szCs w:val="18"/>
                      </w:rPr>
                    </m:ctrlPr>
                  </m:deg>
                  <m:e>
                    <m:ctrlPr>
                      <w:rPr>
                        <w:rFonts w:hint="default" w:ascii="Cambria Math" w:hAnsi="Cambria Math" w:cs="Times New Roman"/>
                        <w:i/>
                        <w:sz w:val="18"/>
                        <w:szCs w:val="18"/>
                      </w:rPr>
                    </m:ctrlPr>
                  </m:e>
                </m:rad>
                <m:f>
                  <m:fPr>
                    <m:ctrlPr>
                      <w:rPr>
                        <w:rFonts w:hint="default" w:ascii="Cambria Math" w:hAnsi="Cambria Math" w:cs="Times New Roman"/>
                        <w:sz w:val="18"/>
                        <w:szCs w:val="18"/>
                      </w:rPr>
                    </m:ctrlPr>
                  </m:fPr>
                  <m:num>
                    <m:nary>
                      <m:naryPr>
                        <m:chr m:val="∑"/>
                        <m:ctrlPr>
                          <w:rPr>
                            <w:rFonts w:hint="default" w:ascii="Cambria Math" w:hAnsi="Cambria Math" w:cs="Times New Roman"/>
                            <w:i/>
                            <w:sz w:val="18"/>
                            <w:szCs w:val="18"/>
                          </w:rPr>
                        </m:ctrlPr>
                      </m:naryPr>
                      <m:sub>
                        <m:r>
                          <m:rPr/>
                          <w:rPr>
                            <w:rFonts w:hint="default" w:ascii="Cambria Math" w:hAnsi="Cambria Math" w:cs="Times New Roman"/>
                            <w:sz w:val="18"/>
                            <w:szCs w:val="18"/>
                            <w:lang w:val="en-US"/>
                          </w:rPr>
                          <m:t>i =</m:t>
                        </m:r>
                        <m:ctrlPr>
                          <w:rPr>
                            <w:rFonts w:hint="default" w:ascii="Cambria Math" w:hAnsi="Cambria Math" w:cs="Times New Roman"/>
                            <w:i/>
                            <w:sz w:val="18"/>
                            <w:szCs w:val="18"/>
                          </w:rPr>
                        </m:ctrlPr>
                      </m:sub>
                      <m:sup>
                        <m:r>
                          <m:rPr/>
                          <w:rPr>
                            <w:rFonts w:hint="default" w:ascii="Cambria Math" w:hAnsi="Cambria Math" w:cs="Times New Roman"/>
                            <w:sz w:val="18"/>
                            <w:szCs w:val="18"/>
                            <w:lang w:val="en-US"/>
                          </w:rPr>
                          <m:t>n</m:t>
                        </m:r>
                        <m:ctrlPr>
                          <w:rPr>
                            <w:rFonts w:hint="default" w:ascii="Cambria Math" w:hAnsi="Cambria Math" w:cs="Times New Roman"/>
                            <w:i/>
                            <w:sz w:val="18"/>
                            <w:szCs w:val="18"/>
                          </w:rPr>
                        </m:ctrlPr>
                      </m:sup>
                      <m:e>
                        <m:sSup>
                          <m:sSupPr>
                            <m:ctrlPr>
                              <w:rPr>
                                <w:rFonts w:hint="default" w:ascii="Cambria Math" w:hAnsi="Cambria Math" w:cs="Times New Roman"/>
                                <w:i/>
                                <w:sz w:val="18"/>
                                <w:szCs w:val="18"/>
                              </w:rPr>
                            </m:ctrlPr>
                          </m:sSupPr>
                          <m:e>
                            <m:r>
                              <m:rPr/>
                              <w:rPr>
                                <w:rFonts w:hint="default" w:ascii="Cambria Math" w:hAnsi="Cambria Math" w:cs="Times New Roman"/>
                                <w:sz w:val="18"/>
                                <w:szCs w:val="18"/>
                                <w:lang w:val="en-US"/>
                              </w:rPr>
                              <m:t>1 (</m:t>
                            </m:r>
                            <m:r>
                              <m:rPr/>
                              <w:rPr>
                                <w:rFonts w:hint="default" w:ascii="Cambria Math" w:hAnsi="Cambria Math" w:cs="Times New Roman"/>
                                <w:sz w:val="18"/>
                                <w:szCs w:val="18"/>
                              </w:rPr>
                              <m:t>ц</m:t>
                            </m:r>
                            <m:sSub>
                              <m:sSubPr>
                                <m:ctrlPr>
                                  <w:rPr>
                                    <w:rFonts w:hint="default" w:ascii="Cambria Math" w:hAnsi="Cambria Math" w:cs="Times New Roman"/>
                                    <w:i/>
                                    <w:sz w:val="18"/>
                                    <w:szCs w:val="18"/>
                                  </w:rPr>
                                </m:ctrlPr>
                              </m:sSubPr>
                              <m:e>
                                <m:ctrlPr>
                                  <w:rPr>
                                    <w:rFonts w:hint="default" w:ascii="Cambria Math" w:hAnsi="Cambria Math" w:cs="Times New Roman"/>
                                    <w:i/>
                                    <w:sz w:val="18"/>
                                    <w:szCs w:val="18"/>
                                  </w:rPr>
                                </m:ctrlPr>
                              </m:e>
                              <m:sub>
                                <m:r>
                                  <m:rPr/>
                                  <w:rPr>
                                    <w:rFonts w:hint="default" w:ascii="Cambria Math" w:hAnsi="Cambria Math" w:cs="Times New Roman"/>
                                    <w:sz w:val="18"/>
                                    <w:szCs w:val="18"/>
                                  </w:rPr>
                                  <m:t>i</m:t>
                                </m:r>
                                <m:ctrlPr>
                                  <w:rPr>
                                    <w:rFonts w:hint="default" w:ascii="Cambria Math" w:hAnsi="Cambria Math" w:cs="Times New Roman"/>
                                    <w:i/>
                                    <w:sz w:val="18"/>
                                    <w:szCs w:val="18"/>
                                  </w:rPr>
                                </m:ctrlPr>
                              </m:sub>
                            </m:sSub>
                            <m:r>
                              <m:rPr/>
                              <w:rPr>
                                <w:rFonts w:hint="default" w:ascii="Cambria Math" w:hAnsi="Cambria Math" w:cs="Times New Roman"/>
                                <w:sz w:val="18"/>
                                <w:szCs w:val="18"/>
                              </w:rPr>
                              <m:t>−ц</m:t>
                            </m:r>
                            <m:d>
                              <m:dPr>
                                <m:begChr m:val=""/>
                                <m:ctrlPr>
                                  <w:rPr>
                                    <w:rFonts w:hint="default" w:ascii="Cambria Math" w:hAnsi="Cambria Math" w:cs="Times New Roman"/>
                                    <w:i/>
                                    <w:sz w:val="18"/>
                                    <w:szCs w:val="18"/>
                                  </w:rPr>
                                </m:ctrlPr>
                              </m:dPr>
                              <m:e>
                                <m:ctrlPr>
                                  <w:rPr>
                                    <w:rFonts w:hint="default" w:ascii="Cambria Math" w:hAnsi="Cambria Math" w:cs="Times New Roman"/>
                                    <w:i/>
                                    <w:sz w:val="18"/>
                                    <w:szCs w:val="18"/>
                                  </w:rPr>
                                </m:ctrlPr>
                              </m:e>
                            </m:d>
                            <m:ctrlPr>
                              <w:rPr>
                                <w:rFonts w:hint="default" w:ascii="Cambria Math" w:hAnsi="Cambria Math" w:cs="Times New Roman"/>
                                <w:i/>
                                <w:sz w:val="18"/>
                                <w:szCs w:val="18"/>
                              </w:rPr>
                            </m:ctrlPr>
                          </m:e>
                          <m:sup>
                            <m:r>
                              <m:rPr/>
                              <w:rPr>
                                <w:rFonts w:hint="default" w:ascii="Cambria Math" w:hAnsi="Cambria Math" w:eastAsia="Calibri" w:cs="Times New Roman"/>
                                <w:sz w:val="18"/>
                                <w:szCs w:val="18"/>
                                <w:lang w:eastAsia="en-US"/>
                              </w:rPr>
                              <m:t>2</m:t>
                            </m:r>
                            <m:ctrlPr>
                              <w:rPr>
                                <w:rFonts w:hint="default" w:ascii="Cambria Math" w:hAnsi="Cambria Math" w:cs="Times New Roman"/>
                                <w:i/>
                                <w:sz w:val="18"/>
                                <w:szCs w:val="18"/>
                              </w:rPr>
                            </m:ctrlPr>
                          </m:sup>
                        </m:sSup>
                        <m:ctrlPr>
                          <w:rPr>
                            <w:rFonts w:hint="default" w:ascii="Cambria Math" w:hAnsi="Cambria Math" w:cs="Times New Roman"/>
                            <w:i/>
                            <w:sz w:val="18"/>
                            <w:szCs w:val="18"/>
                          </w:rPr>
                        </m:ctrlPr>
                      </m:e>
                    </m:nary>
                    <m:ctrlPr>
                      <w:rPr>
                        <w:rFonts w:hint="default" w:ascii="Cambria Math" w:hAnsi="Cambria Math" w:cs="Times New Roman"/>
                        <w:sz w:val="18"/>
                        <w:szCs w:val="18"/>
                      </w:rPr>
                    </m:ctrlPr>
                  </m:num>
                  <m:den>
                    <m:r>
                      <m:rPr>
                        <m:sty m:val="p"/>
                      </m:rPr>
                      <w:rPr>
                        <w:rFonts w:hint="default" w:ascii="Cambria Math" w:hAnsi="Cambria Math" w:cs="Times New Roman"/>
                        <w:sz w:val="18"/>
                        <w:szCs w:val="18"/>
                      </w:rPr>
                      <m:t>n−1</m:t>
                    </m:r>
                    <m:ctrlPr>
                      <w:rPr>
                        <w:rFonts w:hint="default" w:ascii="Cambria Math" w:hAnsi="Cambria Math" w:cs="Times New Roman"/>
                        <w:sz w:val="18"/>
                        <w:szCs w:val="18"/>
                      </w:rPr>
                    </m:ctrlPr>
                  </m:den>
                </m:f>
              </m:oMath>
            </m:oMathPara>
          </w:p>
        </w:tc>
        <w:tc>
          <w:tcPr>
            <w:tcW w:w="236" w:type="dxa"/>
            <w:gridSpan w:val="2"/>
          </w:tcPr>
          <w:p>
            <w:pPr>
              <w:tabs>
                <w:tab w:val="left" w:pos="851"/>
              </w:tabs>
              <w:rPr>
                <w:rFonts w:hint="default" w:ascii="Times New Roman" w:hAnsi="Times New Roman" w:cs="Times New Roman"/>
                <w:sz w:val="18"/>
                <w:szCs w:val="18"/>
              </w:rPr>
            </w:pPr>
            <w:r>
              <w:rPr>
                <w:rFonts w:hint="default" w:ascii="Times New Roman" w:hAnsi="Times New Roman" w:eastAsia="Calibri" w:cs="Times New Roman"/>
                <w:sz w:val="18"/>
                <w:szCs w:val="18"/>
              </w:rPr>
              <w:t>–</w:t>
            </w:r>
          </w:p>
        </w:tc>
        <w:tc>
          <w:tcPr>
            <w:tcW w:w="7844" w:type="dxa"/>
            <w:gridSpan w:val="5"/>
          </w:tcPr>
          <w:p>
            <w:pPr>
              <w:tabs>
                <w:tab w:val="left" w:pos="851"/>
              </w:tabs>
              <w:rPr>
                <w:rFonts w:hint="default" w:ascii="Times New Roman" w:hAnsi="Times New Roman" w:cs="Times New Roman"/>
                <w:sz w:val="18"/>
                <w:szCs w:val="18"/>
              </w:rPr>
            </w:pPr>
            <w:r>
              <w:rPr>
                <w:rFonts w:hint="default" w:ascii="Times New Roman" w:hAnsi="Times New Roman" w:eastAsia="Calibri" w:cs="Times New Roman"/>
                <w:sz w:val="18"/>
                <w:szCs w:val="18"/>
              </w:rPr>
              <w:t>среднее квадратичное отклонение;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17" w:type="dxa"/>
            <w:gridSpan w:val="2"/>
          </w:tcPr>
          <w:p>
            <w:pPr>
              <w:tabs>
                <w:tab w:val="left" w:pos="851"/>
              </w:tabs>
              <w:rPr>
                <w:rFonts w:hint="default" w:ascii="Times New Roman" w:hAnsi="Times New Roman" w:cs="Times New Roman"/>
                <w:sz w:val="18"/>
                <w:szCs w:val="18"/>
                <w:lang w:val="en-US"/>
              </w:rPr>
            </w:pPr>
            <w:r>
              <w:rPr>
                <w:rFonts w:hint="default" w:ascii="Times New Roman" w:hAnsi="Times New Roman" w:eastAsia="Calibri" w:cs="Times New Roman"/>
                <w:sz w:val="18"/>
                <w:szCs w:val="18"/>
              </w:rPr>
              <w:t>ц</w:t>
            </w:r>
            <w:r>
              <w:rPr>
                <w:rFonts w:hint="default" w:ascii="Times New Roman" w:hAnsi="Times New Roman" w:eastAsia="Calibri" w:cs="Times New Roman"/>
                <w:sz w:val="18"/>
                <w:szCs w:val="18"/>
                <w:vertAlign w:val="subscript"/>
                <w:lang w:val="en-US"/>
              </w:rPr>
              <w:t>i</w:t>
            </w:r>
          </w:p>
        </w:tc>
        <w:tc>
          <w:tcPr>
            <w:tcW w:w="236" w:type="dxa"/>
            <w:gridSpan w:val="2"/>
          </w:tcPr>
          <w:p>
            <w:pPr>
              <w:tabs>
                <w:tab w:val="left" w:pos="851"/>
              </w:tabs>
              <w:rPr>
                <w:rFonts w:hint="default" w:ascii="Times New Roman" w:hAnsi="Times New Roman" w:cs="Times New Roman"/>
                <w:sz w:val="18"/>
                <w:szCs w:val="18"/>
              </w:rPr>
            </w:pPr>
            <w:r>
              <w:rPr>
                <w:rFonts w:hint="default" w:ascii="Times New Roman" w:hAnsi="Times New Roman" w:eastAsia="Calibri" w:cs="Times New Roman"/>
                <w:sz w:val="18"/>
                <w:szCs w:val="18"/>
              </w:rPr>
              <w:t>–</w:t>
            </w:r>
          </w:p>
        </w:tc>
        <w:tc>
          <w:tcPr>
            <w:tcW w:w="7844" w:type="dxa"/>
            <w:gridSpan w:val="5"/>
          </w:tcPr>
          <w:p>
            <w:pPr>
              <w:tabs>
                <w:tab w:val="left" w:pos="851"/>
              </w:tabs>
              <w:rPr>
                <w:rFonts w:hint="default" w:ascii="Times New Roman" w:hAnsi="Times New Roman" w:cs="Times New Roman"/>
                <w:sz w:val="18"/>
                <w:szCs w:val="18"/>
              </w:rPr>
            </w:pPr>
            <w:r>
              <w:rPr>
                <w:rFonts w:hint="default" w:ascii="Times New Roman" w:hAnsi="Times New Roman" w:eastAsia="Calibri" w:cs="Times New Roman"/>
                <w:sz w:val="18"/>
                <w:szCs w:val="18"/>
              </w:rPr>
              <w:t>цена единицы товара, работы, услуги, указанная в источнике с номером 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17" w:type="dxa"/>
            <w:gridSpan w:val="2"/>
          </w:tcPr>
          <w:p>
            <w:pPr>
              <w:tabs>
                <w:tab w:val="left" w:pos="851"/>
              </w:tabs>
              <w:rPr>
                <w:rFonts w:hint="default" w:ascii="Times New Roman" w:hAnsi="Times New Roman" w:cs="Times New Roman"/>
                <w:sz w:val="18"/>
                <w:szCs w:val="18"/>
              </w:rPr>
            </w:pPr>
            <w:r>
              <w:rPr>
                <w:rFonts w:hint="default" w:ascii="Times New Roman" w:hAnsi="Times New Roman" w:eastAsia="Calibri" w:cs="Times New Roman"/>
                <w:sz w:val="18"/>
                <w:szCs w:val="18"/>
              </w:rPr>
              <w:t>ц</w:t>
            </w:r>
          </w:p>
        </w:tc>
        <w:tc>
          <w:tcPr>
            <w:tcW w:w="236" w:type="dxa"/>
            <w:gridSpan w:val="2"/>
          </w:tcPr>
          <w:p>
            <w:pPr>
              <w:tabs>
                <w:tab w:val="left" w:pos="851"/>
              </w:tabs>
              <w:rPr>
                <w:rFonts w:hint="default" w:ascii="Times New Roman" w:hAnsi="Times New Roman" w:cs="Times New Roman"/>
                <w:sz w:val="18"/>
                <w:szCs w:val="18"/>
              </w:rPr>
            </w:pPr>
            <w:r>
              <w:rPr>
                <w:rFonts w:hint="default" w:ascii="Times New Roman" w:hAnsi="Times New Roman" w:eastAsia="Calibri" w:cs="Times New Roman"/>
                <w:sz w:val="18"/>
                <w:szCs w:val="18"/>
              </w:rPr>
              <w:t>–</w:t>
            </w:r>
          </w:p>
        </w:tc>
        <w:tc>
          <w:tcPr>
            <w:tcW w:w="7844" w:type="dxa"/>
            <w:gridSpan w:val="5"/>
          </w:tcPr>
          <w:p>
            <w:pPr>
              <w:tabs>
                <w:tab w:val="left" w:pos="851"/>
              </w:tabs>
              <w:rPr>
                <w:rFonts w:hint="default" w:ascii="Times New Roman" w:hAnsi="Times New Roman" w:cs="Times New Roman"/>
                <w:sz w:val="18"/>
                <w:szCs w:val="18"/>
              </w:rPr>
            </w:pPr>
            <w:r>
              <w:rPr>
                <w:rFonts w:hint="default" w:ascii="Times New Roman" w:hAnsi="Times New Roman" w:eastAsia="Calibri" w:cs="Times New Roman"/>
                <w:sz w:val="18"/>
                <w:szCs w:val="18"/>
              </w:rPr>
              <w:t>средняя арифметическая величина цены единицы товара, работы, услуги;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17" w:type="dxa"/>
            <w:gridSpan w:val="2"/>
          </w:tcPr>
          <w:p>
            <w:pPr>
              <w:tabs>
                <w:tab w:val="left" w:pos="851"/>
              </w:tabs>
              <w:rPr>
                <w:rFonts w:hint="default" w:ascii="Times New Roman" w:hAnsi="Times New Roman" w:cs="Times New Roman"/>
                <w:sz w:val="18"/>
                <w:szCs w:val="18"/>
              </w:rPr>
            </w:pPr>
            <w:r>
              <w:rPr>
                <w:rFonts w:hint="default" w:ascii="Times New Roman" w:hAnsi="Times New Roman" w:eastAsia="Calibri" w:cs="Times New Roman"/>
                <w:sz w:val="18"/>
                <w:szCs w:val="18"/>
              </w:rPr>
              <w:t>n</w:t>
            </w:r>
          </w:p>
        </w:tc>
        <w:tc>
          <w:tcPr>
            <w:tcW w:w="236" w:type="dxa"/>
            <w:gridSpan w:val="2"/>
          </w:tcPr>
          <w:p>
            <w:pPr>
              <w:tabs>
                <w:tab w:val="left" w:pos="851"/>
              </w:tabs>
              <w:rPr>
                <w:rFonts w:hint="default" w:ascii="Times New Roman" w:hAnsi="Times New Roman" w:cs="Times New Roman"/>
                <w:sz w:val="18"/>
                <w:szCs w:val="18"/>
              </w:rPr>
            </w:pPr>
            <w:r>
              <w:rPr>
                <w:rFonts w:hint="default" w:ascii="Times New Roman" w:hAnsi="Times New Roman" w:eastAsia="Calibri" w:cs="Times New Roman"/>
                <w:sz w:val="18"/>
                <w:szCs w:val="18"/>
              </w:rPr>
              <w:t>–</w:t>
            </w:r>
          </w:p>
        </w:tc>
        <w:tc>
          <w:tcPr>
            <w:tcW w:w="7844" w:type="dxa"/>
            <w:gridSpan w:val="5"/>
          </w:tcPr>
          <w:p>
            <w:pPr>
              <w:tabs>
                <w:tab w:val="left" w:pos="851"/>
              </w:tabs>
              <w:rPr>
                <w:rFonts w:hint="default" w:ascii="Times New Roman" w:hAnsi="Times New Roman" w:cs="Times New Roman"/>
                <w:sz w:val="18"/>
                <w:szCs w:val="18"/>
              </w:rPr>
            </w:pPr>
            <w:r>
              <w:rPr>
                <w:rFonts w:hint="default" w:ascii="Times New Roman" w:hAnsi="Times New Roman" w:eastAsia="Calibri" w:cs="Times New Roman"/>
                <w:sz w:val="18"/>
                <w:szCs w:val="18"/>
              </w:rPr>
              <w:t>количество значений, используемых в расчете;</w:t>
            </w:r>
          </w:p>
          <w:p>
            <w:pPr>
              <w:tabs>
                <w:tab w:val="left" w:pos="851"/>
              </w:tabs>
              <w:ind w:hanging="1053"/>
              <w:jc w:val="both"/>
              <w:rPr>
                <w:rFonts w:hint="default" w:ascii="Times New Roman" w:hAnsi="Times New Roman" w:cs="Times New Roman"/>
                <w:sz w:val="18"/>
                <w:szCs w:val="18"/>
              </w:rPr>
            </w:pPr>
          </w:p>
        </w:tc>
      </w:tr>
    </w:tbl>
    <w:p>
      <w:pPr>
        <w:tabs>
          <w:tab w:val="left" w:pos="851"/>
        </w:tabs>
        <w:ind w:firstLine="709"/>
        <w:jc w:val="both"/>
        <w:rPr>
          <w:rFonts w:hint="default" w:ascii="Times New Roman" w:hAnsi="Times New Roman" w:cs="Times New Roman"/>
          <w:sz w:val="18"/>
          <w:szCs w:val="18"/>
        </w:rPr>
      </w:pPr>
      <w:r>
        <w:rPr>
          <w:rFonts w:hint="default" w:ascii="Times New Roman" w:hAnsi="Times New Roman" w:cs="Times New Roman"/>
          <w:spacing w:val="-4"/>
          <w:sz w:val="18"/>
          <w:szCs w:val="18"/>
        </w:rPr>
        <w:t>7.4.4.1. Коэффициент вариации рассчитывается с помощью стандартных</w:t>
      </w:r>
      <w:r>
        <w:rPr>
          <w:rFonts w:hint="default" w:ascii="Times New Roman" w:hAnsi="Times New Roman" w:cs="Times New Roman"/>
          <w:sz w:val="18"/>
          <w:szCs w:val="18"/>
        </w:rPr>
        <w:t xml:space="preserve"> функций табличных редакторов;</w:t>
      </w:r>
    </w:p>
    <w:p>
      <w:pPr>
        <w:tabs>
          <w:tab w:val="left" w:pos="851"/>
        </w:tabs>
        <w:ind w:firstLine="709"/>
        <w:jc w:val="both"/>
        <w:rPr>
          <w:rFonts w:hint="default" w:ascii="Times New Roman" w:hAnsi="Times New Roman" w:cs="Times New Roman"/>
          <w:sz w:val="18"/>
          <w:szCs w:val="18"/>
        </w:rPr>
      </w:pPr>
      <w:r>
        <w:rPr>
          <w:rFonts w:hint="default" w:ascii="Times New Roman" w:hAnsi="Times New Roman" w:cs="Times New Roman"/>
          <w:sz w:val="18"/>
          <w:szCs w:val="18"/>
        </w:rPr>
        <w:t>7.4.4.2. Совокупность значений, используемых в расчете, при определении НМЦД, цены единицы товара, работы, услуги, цены договора, заклю</w:t>
      </w:r>
      <w:r>
        <w:rPr>
          <w:rFonts w:hint="default" w:ascii="Times New Roman" w:hAnsi="Times New Roman" w:cs="Times New Roman"/>
          <w:spacing w:val="-6"/>
          <w:sz w:val="18"/>
          <w:szCs w:val="18"/>
        </w:rPr>
        <w:t>чаемого с единственным поставщиком (подрядчиком, исполнителем), считается</w:t>
      </w:r>
      <w:r>
        <w:rPr>
          <w:rFonts w:hint="default" w:ascii="Times New Roman" w:hAnsi="Times New Roman" w:cs="Times New Roman"/>
          <w:sz w:val="18"/>
          <w:szCs w:val="18"/>
        </w:rPr>
        <w:t xml:space="preserve"> неоднородной, если коэффициент вариации цены превышает 33 %. </w:t>
      </w:r>
      <w:r>
        <w:rPr>
          <w:rFonts w:hint="default" w:ascii="Times New Roman" w:hAnsi="Times New Roman" w:cs="Times New Roman"/>
          <w:sz w:val="18"/>
          <w:szCs w:val="18"/>
        </w:rPr>
        <w:br w:type="textWrapping"/>
      </w:r>
      <w:r>
        <w:rPr>
          <w:rFonts w:hint="default" w:ascii="Times New Roman" w:hAnsi="Times New Roman" w:cs="Times New Roman"/>
          <w:sz w:val="18"/>
          <w:szCs w:val="18"/>
        </w:rPr>
        <w:t xml:space="preserve">Если коэффициент вариации превышает 33 %, заказчик проводит </w:t>
      </w:r>
      <w:r>
        <w:rPr>
          <w:rFonts w:hint="default" w:ascii="Times New Roman" w:hAnsi="Times New Roman" w:cs="Times New Roman"/>
          <w:sz w:val="18"/>
          <w:szCs w:val="18"/>
          <w:lang w:val="ru-RU"/>
        </w:rPr>
        <w:t>дополнительные</w:t>
      </w:r>
      <w:r>
        <w:rPr>
          <w:rFonts w:hint="default" w:ascii="Times New Roman" w:hAnsi="Times New Roman" w:cs="Times New Roman"/>
          <w:sz w:val="18"/>
          <w:szCs w:val="18"/>
        </w:rPr>
        <w:t xml:space="preserve"> исследования в целях увеличения количества ценовой информации, используемой в расчетах;</w:t>
      </w:r>
    </w:p>
    <w:p>
      <w:pPr>
        <w:pStyle w:val="2"/>
        <w:keepNext/>
        <w:spacing w:before="0" w:after="0"/>
        <w:ind w:firstLine="709"/>
        <w:jc w:val="both"/>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7.4.5. НМЦД, цены единицы товара, работы, услуги, цены договора, заключаемого с единственным поставщиком (подрядчиком, исполнителем), методом сопоставимых рыночных цен (анализа рынка) определяется по формуле:</w:t>
      </w:r>
    </w:p>
    <w:tbl>
      <w:tblPr>
        <w:tblStyle w:val="13"/>
        <w:tblW w:w="9570" w:type="dxa"/>
        <w:tblInd w:w="0" w:type="dxa"/>
        <w:tblLayout w:type="fixed"/>
        <w:tblCellMar>
          <w:top w:w="0" w:type="dxa"/>
          <w:left w:w="108" w:type="dxa"/>
          <w:bottom w:w="0" w:type="dxa"/>
          <w:right w:w="108" w:type="dxa"/>
        </w:tblCellMar>
      </w:tblPr>
      <w:tblGrid>
        <w:gridCol w:w="1528"/>
        <w:gridCol w:w="285"/>
        <w:gridCol w:w="336"/>
        <w:gridCol w:w="1646"/>
        <w:gridCol w:w="283"/>
        <w:gridCol w:w="426"/>
        <w:gridCol w:w="567"/>
        <w:gridCol w:w="1700"/>
        <w:gridCol w:w="2799"/>
      </w:tblGrid>
      <w:tr>
        <w:tblPrEx>
          <w:tblCellMar>
            <w:top w:w="0" w:type="dxa"/>
            <w:left w:w="108" w:type="dxa"/>
            <w:bottom w:w="0" w:type="dxa"/>
            <w:right w:w="108" w:type="dxa"/>
          </w:tblCellMar>
        </w:tblPrEx>
        <w:trPr>
          <w:gridBefore w:val="1"/>
          <w:gridAfter w:val="1"/>
          <w:wBefore w:w="1528" w:type="dxa"/>
          <w:wAfter w:w="2799" w:type="dxa"/>
          <w:trHeight w:val="226" w:hRule="atLeast"/>
        </w:trPr>
        <w:tc>
          <w:tcPr>
            <w:tcW w:w="2268" w:type="dxa"/>
            <w:gridSpan w:val="3"/>
            <w:vMerge w:val="restart"/>
            <w:vAlign w:val="center"/>
          </w:tcPr>
          <w:p>
            <w:pPr>
              <w:jc w:val="right"/>
              <w:rPr>
                <w:rFonts w:hint="default" w:ascii="Times New Roman" w:hAnsi="Times New Roman" w:cs="Times New Roman"/>
                <w:spacing w:val="-14"/>
                <w:sz w:val="18"/>
                <w:szCs w:val="18"/>
              </w:rPr>
            </w:pPr>
            <w:r>
              <w:rPr>
                <w:rFonts w:hint="default" w:ascii="Times New Roman" w:hAnsi="Times New Roman" w:eastAsia="Calibri" w:cs="Times New Roman"/>
                <w:sz w:val="18"/>
                <w:szCs w:val="18"/>
              </w:rPr>
              <w:t>НМЦД(НСЦЕ) =</w:t>
            </w:r>
          </w:p>
        </w:tc>
        <w:tc>
          <w:tcPr>
            <w:tcW w:w="283" w:type="dxa"/>
            <w:tcBorders>
              <w:top w:val="nil"/>
              <w:left w:val="nil"/>
              <w:bottom w:val="single" w:color="auto" w:sz="4" w:space="0"/>
              <w:right w:val="nil"/>
            </w:tcBorders>
            <w:vAlign w:val="bottom"/>
          </w:tcPr>
          <w:p>
            <w:pPr>
              <w:rPr>
                <w:rFonts w:hint="default" w:ascii="Times New Roman" w:hAnsi="Times New Roman" w:cs="Times New Roman"/>
                <w:sz w:val="18"/>
                <w:szCs w:val="18"/>
                <w:lang w:val="en-US"/>
              </w:rPr>
            </w:pPr>
            <w:r>
              <w:rPr>
                <w:rFonts w:hint="default" w:ascii="Times New Roman" w:hAnsi="Times New Roman" w:eastAsia="Calibri" w:cs="Times New Roman"/>
                <w:sz w:val="18"/>
                <w:szCs w:val="18"/>
                <w:lang w:val="en-US"/>
              </w:rPr>
              <w:t>v</w:t>
            </w:r>
          </w:p>
        </w:tc>
        <w:tc>
          <w:tcPr>
            <w:tcW w:w="426" w:type="dxa"/>
            <w:vMerge w:val="restart"/>
            <w:vAlign w:val="center"/>
          </w:tcPr>
          <w:p>
            <w:pPr>
              <w:rPr>
                <w:rFonts w:hint="default" w:ascii="Times New Roman" w:hAnsi="Times New Roman" w:cs="Times New Roman"/>
                <w:sz w:val="18"/>
                <w:szCs w:val="18"/>
              </w:rPr>
            </w:pPr>
            <w:r>
              <w:rPr>
                <w:rFonts w:hint="default" w:ascii="Times New Roman" w:hAnsi="Times New Roman" w:eastAsia="Calibri" w:cs="Times New Roman"/>
                <w:sz w:val="18"/>
                <w:szCs w:val="18"/>
              </w:rPr>
              <w:t>×</w:t>
            </w:r>
          </w:p>
        </w:tc>
        <w:tc>
          <w:tcPr>
            <w:tcW w:w="567" w:type="dxa"/>
          </w:tcPr>
          <w:p>
            <w:pPr>
              <w:rPr>
                <w:rFonts w:hint="default" w:ascii="Times New Roman" w:hAnsi="Times New Roman" w:cs="Times New Roman"/>
                <w:sz w:val="18"/>
                <w:szCs w:val="18"/>
              </w:rPr>
            </w:pPr>
            <w:r>
              <w:rPr>
                <w:rFonts w:hint="default" w:ascii="Times New Roman" w:hAnsi="Times New Roman" w:eastAsia="Calibri" w:cs="Times New Roman"/>
                <w:sz w:val="18"/>
                <w:szCs w:val="18"/>
                <w:vertAlign w:val="subscript"/>
                <w:lang w:val="en-US"/>
              </w:rPr>
              <w:t>n</w:t>
            </w:r>
          </w:p>
        </w:tc>
        <w:tc>
          <w:tcPr>
            <w:tcW w:w="1701" w:type="dxa"/>
            <w:vMerge w:val="restart"/>
            <w:vAlign w:val="center"/>
          </w:tcPr>
          <w:p>
            <w:pPr>
              <w:ind w:left="-113"/>
              <w:rPr>
                <w:rFonts w:hint="default" w:ascii="Times New Roman" w:hAnsi="Times New Roman" w:cs="Times New Roman"/>
                <w:sz w:val="18"/>
                <w:szCs w:val="18"/>
                <w:lang w:val="en-US"/>
              </w:rPr>
            </w:pPr>
            <w:r>
              <w:rPr>
                <w:rFonts w:hint="default" w:ascii="Times New Roman" w:hAnsi="Times New Roman" w:eastAsia="Calibri" w:cs="Times New Roman"/>
                <w:sz w:val="18"/>
                <w:szCs w:val="18"/>
              </w:rPr>
              <w:t>Ц</w:t>
            </w:r>
            <w:r>
              <w:rPr>
                <w:rFonts w:hint="default" w:ascii="Times New Roman" w:hAnsi="Times New Roman" w:eastAsia="Calibri" w:cs="Times New Roman"/>
                <w:sz w:val="18"/>
                <w:szCs w:val="18"/>
                <w:vertAlign w:val="subscript"/>
                <w:lang w:val="en-US"/>
              </w:rPr>
              <w:t>i</w:t>
            </w:r>
            <w:r>
              <w:rPr>
                <w:rFonts w:hint="default" w:ascii="Times New Roman" w:hAnsi="Times New Roman" w:eastAsia="Calibri" w:cs="Times New Roman"/>
                <w:sz w:val="18"/>
                <w:szCs w:val="18"/>
              </w:rPr>
              <w:t>, где:</w:t>
            </w:r>
          </w:p>
        </w:tc>
      </w:tr>
      <w:tr>
        <w:tblPrEx>
          <w:tblCellMar>
            <w:top w:w="0" w:type="dxa"/>
            <w:left w:w="108" w:type="dxa"/>
            <w:bottom w:w="0" w:type="dxa"/>
            <w:right w:w="108" w:type="dxa"/>
          </w:tblCellMar>
        </w:tblPrEx>
        <w:trPr>
          <w:gridBefore w:val="1"/>
          <w:gridAfter w:val="1"/>
          <w:wBefore w:w="1528" w:type="dxa"/>
          <w:wAfter w:w="2799" w:type="dxa"/>
          <w:trHeight w:val="178" w:hRule="atLeast"/>
        </w:trPr>
        <w:tc>
          <w:tcPr>
            <w:tcW w:w="10029" w:type="dxa"/>
            <w:gridSpan w:val="3"/>
            <w:vMerge w:val="continue"/>
            <w:tcBorders>
              <w:top w:val="nil"/>
              <w:left w:val="nil"/>
              <w:bottom w:val="nil"/>
              <w:right w:val="nil"/>
            </w:tcBorders>
            <w:vAlign w:val="center"/>
          </w:tcPr>
          <w:p>
            <w:pPr>
              <w:rPr>
                <w:rFonts w:hint="default" w:ascii="Times New Roman" w:hAnsi="Times New Roman" w:cs="Times New Roman"/>
                <w:spacing w:val="-14"/>
                <w:sz w:val="18"/>
                <w:szCs w:val="18"/>
              </w:rPr>
            </w:pPr>
          </w:p>
        </w:tc>
        <w:tc>
          <w:tcPr>
            <w:tcW w:w="283" w:type="dxa"/>
            <w:tcBorders>
              <w:top w:val="single" w:color="auto" w:sz="4" w:space="0"/>
              <w:left w:val="nil"/>
              <w:bottom w:val="nil"/>
              <w:right w:val="nil"/>
            </w:tcBorders>
          </w:tcPr>
          <w:p>
            <w:pPr>
              <w:rPr>
                <w:rFonts w:hint="default" w:ascii="Times New Roman" w:hAnsi="Times New Roman" w:cs="Times New Roman"/>
                <w:sz w:val="18"/>
                <w:szCs w:val="18"/>
              </w:rPr>
            </w:pPr>
            <w:r>
              <w:rPr>
                <w:rFonts w:hint="default" w:ascii="Times New Roman" w:hAnsi="Times New Roman" w:eastAsia="Calibri" w:cs="Times New Roman"/>
                <w:sz w:val="18"/>
                <w:szCs w:val="18"/>
                <w:lang w:val="en-US"/>
              </w:rPr>
              <w:t>n</w:t>
            </w:r>
          </w:p>
        </w:tc>
        <w:tc>
          <w:tcPr>
            <w:tcW w:w="426" w:type="dxa"/>
            <w:vMerge w:val="continue"/>
            <w:vAlign w:val="center"/>
          </w:tcPr>
          <w:p>
            <w:pPr>
              <w:rPr>
                <w:rFonts w:hint="default" w:ascii="Times New Roman" w:hAnsi="Times New Roman" w:cs="Times New Roman"/>
                <w:sz w:val="18"/>
                <w:szCs w:val="18"/>
              </w:rPr>
            </w:pPr>
          </w:p>
        </w:tc>
        <w:tc>
          <w:tcPr>
            <w:tcW w:w="567" w:type="dxa"/>
          </w:tcPr>
          <w:p>
            <w:pPr>
              <w:rPr>
                <w:rFonts w:hint="default" w:ascii="Times New Roman" w:hAnsi="Times New Roman" w:cs="Times New Roman"/>
                <w:sz w:val="18"/>
                <w:szCs w:val="18"/>
              </w:rPr>
            </w:pPr>
            <w:r>
              <w:rPr>
                <w:rFonts w:hint="default" w:ascii="Times New Roman" w:hAnsi="Times New Roman" w:eastAsia="Calibri" w:cs="Times New Roman"/>
                <w:sz w:val="18"/>
                <w:szCs w:val="18"/>
              </w:rPr>
              <w:t>Ʃ</w:t>
            </w:r>
          </w:p>
        </w:tc>
        <w:tc>
          <w:tcPr>
            <w:tcW w:w="1701" w:type="dxa"/>
            <w:vMerge w:val="continue"/>
            <w:vAlign w:val="center"/>
          </w:tcPr>
          <w:p>
            <w:pPr>
              <w:rPr>
                <w:rFonts w:hint="default" w:ascii="Times New Roman" w:hAnsi="Times New Roman" w:cs="Times New Roman"/>
                <w:sz w:val="18"/>
                <w:szCs w:val="18"/>
                <w:lang w:val="en-US"/>
              </w:rPr>
            </w:pPr>
          </w:p>
        </w:tc>
      </w:tr>
      <w:tr>
        <w:tblPrEx>
          <w:tblCellMar>
            <w:top w:w="0" w:type="dxa"/>
            <w:left w:w="108" w:type="dxa"/>
            <w:bottom w:w="0" w:type="dxa"/>
            <w:right w:w="108" w:type="dxa"/>
          </w:tblCellMar>
        </w:tblPrEx>
        <w:trPr>
          <w:gridBefore w:val="1"/>
          <w:gridAfter w:val="1"/>
          <w:wBefore w:w="1528" w:type="dxa"/>
          <w:wAfter w:w="2799" w:type="dxa"/>
          <w:trHeight w:val="246" w:hRule="atLeast"/>
        </w:trPr>
        <w:tc>
          <w:tcPr>
            <w:tcW w:w="2268" w:type="dxa"/>
            <w:gridSpan w:val="3"/>
          </w:tcPr>
          <w:p>
            <w:pPr>
              <w:jc w:val="center"/>
              <w:rPr>
                <w:rFonts w:hint="default" w:ascii="Times New Roman" w:hAnsi="Times New Roman" w:cs="Times New Roman"/>
                <w:sz w:val="18"/>
                <w:szCs w:val="18"/>
              </w:rPr>
            </w:pPr>
          </w:p>
        </w:tc>
        <w:tc>
          <w:tcPr>
            <w:tcW w:w="283" w:type="dxa"/>
          </w:tcPr>
          <w:p>
            <w:pPr>
              <w:jc w:val="center"/>
              <w:rPr>
                <w:rFonts w:hint="default" w:ascii="Times New Roman" w:hAnsi="Times New Roman" w:cs="Times New Roman"/>
                <w:sz w:val="18"/>
                <w:szCs w:val="18"/>
                <w:lang w:val="en-US"/>
              </w:rPr>
            </w:pPr>
          </w:p>
        </w:tc>
        <w:tc>
          <w:tcPr>
            <w:tcW w:w="426" w:type="dxa"/>
          </w:tcPr>
          <w:p>
            <w:pPr>
              <w:jc w:val="center"/>
              <w:rPr>
                <w:rFonts w:hint="default" w:ascii="Times New Roman" w:hAnsi="Times New Roman" w:cs="Times New Roman"/>
                <w:sz w:val="18"/>
                <w:szCs w:val="18"/>
              </w:rPr>
            </w:pPr>
          </w:p>
        </w:tc>
        <w:tc>
          <w:tcPr>
            <w:tcW w:w="567" w:type="dxa"/>
          </w:tcPr>
          <w:p>
            <w:pPr>
              <w:jc w:val="center"/>
              <w:rPr>
                <w:rFonts w:hint="default" w:ascii="Times New Roman" w:hAnsi="Times New Roman" w:cs="Times New Roman"/>
                <w:sz w:val="18"/>
                <w:szCs w:val="18"/>
                <w:vertAlign w:val="subscript"/>
              </w:rPr>
            </w:pPr>
            <w:r>
              <w:rPr>
                <w:rFonts w:hint="default" w:ascii="Times New Roman" w:hAnsi="Times New Roman" w:eastAsia="Calibri" w:cs="Times New Roman"/>
                <w:sz w:val="18"/>
                <w:szCs w:val="18"/>
                <w:vertAlign w:val="subscript"/>
                <w:lang w:val="en-US"/>
              </w:rPr>
              <w:t>i = 1</w:t>
            </w:r>
          </w:p>
        </w:tc>
        <w:tc>
          <w:tcPr>
            <w:tcW w:w="1701" w:type="dxa"/>
          </w:tcPr>
          <w:p>
            <w:pPr>
              <w:ind w:left="-113"/>
              <w:jc w:val="center"/>
              <w:rPr>
                <w:rFonts w:hint="default" w:ascii="Times New Roman" w:hAnsi="Times New Roman" w:cs="Times New Roman"/>
                <w:sz w:val="18"/>
                <w:szCs w:val="18"/>
              </w:rPr>
            </w:pPr>
          </w:p>
        </w:tc>
      </w:tr>
      <w:tr>
        <w:tblPrEx>
          <w:tblCellMar>
            <w:top w:w="0" w:type="dxa"/>
            <w:left w:w="108" w:type="dxa"/>
            <w:bottom w:w="0" w:type="dxa"/>
            <w:right w:w="108" w:type="dxa"/>
          </w:tblCellMar>
        </w:tblPrEx>
        <w:tc>
          <w:tcPr>
            <w:tcW w:w="1809" w:type="dxa"/>
            <w:gridSpan w:val="2"/>
          </w:tcPr>
          <w:p>
            <w:pPr>
              <w:tabs>
                <w:tab w:val="left" w:pos="851"/>
              </w:tabs>
              <w:rPr>
                <w:rFonts w:hint="default" w:ascii="Times New Roman" w:hAnsi="Times New Roman" w:cs="Times New Roman"/>
                <w:sz w:val="18"/>
                <w:szCs w:val="18"/>
              </w:rPr>
            </w:pPr>
            <w:r>
              <w:rPr>
                <w:rFonts w:hint="default" w:ascii="Times New Roman" w:hAnsi="Times New Roman" w:eastAsia="Calibri" w:cs="Times New Roman"/>
                <w:sz w:val="18"/>
                <w:szCs w:val="18"/>
              </w:rPr>
              <w:t>НМЦД(НМЦЕ)</w:t>
            </w:r>
          </w:p>
        </w:tc>
        <w:tc>
          <w:tcPr>
            <w:tcW w:w="336" w:type="dxa"/>
          </w:tcPr>
          <w:p>
            <w:pPr>
              <w:tabs>
                <w:tab w:val="left" w:pos="851"/>
              </w:tabs>
              <w:rPr>
                <w:rFonts w:hint="default" w:ascii="Times New Roman" w:hAnsi="Times New Roman" w:cs="Times New Roman"/>
                <w:sz w:val="18"/>
                <w:szCs w:val="18"/>
                <w:lang w:val="en-US"/>
              </w:rPr>
            </w:pPr>
            <w:r>
              <w:rPr>
                <w:rFonts w:hint="default" w:ascii="Times New Roman" w:hAnsi="Times New Roman" w:eastAsia="Calibri" w:cs="Times New Roman"/>
                <w:sz w:val="18"/>
                <w:szCs w:val="18"/>
                <w:lang w:val="en-US"/>
              </w:rPr>
              <w:t>–</w:t>
            </w:r>
          </w:p>
        </w:tc>
        <w:tc>
          <w:tcPr>
            <w:tcW w:w="7425" w:type="dxa"/>
            <w:gridSpan w:val="6"/>
          </w:tcPr>
          <w:p>
            <w:pPr>
              <w:tabs>
                <w:tab w:val="left" w:pos="851"/>
              </w:tabs>
              <w:rPr>
                <w:rFonts w:hint="default" w:ascii="Times New Roman" w:hAnsi="Times New Roman" w:cs="Times New Roman"/>
                <w:sz w:val="18"/>
                <w:szCs w:val="18"/>
              </w:rPr>
            </w:pPr>
            <w:r>
              <w:rPr>
                <w:rFonts w:hint="default" w:ascii="Times New Roman" w:hAnsi="Times New Roman" w:eastAsia="Calibri" w:cs="Times New Roman"/>
                <w:sz w:val="18"/>
                <w:szCs w:val="18"/>
              </w:rPr>
              <w:t>НМЦД, цена единицы товара, работы, услуги, цена договора, заключаемого с единственным поставщиком (подрядчиком, исполнителем), определяемая методом сопоставимых рыночных цен (анализа рынка);</w:t>
            </w:r>
          </w:p>
        </w:tc>
      </w:tr>
      <w:tr>
        <w:tblPrEx>
          <w:tblCellMar>
            <w:top w:w="0" w:type="dxa"/>
            <w:left w:w="108" w:type="dxa"/>
            <w:bottom w:w="0" w:type="dxa"/>
            <w:right w:w="108" w:type="dxa"/>
          </w:tblCellMar>
        </w:tblPrEx>
        <w:tc>
          <w:tcPr>
            <w:tcW w:w="1809" w:type="dxa"/>
            <w:gridSpan w:val="2"/>
          </w:tcPr>
          <w:p>
            <w:pPr>
              <w:tabs>
                <w:tab w:val="left" w:pos="851"/>
              </w:tabs>
              <w:rPr>
                <w:rFonts w:hint="default" w:ascii="Times New Roman" w:hAnsi="Times New Roman" w:cs="Times New Roman"/>
                <w:sz w:val="18"/>
                <w:szCs w:val="18"/>
              </w:rPr>
            </w:pPr>
            <w:r>
              <w:rPr>
                <w:rFonts w:hint="default" w:ascii="Times New Roman" w:hAnsi="Times New Roman" w:eastAsia="Calibri" w:cs="Times New Roman"/>
                <w:sz w:val="18"/>
                <w:szCs w:val="18"/>
              </w:rPr>
              <w:t>v</w:t>
            </w:r>
          </w:p>
        </w:tc>
        <w:tc>
          <w:tcPr>
            <w:tcW w:w="336" w:type="dxa"/>
          </w:tcPr>
          <w:p>
            <w:pPr>
              <w:tabs>
                <w:tab w:val="left" w:pos="851"/>
              </w:tabs>
              <w:rPr>
                <w:rFonts w:hint="default" w:ascii="Times New Roman" w:hAnsi="Times New Roman" w:cs="Times New Roman"/>
                <w:sz w:val="18"/>
                <w:szCs w:val="18"/>
                <w:lang w:val="en-US"/>
              </w:rPr>
            </w:pPr>
            <w:r>
              <w:rPr>
                <w:rFonts w:hint="default" w:ascii="Times New Roman" w:hAnsi="Times New Roman" w:eastAsia="Calibri" w:cs="Times New Roman"/>
                <w:sz w:val="18"/>
                <w:szCs w:val="18"/>
                <w:lang w:val="en-US"/>
              </w:rPr>
              <w:t>–</w:t>
            </w:r>
          </w:p>
        </w:tc>
        <w:tc>
          <w:tcPr>
            <w:tcW w:w="7425" w:type="dxa"/>
            <w:gridSpan w:val="6"/>
          </w:tcPr>
          <w:p>
            <w:pPr>
              <w:tabs>
                <w:tab w:val="left" w:pos="851"/>
              </w:tabs>
              <w:rPr>
                <w:rFonts w:hint="default" w:ascii="Times New Roman" w:hAnsi="Times New Roman" w:cs="Times New Roman"/>
                <w:sz w:val="18"/>
                <w:szCs w:val="18"/>
              </w:rPr>
            </w:pPr>
            <w:r>
              <w:rPr>
                <w:rFonts w:hint="default" w:ascii="Times New Roman" w:hAnsi="Times New Roman" w:eastAsia="Calibri" w:cs="Times New Roman"/>
                <w:sz w:val="18"/>
                <w:szCs w:val="18"/>
              </w:rPr>
              <w:t>количество (объем) закупаемого товара (работы, услуги);</w:t>
            </w:r>
          </w:p>
        </w:tc>
      </w:tr>
      <w:tr>
        <w:tblPrEx>
          <w:tblCellMar>
            <w:top w:w="0" w:type="dxa"/>
            <w:left w:w="108" w:type="dxa"/>
            <w:bottom w:w="0" w:type="dxa"/>
            <w:right w:w="108" w:type="dxa"/>
          </w:tblCellMar>
        </w:tblPrEx>
        <w:tc>
          <w:tcPr>
            <w:tcW w:w="1809" w:type="dxa"/>
            <w:gridSpan w:val="2"/>
          </w:tcPr>
          <w:p>
            <w:pPr>
              <w:tabs>
                <w:tab w:val="left" w:pos="851"/>
              </w:tabs>
              <w:rPr>
                <w:rFonts w:hint="default" w:ascii="Times New Roman" w:hAnsi="Times New Roman" w:cs="Times New Roman"/>
                <w:sz w:val="18"/>
                <w:szCs w:val="18"/>
              </w:rPr>
            </w:pPr>
            <w:r>
              <w:rPr>
                <w:rFonts w:hint="default" w:ascii="Times New Roman" w:hAnsi="Times New Roman" w:eastAsia="Calibri" w:cs="Times New Roman"/>
                <w:sz w:val="18"/>
                <w:szCs w:val="18"/>
              </w:rPr>
              <w:t>n</w:t>
            </w:r>
          </w:p>
        </w:tc>
        <w:tc>
          <w:tcPr>
            <w:tcW w:w="336" w:type="dxa"/>
          </w:tcPr>
          <w:p>
            <w:pPr>
              <w:tabs>
                <w:tab w:val="left" w:pos="851"/>
              </w:tabs>
              <w:rPr>
                <w:rFonts w:hint="default" w:ascii="Times New Roman" w:hAnsi="Times New Roman" w:cs="Times New Roman"/>
                <w:sz w:val="18"/>
                <w:szCs w:val="18"/>
                <w:lang w:val="en-US"/>
              </w:rPr>
            </w:pPr>
            <w:r>
              <w:rPr>
                <w:rFonts w:hint="default" w:ascii="Times New Roman" w:hAnsi="Times New Roman" w:eastAsia="Calibri" w:cs="Times New Roman"/>
                <w:sz w:val="18"/>
                <w:szCs w:val="18"/>
                <w:lang w:val="en-US"/>
              </w:rPr>
              <w:t>–</w:t>
            </w:r>
          </w:p>
        </w:tc>
        <w:tc>
          <w:tcPr>
            <w:tcW w:w="7425" w:type="dxa"/>
            <w:gridSpan w:val="6"/>
          </w:tcPr>
          <w:p>
            <w:pPr>
              <w:tabs>
                <w:tab w:val="left" w:pos="851"/>
              </w:tabs>
              <w:rPr>
                <w:rFonts w:hint="default" w:ascii="Times New Roman" w:hAnsi="Times New Roman" w:cs="Times New Roman"/>
                <w:sz w:val="18"/>
                <w:szCs w:val="18"/>
              </w:rPr>
            </w:pPr>
            <w:r>
              <w:rPr>
                <w:rFonts w:hint="default" w:ascii="Times New Roman" w:hAnsi="Times New Roman" w:eastAsia="Calibri" w:cs="Times New Roman"/>
                <w:sz w:val="18"/>
                <w:szCs w:val="18"/>
              </w:rPr>
              <w:t>количество значений, используемых в расчете;</w:t>
            </w:r>
          </w:p>
        </w:tc>
      </w:tr>
      <w:tr>
        <w:tblPrEx>
          <w:tblCellMar>
            <w:top w:w="0" w:type="dxa"/>
            <w:left w:w="108" w:type="dxa"/>
            <w:bottom w:w="0" w:type="dxa"/>
            <w:right w:w="108" w:type="dxa"/>
          </w:tblCellMar>
        </w:tblPrEx>
        <w:tc>
          <w:tcPr>
            <w:tcW w:w="1809" w:type="dxa"/>
            <w:gridSpan w:val="2"/>
          </w:tcPr>
          <w:p>
            <w:pPr>
              <w:tabs>
                <w:tab w:val="left" w:pos="851"/>
              </w:tabs>
              <w:rPr>
                <w:rFonts w:hint="default" w:ascii="Times New Roman" w:hAnsi="Times New Roman" w:cs="Times New Roman"/>
                <w:sz w:val="18"/>
                <w:szCs w:val="18"/>
              </w:rPr>
            </w:pPr>
            <w:r>
              <w:rPr>
                <w:rFonts w:hint="default" w:ascii="Times New Roman" w:hAnsi="Times New Roman" w:eastAsia="Calibri" w:cs="Times New Roman"/>
                <w:sz w:val="18"/>
                <w:szCs w:val="18"/>
              </w:rPr>
              <w:t>i</w:t>
            </w:r>
          </w:p>
        </w:tc>
        <w:tc>
          <w:tcPr>
            <w:tcW w:w="336" w:type="dxa"/>
          </w:tcPr>
          <w:p>
            <w:pPr>
              <w:tabs>
                <w:tab w:val="left" w:pos="851"/>
              </w:tabs>
              <w:rPr>
                <w:rFonts w:hint="default" w:ascii="Times New Roman" w:hAnsi="Times New Roman" w:cs="Times New Roman"/>
                <w:sz w:val="18"/>
                <w:szCs w:val="18"/>
                <w:lang w:val="en-US"/>
              </w:rPr>
            </w:pPr>
            <w:r>
              <w:rPr>
                <w:rFonts w:hint="default" w:ascii="Times New Roman" w:hAnsi="Times New Roman" w:eastAsia="Calibri" w:cs="Times New Roman"/>
                <w:sz w:val="18"/>
                <w:szCs w:val="18"/>
                <w:lang w:val="en-US"/>
              </w:rPr>
              <w:t>–</w:t>
            </w:r>
          </w:p>
        </w:tc>
        <w:tc>
          <w:tcPr>
            <w:tcW w:w="7425" w:type="dxa"/>
            <w:gridSpan w:val="6"/>
          </w:tcPr>
          <w:p>
            <w:pPr>
              <w:tabs>
                <w:tab w:val="left" w:pos="851"/>
              </w:tabs>
              <w:rPr>
                <w:rFonts w:hint="default" w:ascii="Times New Roman" w:hAnsi="Times New Roman" w:cs="Times New Roman"/>
                <w:sz w:val="18"/>
                <w:szCs w:val="18"/>
                <w:lang w:val="en-US"/>
              </w:rPr>
            </w:pPr>
            <w:r>
              <w:rPr>
                <w:rFonts w:hint="default" w:ascii="Times New Roman" w:hAnsi="Times New Roman" w:eastAsia="Calibri" w:cs="Times New Roman"/>
                <w:sz w:val="18"/>
                <w:szCs w:val="18"/>
              </w:rPr>
              <w:t>номер источника ценовой информации;</w:t>
            </w:r>
          </w:p>
        </w:tc>
      </w:tr>
      <w:tr>
        <w:tblPrEx>
          <w:tblCellMar>
            <w:top w:w="0" w:type="dxa"/>
            <w:left w:w="108" w:type="dxa"/>
            <w:bottom w:w="0" w:type="dxa"/>
            <w:right w:w="108" w:type="dxa"/>
          </w:tblCellMar>
        </w:tblPrEx>
        <w:tc>
          <w:tcPr>
            <w:tcW w:w="1809" w:type="dxa"/>
            <w:gridSpan w:val="2"/>
          </w:tcPr>
          <w:p>
            <w:pPr>
              <w:tabs>
                <w:tab w:val="left" w:pos="851"/>
              </w:tabs>
              <w:rPr>
                <w:rFonts w:hint="default" w:ascii="Times New Roman" w:hAnsi="Times New Roman" w:cs="Times New Roman"/>
                <w:sz w:val="18"/>
                <w:szCs w:val="18"/>
                <w:lang w:val="en-US"/>
              </w:rPr>
            </w:pPr>
            <w:r>
              <w:rPr>
                <w:rFonts w:hint="default" w:ascii="Times New Roman" w:hAnsi="Times New Roman" w:eastAsia="Calibri" w:cs="Times New Roman"/>
                <w:sz w:val="18"/>
                <w:szCs w:val="18"/>
              </w:rPr>
              <w:t>Ц</w:t>
            </w:r>
            <w:r>
              <w:rPr>
                <w:rFonts w:hint="default" w:ascii="Times New Roman" w:hAnsi="Times New Roman" w:eastAsia="Calibri" w:cs="Times New Roman"/>
                <w:sz w:val="18"/>
                <w:szCs w:val="18"/>
                <w:vertAlign w:val="subscript"/>
                <w:lang w:val="en-US"/>
              </w:rPr>
              <w:t>i</w:t>
            </w:r>
          </w:p>
        </w:tc>
        <w:tc>
          <w:tcPr>
            <w:tcW w:w="336" w:type="dxa"/>
          </w:tcPr>
          <w:p>
            <w:pPr>
              <w:tabs>
                <w:tab w:val="left" w:pos="851"/>
              </w:tabs>
              <w:rPr>
                <w:rFonts w:hint="default" w:ascii="Times New Roman" w:hAnsi="Times New Roman" w:cs="Times New Roman"/>
                <w:sz w:val="18"/>
                <w:szCs w:val="18"/>
                <w:lang w:val="en-US"/>
              </w:rPr>
            </w:pPr>
            <w:r>
              <w:rPr>
                <w:rFonts w:hint="default" w:ascii="Times New Roman" w:hAnsi="Times New Roman" w:eastAsia="Calibri" w:cs="Times New Roman"/>
                <w:sz w:val="18"/>
                <w:szCs w:val="18"/>
                <w:lang w:val="en-US"/>
              </w:rPr>
              <w:t>–</w:t>
            </w:r>
          </w:p>
        </w:tc>
        <w:tc>
          <w:tcPr>
            <w:tcW w:w="7425" w:type="dxa"/>
            <w:gridSpan w:val="6"/>
          </w:tcPr>
          <w:p>
            <w:pPr>
              <w:tabs>
                <w:tab w:val="left" w:pos="851"/>
              </w:tabs>
              <w:rPr>
                <w:rFonts w:hint="default" w:ascii="Times New Roman" w:hAnsi="Times New Roman" w:cs="Times New Roman"/>
                <w:sz w:val="18"/>
                <w:szCs w:val="18"/>
              </w:rPr>
            </w:pPr>
            <w:r>
              <w:rPr>
                <w:rFonts w:hint="default" w:ascii="Times New Roman" w:hAnsi="Times New Roman" w:eastAsia="Calibri" w:cs="Times New Roman"/>
                <w:sz w:val="18"/>
                <w:szCs w:val="18"/>
              </w:rPr>
              <w:t>цена единицы товара, работы, услуги, представленная в источнике с номером i, скорректированная с учетом коэффициентов (индексов), применяемых для пересчета цен товаров, работ, услуг.</w:t>
            </w:r>
          </w:p>
        </w:tc>
      </w:tr>
      <w:tr>
        <w:tblPrEx>
          <w:tblCellMar>
            <w:top w:w="0" w:type="dxa"/>
            <w:left w:w="108" w:type="dxa"/>
            <w:bottom w:w="0" w:type="dxa"/>
            <w:right w:w="108" w:type="dxa"/>
          </w:tblCellMar>
        </w:tblPrEx>
        <w:trPr>
          <w:trHeight w:val="74" w:hRule="atLeast"/>
        </w:trPr>
        <w:tc>
          <w:tcPr>
            <w:tcW w:w="1809" w:type="dxa"/>
            <w:gridSpan w:val="2"/>
          </w:tcPr>
          <w:p>
            <w:pPr>
              <w:tabs>
                <w:tab w:val="left" w:pos="851"/>
              </w:tabs>
              <w:rPr>
                <w:rFonts w:hint="default" w:ascii="Times New Roman" w:hAnsi="Times New Roman" w:cs="Times New Roman"/>
                <w:sz w:val="18"/>
                <w:szCs w:val="18"/>
              </w:rPr>
            </w:pPr>
          </w:p>
        </w:tc>
        <w:tc>
          <w:tcPr>
            <w:tcW w:w="336" w:type="dxa"/>
          </w:tcPr>
          <w:p>
            <w:pPr>
              <w:tabs>
                <w:tab w:val="left" w:pos="851"/>
              </w:tabs>
              <w:rPr>
                <w:rFonts w:hint="default" w:ascii="Times New Roman" w:hAnsi="Times New Roman" w:cs="Times New Roman"/>
                <w:sz w:val="18"/>
                <w:szCs w:val="18"/>
              </w:rPr>
            </w:pPr>
          </w:p>
        </w:tc>
        <w:tc>
          <w:tcPr>
            <w:tcW w:w="7425" w:type="dxa"/>
            <w:gridSpan w:val="6"/>
          </w:tcPr>
          <w:p>
            <w:pPr>
              <w:tabs>
                <w:tab w:val="left" w:pos="851"/>
              </w:tabs>
              <w:rPr>
                <w:rFonts w:hint="default" w:ascii="Times New Roman" w:hAnsi="Times New Roman" w:cs="Times New Roman"/>
                <w:sz w:val="18"/>
                <w:szCs w:val="18"/>
              </w:rPr>
            </w:pPr>
          </w:p>
        </w:tc>
      </w:tr>
      <w:tr>
        <w:tblPrEx>
          <w:tblCellMar>
            <w:top w:w="0" w:type="dxa"/>
            <w:left w:w="108" w:type="dxa"/>
            <w:bottom w:w="0" w:type="dxa"/>
            <w:right w:w="108" w:type="dxa"/>
          </w:tblCellMar>
        </w:tblPrEx>
        <w:trPr>
          <w:trHeight w:val="74" w:hRule="atLeast"/>
        </w:trPr>
        <w:tc>
          <w:tcPr>
            <w:tcW w:w="1809" w:type="dxa"/>
            <w:gridSpan w:val="2"/>
          </w:tcPr>
          <w:p>
            <w:pPr>
              <w:tabs>
                <w:tab w:val="left" w:pos="851"/>
              </w:tabs>
              <w:rPr>
                <w:rFonts w:hint="default" w:ascii="Times New Roman" w:hAnsi="Times New Roman" w:cs="Times New Roman"/>
                <w:sz w:val="18"/>
                <w:szCs w:val="18"/>
              </w:rPr>
            </w:pPr>
          </w:p>
        </w:tc>
        <w:tc>
          <w:tcPr>
            <w:tcW w:w="336" w:type="dxa"/>
          </w:tcPr>
          <w:p>
            <w:pPr>
              <w:tabs>
                <w:tab w:val="left" w:pos="851"/>
              </w:tabs>
              <w:rPr>
                <w:rFonts w:hint="default" w:ascii="Times New Roman" w:hAnsi="Times New Roman" w:cs="Times New Roman"/>
                <w:sz w:val="18"/>
                <w:szCs w:val="18"/>
              </w:rPr>
            </w:pPr>
          </w:p>
        </w:tc>
        <w:tc>
          <w:tcPr>
            <w:tcW w:w="7425" w:type="dxa"/>
            <w:gridSpan w:val="6"/>
          </w:tcPr>
          <w:p>
            <w:pPr>
              <w:tabs>
                <w:tab w:val="left" w:pos="851"/>
              </w:tabs>
              <w:rPr>
                <w:rFonts w:hint="default" w:ascii="Times New Roman" w:hAnsi="Times New Roman" w:cs="Times New Roman"/>
                <w:sz w:val="18"/>
                <w:szCs w:val="18"/>
              </w:rPr>
            </w:pPr>
          </w:p>
        </w:tc>
      </w:tr>
    </w:tbl>
    <w:p>
      <w:pPr>
        <w:pStyle w:val="2"/>
        <w:keepNext/>
        <w:spacing w:before="0" w:after="0"/>
        <w:ind w:firstLine="709"/>
        <w:jc w:val="both"/>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7.5. Нормативный метод заключается в расчете НМЦД, цены единицы товара, работы, услуги, цены договора, заключаемого с единственным поставщиком (подрядчиком, исполнителем), в случае если нормативными правовыми актами Российской Федерации, нормативными актами Новгородской области предусмотрено установление предельных цен товаров, работ, услуг.</w:t>
      </w:r>
    </w:p>
    <w:p>
      <w:pPr>
        <w:pStyle w:val="2"/>
        <w:keepNext/>
        <w:spacing w:before="0" w:after="0"/>
        <w:jc w:val="both"/>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Определение НМЦД, цены единицы товара, работы, услуги, цены договора, заключаемого с единственным поставщиком (подрядчиком, исполнителем), нормативным методом осуществляется по формуле:</w:t>
      </w:r>
    </w:p>
    <w:p>
      <w:pPr>
        <w:jc w:val="center"/>
        <w:outlineLvl w:val="0"/>
        <w:rPr>
          <w:rFonts w:hint="default" w:ascii="Times New Roman" w:hAnsi="Times New Roman" w:eastAsia="Calibri" w:cs="Times New Roman"/>
          <w:sz w:val="18"/>
          <w:szCs w:val="18"/>
        </w:rPr>
      </w:pPr>
      <w:r>
        <w:rPr>
          <w:rFonts w:hint="default" w:ascii="Times New Roman" w:hAnsi="Times New Roman" w:eastAsia="Calibri" w:cs="Times New Roman"/>
          <w:sz w:val="18"/>
          <w:szCs w:val="18"/>
        </w:rPr>
        <w:t>НМЦ</w:t>
      </w:r>
      <w:r>
        <w:rPr>
          <w:rFonts w:hint="default" w:ascii="Times New Roman" w:hAnsi="Times New Roman" w:eastAsia="Calibri" w:cs="Times New Roman"/>
          <w:sz w:val="18"/>
          <w:szCs w:val="18"/>
          <w:vertAlign w:val="subscript"/>
        </w:rPr>
        <w:t>норм</w:t>
      </w:r>
      <w:r>
        <w:rPr>
          <w:rFonts w:hint="default" w:ascii="Times New Roman" w:hAnsi="Times New Roman" w:eastAsia="Calibri" w:cs="Times New Roman"/>
          <w:sz w:val="18"/>
          <w:szCs w:val="18"/>
        </w:rPr>
        <w:t xml:space="preserve"> = </w:t>
      </w:r>
      <w:r>
        <w:rPr>
          <w:rFonts w:hint="default" w:ascii="Times New Roman" w:hAnsi="Times New Roman" w:eastAsia="Calibri" w:cs="Times New Roman"/>
          <w:sz w:val="18"/>
          <w:szCs w:val="18"/>
          <w:lang w:val="en-US"/>
        </w:rPr>
        <w:t>V</w:t>
      </w:r>
      <w:r>
        <w:rPr>
          <w:rFonts w:hint="default" w:ascii="Times New Roman" w:hAnsi="Times New Roman" w:eastAsia="Calibri" w:cs="Times New Roman"/>
          <w:sz w:val="18"/>
          <w:szCs w:val="18"/>
        </w:rPr>
        <w:t xml:space="preserve"> × Ц</w:t>
      </w:r>
      <w:r>
        <w:rPr>
          <w:rFonts w:hint="default" w:ascii="Times New Roman" w:hAnsi="Times New Roman" w:eastAsia="Calibri" w:cs="Times New Roman"/>
          <w:sz w:val="18"/>
          <w:szCs w:val="18"/>
          <w:vertAlign w:val="subscript"/>
        </w:rPr>
        <w:t>пред</w:t>
      </w:r>
      <w:r>
        <w:rPr>
          <w:rFonts w:hint="default" w:ascii="Times New Roman" w:hAnsi="Times New Roman" w:eastAsia="Calibri" w:cs="Times New Roman"/>
          <w:sz w:val="18"/>
          <w:szCs w:val="18"/>
        </w:rPr>
        <w:t>, где:</w:t>
      </w:r>
    </w:p>
    <w:tbl>
      <w:tblPr>
        <w:tblStyle w:val="13"/>
        <w:tblW w:w="0" w:type="auto"/>
        <w:tblInd w:w="0" w:type="dxa"/>
        <w:tblLayout w:type="autofit"/>
        <w:tblCellMar>
          <w:top w:w="0" w:type="dxa"/>
          <w:left w:w="108" w:type="dxa"/>
          <w:bottom w:w="0" w:type="dxa"/>
          <w:right w:w="108" w:type="dxa"/>
        </w:tblCellMar>
      </w:tblPr>
      <w:tblGrid>
        <w:gridCol w:w="1123"/>
        <w:gridCol w:w="306"/>
        <w:gridCol w:w="8186"/>
      </w:tblGrid>
      <w:tr>
        <w:tblPrEx>
          <w:tblCellMar>
            <w:top w:w="0" w:type="dxa"/>
            <w:left w:w="108" w:type="dxa"/>
            <w:bottom w:w="0" w:type="dxa"/>
            <w:right w:w="108" w:type="dxa"/>
          </w:tblCellMar>
        </w:tblPrEx>
        <w:tc>
          <w:tcPr>
            <w:tcW w:w="1123" w:type="dxa"/>
          </w:tcPr>
          <w:p>
            <w:pPr>
              <w:rPr>
                <w:rFonts w:hint="default" w:ascii="Times New Roman" w:hAnsi="Times New Roman" w:eastAsia="Calibri" w:cs="Times New Roman"/>
                <w:sz w:val="18"/>
                <w:szCs w:val="18"/>
              </w:rPr>
            </w:pPr>
            <w:r>
              <w:rPr>
                <w:rFonts w:hint="default" w:ascii="Times New Roman" w:hAnsi="Times New Roman" w:eastAsia="Calibri" w:cs="Times New Roman"/>
                <w:sz w:val="18"/>
                <w:szCs w:val="18"/>
              </w:rPr>
              <w:t>НМЦ</w:t>
            </w:r>
            <w:r>
              <w:rPr>
                <w:rFonts w:hint="default" w:ascii="Times New Roman" w:hAnsi="Times New Roman" w:eastAsia="Calibri" w:cs="Times New Roman"/>
                <w:sz w:val="18"/>
                <w:szCs w:val="18"/>
                <w:vertAlign w:val="subscript"/>
              </w:rPr>
              <w:t>норм</w:t>
            </w:r>
          </w:p>
        </w:tc>
        <w:tc>
          <w:tcPr>
            <w:tcW w:w="261" w:type="dxa"/>
          </w:tcPr>
          <w:p>
            <w:pPr>
              <w:rPr>
                <w:rFonts w:hint="default" w:ascii="Times New Roman" w:hAnsi="Times New Roman" w:eastAsia="Calibri" w:cs="Times New Roman"/>
                <w:sz w:val="18"/>
                <w:szCs w:val="18"/>
              </w:rPr>
            </w:pPr>
            <w:r>
              <w:rPr>
                <w:rFonts w:hint="default" w:ascii="Times New Roman" w:hAnsi="Times New Roman" w:eastAsia="Calibri" w:cs="Times New Roman"/>
                <w:sz w:val="18"/>
                <w:szCs w:val="18"/>
              </w:rPr>
              <w:t>–</w:t>
            </w:r>
          </w:p>
        </w:tc>
        <w:tc>
          <w:tcPr>
            <w:tcW w:w="8186" w:type="dxa"/>
          </w:tcPr>
          <w:p>
            <w:pPr>
              <w:rPr>
                <w:rFonts w:hint="default" w:ascii="Times New Roman" w:hAnsi="Times New Roman" w:eastAsia="Calibri" w:cs="Times New Roman"/>
                <w:sz w:val="18"/>
                <w:szCs w:val="18"/>
              </w:rPr>
            </w:pPr>
            <w:r>
              <w:rPr>
                <w:rFonts w:hint="default" w:ascii="Times New Roman" w:hAnsi="Times New Roman" w:eastAsia="Calibri" w:cs="Times New Roman"/>
                <w:sz w:val="18"/>
                <w:szCs w:val="18"/>
              </w:rPr>
              <w:t>начальная (максимальная) цена, определяемая нормативным методом;</w:t>
            </w:r>
          </w:p>
        </w:tc>
      </w:tr>
      <w:tr>
        <w:tblPrEx>
          <w:tblCellMar>
            <w:top w:w="0" w:type="dxa"/>
            <w:left w:w="108" w:type="dxa"/>
            <w:bottom w:w="0" w:type="dxa"/>
            <w:right w:w="108" w:type="dxa"/>
          </w:tblCellMar>
        </w:tblPrEx>
        <w:tc>
          <w:tcPr>
            <w:tcW w:w="1123" w:type="dxa"/>
          </w:tcPr>
          <w:p>
            <w:pPr>
              <w:rPr>
                <w:rFonts w:hint="default" w:ascii="Times New Roman" w:hAnsi="Times New Roman" w:eastAsia="Calibri" w:cs="Times New Roman"/>
                <w:sz w:val="18"/>
                <w:szCs w:val="18"/>
              </w:rPr>
            </w:pPr>
            <w:r>
              <w:rPr>
                <w:rFonts w:hint="default" w:ascii="Times New Roman" w:hAnsi="Times New Roman" w:eastAsia="Calibri" w:cs="Times New Roman"/>
                <w:sz w:val="18"/>
                <w:szCs w:val="18"/>
              </w:rPr>
              <w:t>V</w:t>
            </w:r>
          </w:p>
        </w:tc>
        <w:tc>
          <w:tcPr>
            <w:tcW w:w="261" w:type="dxa"/>
          </w:tcPr>
          <w:p>
            <w:pPr>
              <w:rPr>
                <w:rFonts w:hint="default" w:ascii="Times New Roman" w:hAnsi="Times New Roman" w:eastAsia="Calibri" w:cs="Times New Roman"/>
                <w:sz w:val="18"/>
                <w:szCs w:val="18"/>
              </w:rPr>
            </w:pPr>
            <w:r>
              <w:rPr>
                <w:rFonts w:hint="default" w:ascii="Times New Roman" w:hAnsi="Times New Roman" w:eastAsia="Calibri" w:cs="Times New Roman"/>
                <w:sz w:val="18"/>
                <w:szCs w:val="18"/>
              </w:rPr>
              <w:t>–</w:t>
            </w:r>
          </w:p>
        </w:tc>
        <w:tc>
          <w:tcPr>
            <w:tcW w:w="8186" w:type="dxa"/>
          </w:tcPr>
          <w:p>
            <w:pPr>
              <w:rPr>
                <w:rFonts w:hint="default" w:ascii="Times New Roman" w:hAnsi="Times New Roman" w:eastAsia="Calibri" w:cs="Times New Roman"/>
                <w:sz w:val="18"/>
                <w:szCs w:val="18"/>
              </w:rPr>
            </w:pPr>
            <w:r>
              <w:rPr>
                <w:rFonts w:hint="default" w:ascii="Times New Roman" w:hAnsi="Times New Roman" w:eastAsia="Calibri" w:cs="Times New Roman"/>
                <w:sz w:val="18"/>
                <w:szCs w:val="18"/>
              </w:rPr>
              <w:t>количество (объем) закупаемого товара (работы, услуги);</w:t>
            </w:r>
          </w:p>
        </w:tc>
      </w:tr>
      <w:tr>
        <w:tblPrEx>
          <w:tblCellMar>
            <w:top w:w="0" w:type="dxa"/>
            <w:left w:w="108" w:type="dxa"/>
            <w:bottom w:w="0" w:type="dxa"/>
            <w:right w:w="108" w:type="dxa"/>
          </w:tblCellMar>
        </w:tblPrEx>
        <w:tc>
          <w:tcPr>
            <w:tcW w:w="1123" w:type="dxa"/>
          </w:tcPr>
          <w:p>
            <w:pPr>
              <w:rPr>
                <w:rFonts w:hint="default" w:ascii="Times New Roman" w:hAnsi="Times New Roman" w:eastAsia="Calibri" w:cs="Times New Roman"/>
                <w:sz w:val="18"/>
                <w:szCs w:val="18"/>
              </w:rPr>
            </w:pPr>
            <w:r>
              <w:rPr>
                <w:rFonts w:hint="default" w:ascii="Times New Roman" w:hAnsi="Times New Roman" w:eastAsia="Calibri" w:cs="Times New Roman"/>
                <w:sz w:val="18"/>
                <w:szCs w:val="18"/>
              </w:rPr>
              <w:t>Ц</w:t>
            </w:r>
            <w:r>
              <w:rPr>
                <w:rFonts w:hint="default" w:ascii="Times New Roman" w:hAnsi="Times New Roman" w:eastAsia="Calibri" w:cs="Times New Roman"/>
                <w:sz w:val="18"/>
                <w:szCs w:val="18"/>
                <w:vertAlign w:val="subscript"/>
              </w:rPr>
              <w:t>пред</w:t>
            </w:r>
          </w:p>
        </w:tc>
        <w:tc>
          <w:tcPr>
            <w:tcW w:w="261" w:type="dxa"/>
          </w:tcPr>
          <w:p>
            <w:pPr>
              <w:rPr>
                <w:rFonts w:hint="default" w:ascii="Times New Roman" w:hAnsi="Times New Roman" w:eastAsia="Calibri" w:cs="Times New Roman"/>
                <w:sz w:val="18"/>
                <w:szCs w:val="18"/>
              </w:rPr>
            </w:pPr>
            <w:r>
              <w:rPr>
                <w:rFonts w:hint="default" w:ascii="Times New Roman" w:hAnsi="Times New Roman" w:eastAsia="Calibri" w:cs="Times New Roman"/>
                <w:sz w:val="18"/>
                <w:szCs w:val="18"/>
              </w:rPr>
              <w:t>–</w:t>
            </w:r>
          </w:p>
        </w:tc>
        <w:tc>
          <w:tcPr>
            <w:tcW w:w="8186" w:type="dxa"/>
          </w:tcPr>
          <w:p>
            <w:pPr>
              <w:tabs>
                <w:tab w:val="left" w:pos="851"/>
              </w:tabs>
              <w:rPr>
                <w:rFonts w:hint="default" w:ascii="Times New Roman" w:hAnsi="Times New Roman" w:cs="Times New Roman"/>
                <w:sz w:val="18"/>
                <w:szCs w:val="18"/>
              </w:rPr>
            </w:pPr>
            <w:r>
              <w:rPr>
                <w:rFonts w:hint="default" w:ascii="Times New Roman" w:hAnsi="Times New Roman" w:eastAsia="Calibri" w:cs="Times New Roman"/>
                <w:sz w:val="18"/>
                <w:szCs w:val="18"/>
              </w:rPr>
              <w:t>предельная цена единицы товара, работы, услуги, установленная нормативными правовыми актами Российской Федерации, нормативными актами Новгородской области.</w:t>
            </w:r>
          </w:p>
        </w:tc>
      </w:tr>
    </w:tbl>
    <w:p>
      <w:pPr>
        <w:pStyle w:val="2"/>
        <w:keepNext/>
        <w:spacing w:before="0" w:after="0"/>
        <w:ind w:firstLine="709"/>
        <w:jc w:val="both"/>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7.6. Тарифный метод применяется заказчиком, если в соответствии с законодательством Российской Федерации цены закупаемых товаров, работ, услуг подлежат государственному регулированию или установлены муниципальными правовыми актами. В этом случае НМЦД, цены единицы товара, работы, услуги, цены договора, заключаемого с единственным поставщиком (подрядчиком, исполнителем), определяются по регулируемым ценам (тарифам) на товары, работы, услуги.</w:t>
      </w:r>
    </w:p>
    <w:p>
      <w:pPr>
        <w:pStyle w:val="2"/>
        <w:keepNext/>
        <w:spacing w:before="0" w:after="0"/>
        <w:jc w:val="both"/>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Определение НМЦД, цены единицы товара, работы, услуги, цены договора, заключаемого с единственным поставщиком (подрядчиком, исполнителем), тарифным методом осуществляется по формуле:</w:t>
      </w:r>
    </w:p>
    <w:p>
      <w:pPr>
        <w:pStyle w:val="2"/>
        <w:keepNext/>
        <w:spacing w:before="0" w:after="0"/>
        <w:ind w:left="1134" w:hanging="425"/>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НМЦтариф = V × Цтариф, где:</w:t>
      </w:r>
    </w:p>
    <w:tbl>
      <w:tblPr>
        <w:tblStyle w:val="13"/>
        <w:tblW w:w="0" w:type="auto"/>
        <w:tblInd w:w="0" w:type="dxa"/>
        <w:tblLayout w:type="autofit"/>
        <w:tblCellMar>
          <w:top w:w="0" w:type="dxa"/>
          <w:left w:w="108" w:type="dxa"/>
          <w:bottom w:w="0" w:type="dxa"/>
          <w:right w:w="108" w:type="dxa"/>
        </w:tblCellMar>
      </w:tblPr>
      <w:tblGrid>
        <w:gridCol w:w="1187"/>
        <w:gridCol w:w="306"/>
        <w:gridCol w:w="8147"/>
      </w:tblGrid>
      <w:tr>
        <w:tblPrEx>
          <w:tblCellMar>
            <w:top w:w="0" w:type="dxa"/>
            <w:left w:w="108" w:type="dxa"/>
            <w:bottom w:w="0" w:type="dxa"/>
            <w:right w:w="108" w:type="dxa"/>
          </w:tblCellMar>
        </w:tblPrEx>
        <w:tc>
          <w:tcPr>
            <w:tcW w:w="1187" w:type="dxa"/>
          </w:tcPr>
          <w:p>
            <w:pPr>
              <w:rPr>
                <w:rFonts w:hint="default" w:ascii="Times New Roman" w:hAnsi="Times New Roman" w:eastAsia="Calibri" w:cs="Times New Roman"/>
                <w:sz w:val="18"/>
                <w:szCs w:val="18"/>
              </w:rPr>
            </w:pPr>
            <w:r>
              <w:rPr>
                <w:rFonts w:hint="default" w:ascii="Times New Roman" w:hAnsi="Times New Roman" w:eastAsia="Calibri" w:cs="Times New Roman"/>
                <w:sz w:val="18"/>
                <w:szCs w:val="18"/>
              </w:rPr>
              <w:t>НМЦ</w:t>
            </w:r>
            <w:r>
              <w:rPr>
                <w:rFonts w:hint="default" w:ascii="Times New Roman" w:hAnsi="Times New Roman" w:eastAsia="Calibri" w:cs="Times New Roman"/>
                <w:sz w:val="18"/>
                <w:szCs w:val="18"/>
                <w:vertAlign w:val="subscript"/>
              </w:rPr>
              <w:t>тариф</w:t>
            </w:r>
          </w:p>
        </w:tc>
        <w:tc>
          <w:tcPr>
            <w:tcW w:w="236" w:type="dxa"/>
          </w:tcPr>
          <w:p>
            <w:pPr>
              <w:rPr>
                <w:rFonts w:hint="default" w:ascii="Times New Roman" w:hAnsi="Times New Roman" w:eastAsia="Calibri" w:cs="Times New Roman"/>
                <w:sz w:val="18"/>
                <w:szCs w:val="18"/>
              </w:rPr>
            </w:pPr>
            <w:r>
              <w:rPr>
                <w:rFonts w:hint="default" w:ascii="Times New Roman" w:hAnsi="Times New Roman" w:eastAsia="Calibri" w:cs="Times New Roman"/>
                <w:sz w:val="18"/>
                <w:szCs w:val="18"/>
              </w:rPr>
              <w:t>–</w:t>
            </w:r>
          </w:p>
        </w:tc>
        <w:tc>
          <w:tcPr>
            <w:tcW w:w="8147" w:type="dxa"/>
          </w:tcPr>
          <w:p>
            <w:pPr>
              <w:rPr>
                <w:rFonts w:hint="default" w:ascii="Times New Roman" w:hAnsi="Times New Roman" w:eastAsia="Calibri" w:cs="Times New Roman"/>
                <w:sz w:val="18"/>
                <w:szCs w:val="18"/>
              </w:rPr>
            </w:pPr>
            <w:r>
              <w:rPr>
                <w:rFonts w:hint="default" w:ascii="Times New Roman" w:hAnsi="Times New Roman" w:eastAsia="Calibri" w:cs="Times New Roman"/>
                <w:sz w:val="18"/>
                <w:szCs w:val="18"/>
              </w:rPr>
              <w:t>начальная (максимальная) цена, определяемая тарифным методом;</w:t>
            </w:r>
          </w:p>
        </w:tc>
      </w:tr>
      <w:tr>
        <w:tblPrEx>
          <w:tblCellMar>
            <w:top w:w="0" w:type="dxa"/>
            <w:left w:w="108" w:type="dxa"/>
            <w:bottom w:w="0" w:type="dxa"/>
            <w:right w:w="108" w:type="dxa"/>
          </w:tblCellMar>
        </w:tblPrEx>
        <w:tc>
          <w:tcPr>
            <w:tcW w:w="1187" w:type="dxa"/>
          </w:tcPr>
          <w:p>
            <w:pPr>
              <w:rPr>
                <w:rFonts w:hint="default" w:ascii="Times New Roman" w:hAnsi="Times New Roman" w:eastAsia="Calibri" w:cs="Times New Roman"/>
                <w:sz w:val="18"/>
                <w:szCs w:val="18"/>
              </w:rPr>
            </w:pPr>
            <w:r>
              <w:rPr>
                <w:rFonts w:hint="default" w:ascii="Times New Roman" w:hAnsi="Times New Roman" w:eastAsia="Calibri" w:cs="Times New Roman"/>
                <w:sz w:val="18"/>
                <w:szCs w:val="18"/>
              </w:rPr>
              <w:t>V</w:t>
            </w:r>
          </w:p>
        </w:tc>
        <w:tc>
          <w:tcPr>
            <w:tcW w:w="236" w:type="dxa"/>
          </w:tcPr>
          <w:p>
            <w:pPr>
              <w:rPr>
                <w:rFonts w:hint="default" w:ascii="Times New Roman" w:hAnsi="Times New Roman" w:eastAsia="Calibri" w:cs="Times New Roman"/>
                <w:sz w:val="18"/>
                <w:szCs w:val="18"/>
              </w:rPr>
            </w:pPr>
            <w:r>
              <w:rPr>
                <w:rFonts w:hint="default" w:ascii="Times New Roman" w:hAnsi="Times New Roman" w:eastAsia="Calibri" w:cs="Times New Roman"/>
                <w:sz w:val="18"/>
                <w:szCs w:val="18"/>
              </w:rPr>
              <w:t>–</w:t>
            </w:r>
          </w:p>
        </w:tc>
        <w:tc>
          <w:tcPr>
            <w:tcW w:w="8147" w:type="dxa"/>
          </w:tcPr>
          <w:p>
            <w:pPr>
              <w:rPr>
                <w:rFonts w:hint="default" w:ascii="Times New Roman" w:hAnsi="Times New Roman" w:eastAsia="Calibri" w:cs="Times New Roman"/>
                <w:sz w:val="18"/>
                <w:szCs w:val="18"/>
              </w:rPr>
            </w:pPr>
            <w:r>
              <w:rPr>
                <w:rFonts w:hint="default" w:ascii="Times New Roman" w:hAnsi="Times New Roman" w:eastAsia="Calibri" w:cs="Times New Roman"/>
                <w:sz w:val="18"/>
                <w:szCs w:val="18"/>
              </w:rPr>
              <w:t>количество (объем) закупаемого товара (работы, услуги);</w:t>
            </w:r>
          </w:p>
        </w:tc>
      </w:tr>
      <w:tr>
        <w:tblPrEx>
          <w:tblCellMar>
            <w:top w:w="0" w:type="dxa"/>
            <w:left w:w="108" w:type="dxa"/>
            <w:bottom w:w="0" w:type="dxa"/>
            <w:right w:w="108" w:type="dxa"/>
          </w:tblCellMar>
        </w:tblPrEx>
        <w:tc>
          <w:tcPr>
            <w:tcW w:w="1187" w:type="dxa"/>
          </w:tcPr>
          <w:p>
            <w:pPr>
              <w:rPr>
                <w:rFonts w:hint="default" w:ascii="Times New Roman" w:hAnsi="Times New Roman" w:eastAsia="Calibri" w:cs="Times New Roman"/>
                <w:sz w:val="18"/>
                <w:szCs w:val="18"/>
              </w:rPr>
            </w:pPr>
            <w:r>
              <w:rPr>
                <w:rFonts w:hint="default" w:ascii="Times New Roman" w:hAnsi="Times New Roman" w:eastAsia="Calibri" w:cs="Times New Roman"/>
                <w:sz w:val="18"/>
                <w:szCs w:val="18"/>
              </w:rPr>
              <w:t>Ц</w:t>
            </w:r>
            <w:r>
              <w:rPr>
                <w:rFonts w:hint="default" w:ascii="Times New Roman" w:hAnsi="Times New Roman" w:eastAsia="Calibri" w:cs="Times New Roman"/>
                <w:sz w:val="18"/>
                <w:szCs w:val="18"/>
                <w:vertAlign w:val="subscript"/>
              </w:rPr>
              <w:t>тариф</w:t>
            </w:r>
          </w:p>
        </w:tc>
        <w:tc>
          <w:tcPr>
            <w:tcW w:w="236" w:type="dxa"/>
          </w:tcPr>
          <w:p>
            <w:pPr>
              <w:rPr>
                <w:rFonts w:hint="default" w:ascii="Times New Roman" w:hAnsi="Times New Roman" w:eastAsia="Calibri" w:cs="Times New Roman"/>
                <w:sz w:val="18"/>
                <w:szCs w:val="18"/>
              </w:rPr>
            </w:pPr>
            <w:r>
              <w:rPr>
                <w:rFonts w:hint="default" w:ascii="Times New Roman" w:hAnsi="Times New Roman" w:eastAsia="Calibri" w:cs="Times New Roman"/>
                <w:sz w:val="18"/>
                <w:szCs w:val="18"/>
              </w:rPr>
              <w:t>–</w:t>
            </w:r>
          </w:p>
        </w:tc>
        <w:tc>
          <w:tcPr>
            <w:tcW w:w="8147" w:type="dxa"/>
          </w:tcPr>
          <w:p>
            <w:pPr>
              <w:rPr>
                <w:rFonts w:hint="default" w:ascii="Times New Roman" w:hAnsi="Times New Roman" w:eastAsia="Calibri" w:cs="Times New Roman"/>
                <w:sz w:val="18"/>
                <w:szCs w:val="18"/>
              </w:rPr>
            </w:pPr>
            <w:r>
              <w:rPr>
                <w:rFonts w:hint="default" w:ascii="Times New Roman" w:hAnsi="Times New Roman" w:eastAsia="Calibri" w:cs="Times New Roman"/>
                <w:sz w:val="18"/>
                <w:szCs w:val="18"/>
              </w:rPr>
              <w:t xml:space="preserve">цена (тариф) единицы товара, работы, услуги, установленная в рамках государственного регулирования цен (тарифов) или установленная муниципальным правовым актом. </w:t>
            </w:r>
          </w:p>
        </w:tc>
      </w:tr>
      <w:tr>
        <w:tblPrEx>
          <w:tblCellMar>
            <w:top w:w="0" w:type="dxa"/>
            <w:left w:w="108" w:type="dxa"/>
            <w:bottom w:w="0" w:type="dxa"/>
            <w:right w:w="108" w:type="dxa"/>
          </w:tblCellMar>
        </w:tblPrEx>
        <w:tc>
          <w:tcPr>
            <w:tcW w:w="1187" w:type="dxa"/>
          </w:tcPr>
          <w:p>
            <w:pPr>
              <w:rPr>
                <w:rFonts w:hint="default" w:ascii="Times New Roman" w:hAnsi="Times New Roman" w:eastAsia="Calibri" w:cs="Times New Roman"/>
                <w:sz w:val="18"/>
                <w:szCs w:val="18"/>
              </w:rPr>
            </w:pPr>
          </w:p>
        </w:tc>
        <w:tc>
          <w:tcPr>
            <w:tcW w:w="236" w:type="dxa"/>
          </w:tcPr>
          <w:p>
            <w:pPr>
              <w:rPr>
                <w:rFonts w:hint="default" w:ascii="Times New Roman" w:hAnsi="Times New Roman" w:eastAsia="Calibri" w:cs="Times New Roman"/>
                <w:sz w:val="18"/>
                <w:szCs w:val="18"/>
              </w:rPr>
            </w:pPr>
          </w:p>
        </w:tc>
        <w:tc>
          <w:tcPr>
            <w:tcW w:w="8147" w:type="dxa"/>
          </w:tcPr>
          <w:p>
            <w:pPr>
              <w:rPr>
                <w:rFonts w:hint="default" w:ascii="Times New Roman" w:hAnsi="Times New Roman" w:eastAsia="Calibri" w:cs="Times New Roman"/>
                <w:sz w:val="18"/>
                <w:szCs w:val="18"/>
              </w:rPr>
            </w:pPr>
          </w:p>
        </w:tc>
      </w:tr>
    </w:tbl>
    <w:p>
      <w:pPr>
        <w:pStyle w:val="2"/>
        <w:keepNext/>
        <w:spacing w:before="0" w:after="0"/>
        <w:ind w:left="1134" w:hanging="425"/>
        <w:jc w:val="both"/>
        <w:rPr>
          <w:rFonts w:hint="default" w:ascii="Times New Roman" w:hAnsi="Times New Roman" w:cs="Times New Roman"/>
          <w:b w:val="0"/>
          <w:bCs w:val="0"/>
          <w:color w:val="auto"/>
          <w:sz w:val="18"/>
          <w:szCs w:val="18"/>
        </w:rPr>
      </w:pPr>
    </w:p>
    <w:p>
      <w:pPr>
        <w:pStyle w:val="2"/>
        <w:keepNext/>
        <w:spacing w:before="0" w:after="0"/>
        <w:ind w:firstLine="709"/>
        <w:jc w:val="both"/>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7.7. Проектно-сметный метод заключается в определении НМЦД, цены договора, заключаемого с единственным поставщиком (подрядчиком, исполнителем), на:</w:t>
      </w:r>
    </w:p>
    <w:p>
      <w:pPr>
        <w:pStyle w:val="2"/>
        <w:keepNext/>
        <w:spacing w:before="0" w:after="0"/>
        <w:ind w:firstLine="709"/>
        <w:jc w:val="both"/>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 xml:space="preserve">7.7.1. Строительство, реконструкцию, капитальный ремонт объекта капитального строительства на основании проектной документации </w:t>
      </w:r>
    </w:p>
    <w:p>
      <w:pPr>
        <w:pStyle w:val="2"/>
        <w:keepNext/>
        <w:spacing w:before="0" w:after="0"/>
        <w:jc w:val="both"/>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в соответствии с компетенцией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w:t>
      </w:r>
    </w:p>
    <w:p>
      <w:pPr>
        <w:pStyle w:val="2"/>
        <w:keepNext/>
        <w:spacing w:before="0" w:after="0"/>
        <w:ind w:firstLine="708"/>
        <w:jc w:val="both"/>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7.7.2. Проведение работ по сохранению объектов культурного наследия (памятников истории и культуры) народов Российской Федерации, за исключением научно-методического руководства, технического и авторского надзора, на основании согласованной в порядке, установленном законодательством Российской Федерации, проектной документации на проведение работ по сохранению объектов культурного наследия и в соответствии с реставрационными нормами и правилами, утвержденными федеральным органом исполнительной власти, уполномоченным Правительством Российской Федерации в области государственной охраны объектов культурного наследия.</w:t>
      </w:r>
    </w:p>
    <w:p>
      <w:pPr>
        <w:pStyle w:val="2"/>
        <w:keepNext/>
        <w:spacing w:before="0" w:after="0"/>
        <w:ind w:firstLine="708"/>
        <w:jc w:val="both"/>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7.8. Проектно-сметный метод может применяться при определении и обосновании НМЦД, цены договора, заключаемого с единственным поставщиком (подрядчиком, исполнителем), на текущий ремонт зданий, строений, сооружений, помещений.</w:t>
      </w:r>
    </w:p>
    <w:p>
      <w:pPr>
        <w:pStyle w:val="2"/>
        <w:keepNext/>
        <w:spacing w:before="0" w:after="0"/>
        <w:ind w:firstLine="708"/>
        <w:jc w:val="both"/>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Основанием для определения НМЦД, цены договора, заключаемого с единственным поставщиком (подрядчиком, исполнителем), на текущий ремонт зданий, строений, сооружений, помещений проектно-сметным методом может являться смета (сметная стоимость работ), разработанная и утвержденная в соответствии с законодательством о градостроительной деятельности.</w:t>
      </w:r>
    </w:p>
    <w:p>
      <w:pPr>
        <w:pStyle w:val="2"/>
        <w:keepNext/>
        <w:spacing w:before="0" w:after="0"/>
        <w:ind w:firstLine="708"/>
        <w:jc w:val="both"/>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7.9. Затратный метод применяется в случае невозможности применения иных методов, предусмотренных подпунктами 7.1.1-7.1.4 Положения, или в дополнение к иным методам. Данный метод заключается в определении НМЦД, цены единицы товара, работы, услуги, цены договора, заключаемого с единственным поставщиком (подрядчиком, исполнителем), как суммы произведенных затрат и обычной для определенной сферы деятельности прибыли. При этом учитываются обычные в подобных случаях прямые и косвенные затраты на производство или приобретение и (или) реализацию товаров, работ, услуг, затраты на транспортировку, хранение, страхование и иные затраты.</w:t>
      </w:r>
    </w:p>
    <w:p>
      <w:pPr>
        <w:pStyle w:val="2"/>
        <w:keepNext/>
        <w:spacing w:before="0" w:after="0"/>
        <w:ind w:firstLine="708"/>
        <w:jc w:val="both"/>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7.10. В случае если количество поставляемых товаров, объем подлежащих выполнению работ, оказанию услуг невозможно определить, заказчик определяет начальную цену единицы (сумму цен единиц) товара, работы, услуги, максимальное значение цены договора, а также обосновывает в соответствии с настоящим разделом цену единицы товара, работы, услуги. При этом положения, касающиеся применения НМЦД, в том числе для расчета размера обеспечения заявки или обеспечения исполнения договора, применяются к максимальному значению цены договора.</w:t>
      </w:r>
    </w:p>
    <w:p>
      <w:pPr>
        <w:pStyle w:val="2"/>
        <w:keepNext/>
        <w:spacing w:before="0" w:after="0"/>
        <w:ind w:firstLine="708"/>
        <w:jc w:val="both"/>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7.11. Максимальное значение цены контракта определяется исходя из выделенных на закупку средств, начальной цены за единицу товара (работы, услуги) и максимально возможного количества товара (работы, услуги), которые необходимы заказчику.</w:t>
      </w:r>
    </w:p>
    <w:p>
      <w:pPr>
        <w:pStyle w:val="2"/>
        <w:keepNext/>
        <w:spacing w:before="0" w:after="0"/>
        <w:ind w:left="1134" w:hanging="425"/>
        <w:jc w:val="both"/>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7.12. Формула цены, устанавливающая правила расчета сумм, подлежащих уплате заказчиком поставщику (исполнителю, подрядчику) в ходе исполнения договора определяется по формуле:</w:t>
      </w:r>
    </w:p>
    <w:p>
      <w:pPr>
        <w:pStyle w:val="2"/>
        <w:keepNext/>
        <w:spacing w:before="0" w:after="0"/>
        <w:ind w:left="1134" w:hanging="425"/>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Ц = V × Цед., где:</w:t>
      </w:r>
    </w:p>
    <w:p>
      <w:pPr>
        <w:pStyle w:val="2"/>
        <w:keepNext/>
        <w:spacing w:before="0" w:after="0"/>
        <w:ind w:left="1134" w:hanging="425"/>
        <w:jc w:val="both"/>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Ц</w:t>
      </w:r>
      <w:r>
        <w:rPr>
          <w:rFonts w:hint="default" w:ascii="Times New Roman" w:hAnsi="Times New Roman" w:cs="Times New Roman"/>
          <w:b w:val="0"/>
          <w:bCs w:val="0"/>
          <w:color w:val="auto"/>
          <w:sz w:val="18"/>
          <w:szCs w:val="18"/>
        </w:rPr>
        <w:tab/>
      </w:r>
      <w:r>
        <w:rPr>
          <w:rFonts w:hint="default" w:ascii="Times New Roman" w:hAnsi="Times New Roman" w:cs="Times New Roman"/>
          <w:b w:val="0"/>
          <w:bCs w:val="0"/>
          <w:color w:val="auto"/>
          <w:sz w:val="18"/>
          <w:szCs w:val="18"/>
        </w:rPr>
        <w:t>–</w:t>
      </w:r>
      <w:r>
        <w:rPr>
          <w:rFonts w:hint="default" w:ascii="Times New Roman" w:hAnsi="Times New Roman" w:cs="Times New Roman"/>
          <w:b w:val="0"/>
          <w:bCs w:val="0"/>
          <w:color w:val="auto"/>
          <w:sz w:val="18"/>
          <w:szCs w:val="18"/>
        </w:rPr>
        <w:tab/>
      </w:r>
      <w:r>
        <w:rPr>
          <w:rFonts w:hint="default" w:ascii="Times New Roman" w:hAnsi="Times New Roman" w:cs="Times New Roman"/>
          <w:b w:val="0"/>
          <w:bCs w:val="0"/>
          <w:color w:val="auto"/>
          <w:sz w:val="18"/>
          <w:szCs w:val="18"/>
        </w:rPr>
        <w:t>сумма, подлежащая уплате заказчиком поставщику (исполнителю, подрядчику) в ходе исполнения договора;</w:t>
      </w:r>
    </w:p>
    <w:p>
      <w:pPr>
        <w:pStyle w:val="2"/>
        <w:keepNext/>
        <w:spacing w:before="0" w:after="0"/>
        <w:ind w:left="1134" w:hanging="425"/>
        <w:jc w:val="both"/>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V</w:t>
      </w:r>
      <w:r>
        <w:rPr>
          <w:rFonts w:hint="default" w:ascii="Times New Roman" w:hAnsi="Times New Roman" w:cs="Times New Roman"/>
          <w:b w:val="0"/>
          <w:bCs w:val="0"/>
          <w:color w:val="auto"/>
          <w:sz w:val="18"/>
          <w:szCs w:val="18"/>
        </w:rPr>
        <w:tab/>
      </w:r>
      <w:r>
        <w:rPr>
          <w:rFonts w:hint="default" w:ascii="Times New Roman" w:hAnsi="Times New Roman" w:cs="Times New Roman"/>
          <w:b w:val="0"/>
          <w:bCs w:val="0"/>
          <w:color w:val="auto"/>
          <w:sz w:val="18"/>
          <w:szCs w:val="18"/>
        </w:rPr>
        <w:t>–</w:t>
      </w:r>
      <w:r>
        <w:rPr>
          <w:rFonts w:hint="default" w:ascii="Times New Roman" w:hAnsi="Times New Roman" w:cs="Times New Roman"/>
          <w:b w:val="0"/>
          <w:bCs w:val="0"/>
          <w:color w:val="auto"/>
          <w:sz w:val="18"/>
          <w:szCs w:val="18"/>
        </w:rPr>
        <w:tab/>
      </w:r>
      <w:r>
        <w:rPr>
          <w:rFonts w:hint="default" w:ascii="Times New Roman" w:hAnsi="Times New Roman" w:cs="Times New Roman"/>
          <w:b w:val="0"/>
          <w:bCs w:val="0"/>
          <w:color w:val="auto"/>
          <w:sz w:val="18"/>
          <w:szCs w:val="18"/>
        </w:rPr>
        <w:t>объем поставленных товаров, выполненных работ, оказанных услуг в периоде поставки (выполнения работ, оказания услуг);</w:t>
      </w:r>
    </w:p>
    <w:p>
      <w:pPr>
        <w:pStyle w:val="2"/>
        <w:keepNext/>
        <w:spacing w:before="0" w:after="0"/>
        <w:ind w:left="1134" w:hanging="425"/>
        <w:jc w:val="both"/>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Цед.</w:t>
      </w:r>
      <w:r>
        <w:rPr>
          <w:rFonts w:hint="default" w:ascii="Times New Roman" w:hAnsi="Times New Roman" w:cs="Times New Roman"/>
          <w:b w:val="0"/>
          <w:bCs w:val="0"/>
          <w:color w:val="auto"/>
          <w:sz w:val="18"/>
          <w:szCs w:val="18"/>
        </w:rPr>
        <w:tab/>
      </w:r>
      <w:r>
        <w:rPr>
          <w:rFonts w:hint="default" w:ascii="Times New Roman" w:hAnsi="Times New Roman" w:cs="Times New Roman"/>
          <w:b w:val="0"/>
          <w:bCs w:val="0"/>
          <w:color w:val="auto"/>
          <w:sz w:val="18"/>
          <w:szCs w:val="18"/>
        </w:rPr>
        <w:t>–</w:t>
      </w:r>
      <w:r>
        <w:rPr>
          <w:rFonts w:hint="default" w:ascii="Times New Roman" w:hAnsi="Times New Roman" w:cs="Times New Roman"/>
          <w:b w:val="0"/>
          <w:bCs w:val="0"/>
          <w:color w:val="auto"/>
          <w:sz w:val="18"/>
          <w:szCs w:val="18"/>
        </w:rPr>
        <w:tab/>
      </w:r>
      <w:r>
        <w:rPr>
          <w:rFonts w:hint="default" w:ascii="Times New Roman" w:hAnsi="Times New Roman" w:cs="Times New Roman"/>
          <w:b w:val="0"/>
          <w:bCs w:val="0"/>
          <w:color w:val="auto"/>
          <w:sz w:val="18"/>
          <w:szCs w:val="18"/>
        </w:rPr>
        <w:t xml:space="preserve">цена за единицу товара, работы, услуги, установленная на день отпуска товара, выполнения работы, оказания услуги, но не более цены за единицу товара, работы, услуги, указанной в договоре. </w:t>
      </w:r>
    </w:p>
    <w:p>
      <w:pPr>
        <w:pStyle w:val="2"/>
        <w:keepNext/>
        <w:widowControl/>
        <w:autoSpaceDE/>
        <w:adjustRightInd/>
        <w:spacing w:before="0" w:after="0"/>
        <w:ind w:firstLine="708"/>
        <w:jc w:val="both"/>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Стоимость единицы товара, работы, услуги не может превышать максимальную цену за единицу такого товара, работы, услуги, определенную в ходе проведения закупки. При этом данное условие включается в проект договора.</w:t>
      </w:r>
    </w:p>
    <w:p>
      <w:pPr>
        <w:pStyle w:val="2"/>
        <w:keepNext/>
        <w:widowControl/>
        <w:autoSpaceDE/>
        <w:adjustRightInd/>
        <w:spacing w:before="0" w:after="0"/>
        <w:ind w:firstLine="708"/>
        <w:jc w:val="both"/>
        <w:rPr>
          <w:rFonts w:hint="default" w:ascii="Times New Roman" w:hAnsi="Times New Roman" w:eastAsia="Calibri" w:cs="Times New Roman"/>
          <w:color w:val="auto"/>
          <w:sz w:val="18"/>
          <w:szCs w:val="18"/>
        </w:rPr>
      </w:pPr>
    </w:p>
    <w:p>
      <w:pPr>
        <w:pStyle w:val="2"/>
        <w:keepNext/>
        <w:widowControl/>
        <w:autoSpaceDE/>
        <w:adjustRightInd/>
        <w:spacing w:before="0" w:after="0"/>
        <w:ind w:firstLine="708"/>
        <w:jc w:val="both"/>
        <w:rPr>
          <w:rFonts w:hint="default" w:ascii="Times New Roman" w:hAnsi="Times New Roman" w:eastAsia="Calibri" w:cs="Times New Roman"/>
          <w:color w:val="auto"/>
          <w:sz w:val="18"/>
          <w:szCs w:val="18"/>
        </w:rPr>
      </w:pPr>
      <w:r>
        <w:rPr>
          <w:rFonts w:hint="default" w:ascii="Times New Roman" w:hAnsi="Times New Roman" w:eastAsia="Calibri" w:cs="Times New Roman"/>
          <w:color w:val="auto"/>
          <w:sz w:val="18"/>
          <w:szCs w:val="18"/>
        </w:rPr>
        <w:t>8. Обеспечительные и антидемпинговые меры при осуществлении закупок</w:t>
      </w:r>
      <w:bookmarkEnd w:id="12"/>
    </w:p>
    <w:p>
      <w:pPr>
        <w:tabs>
          <w:tab w:val="left" w:pos="851"/>
        </w:tabs>
        <w:ind w:firstLine="709"/>
        <w:jc w:val="both"/>
        <w:rPr>
          <w:rFonts w:hint="default" w:ascii="Times New Roman" w:hAnsi="Times New Roman" w:cs="Times New Roman"/>
          <w:spacing w:val="-4"/>
          <w:sz w:val="18"/>
          <w:szCs w:val="18"/>
        </w:rPr>
      </w:pPr>
      <w:r>
        <w:rPr>
          <w:rFonts w:hint="default" w:ascii="Times New Roman" w:hAnsi="Times New Roman" w:cs="Times New Roman"/>
          <w:sz w:val="18"/>
          <w:szCs w:val="18"/>
        </w:rPr>
        <w:t xml:space="preserve">8.1. Заказчик имеет право предъявлять требования к участникам закупки о предоставлении обеспечения обязательств, связанных с подачей заявки на участие в закупке (далее обеспечение заявки), и (или) обеспечения обязательств, связанных с исполнением договора, заключенного </w:t>
      </w:r>
      <w:r>
        <w:rPr>
          <w:rFonts w:hint="default" w:ascii="Times New Roman" w:hAnsi="Times New Roman" w:cs="Times New Roman"/>
          <w:sz w:val="18"/>
          <w:szCs w:val="18"/>
        </w:rPr>
        <w:br w:type="textWrapping"/>
      </w:r>
      <w:r>
        <w:rPr>
          <w:rFonts w:hint="default" w:ascii="Times New Roman" w:hAnsi="Times New Roman" w:cs="Times New Roman"/>
          <w:spacing w:val="-4"/>
          <w:sz w:val="18"/>
          <w:szCs w:val="18"/>
        </w:rPr>
        <w:t>по результатам проведения закупки (далее обеспечение исполнения договора).</w:t>
      </w:r>
    </w:p>
    <w:p>
      <w:pPr>
        <w:tabs>
          <w:tab w:val="left" w:pos="851"/>
        </w:tabs>
        <w:ind w:firstLine="709"/>
        <w:jc w:val="both"/>
        <w:rPr>
          <w:rFonts w:hint="default" w:ascii="Times New Roman" w:hAnsi="Times New Roman" w:cs="Times New Roman"/>
          <w:sz w:val="18"/>
          <w:szCs w:val="18"/>
        </w:rPr>
      </w:pPr>
      <w:r>
        <w:rPr>
          <w:rFonts w:hint="default" w:ascii="Times New Roman" w:hAnsi="Times New Roman" w:cs="Times New Roman"/>
          <w:sz w:val="18"/>
          <w:szCs w:val="18"/>
        </w:rPr>
        <w:t>8.2. Требование о предоставлении обеспечения заявки, в случае его установления, предъявляется ко всем участникам закупки в равной степени, за исключением государственных, муниципальных учреждений, которые не предоставляют обеспечение подаваемых ими заявок на участие в определении поставщиков (подрядчиков, исполнителей), и устанавливается в извещении и (или) в документации о закупке.</w:t>
      </w:r>
    </w:p>
    <w:p>
      <w:pPr>
        <w:tabs>
          <w:tab w:val="left" w:pos="851"/>
        </w:tabs>
        <w:ind w:firstLine="709"/>
        <w:jc w:val="both"/>
        <w:rPr>
          <w:rFonts w:hint="default" w:ascii="Times New Roman" w:hAnsi="Times New Roman" w:cs="Times New Roman"/>
          <w:sz w:val="18"/>
          <w:szCs w:val="18"/>
        </w:rPr>
      </w:pPr>
      <w:r>
        <w:rPr>
          <w:rFonts w:hint="default" w:ascii="Times New Roman" w:hAnsi="Times New Roman" w:cs="Times New Roman"/>
          <w:sz w:val="18"/>
          <w:szCs w:val="18"/>
        </w:rPr>
        <w:t xml:space="preserve">8.3. Обеспечение заявки может быть предоставлено участником закупки путем перечисления денежных средств, предоставления банковской гарантии или иным способом, предусмотренным Гражданским кодексом Российской Федерации за исключением случая проведения конкурентной закупки, участниками которой могут являться только субъекты малого и среднего предпринимательства, при котором обеспечение заявки на участие в такой закупке предоставляется в соответствии с пунктом 15.10 Положения. Выбор способа обеспечения заявки осуществляется участником закупки самостоятельно. Заказчик не вправе ограничить участника закупки </w:t>
      </w:r>
      <w:r>
        <w:rPr>
          <w:rFonts w:hint="default" w:ascii="Times New Roman" w:hAnsi="Times New Roman" w:cs="Times New Roman"/>
          <w:sz w:val="18"/>
          <w:szCs w:val="18"/>
        </w:rPr>
        <w:br w:type="textWrapping"/>
      </w:r>
      <w:r>
        <w:rPr>
          <w:rFonts w:hint="default" w:ascii="Times New Roman" w:hAnsi="Times New Roman" w:cs="Times New Roman"/>
          <w:sz w:val="18"/>
          <w:szCs w:val="18"/>
        </w:rPr>
        <w:t>в возможном выборе способа из предусмотренных извещением о проведении закупки, документацией о закупке.</w:t>
      </w:r>
    </w:p>
    <w:p>
      <w:pPr>
        <w:tabs>
          <w:tab w:val="left" w:pos="851"/>
        </w:tabs>
        <w:ind w:firstLine="709"/>
        <w:jc w:val="both"/>
        <w:rPr>
          <w:rFonts w:hint="default" w:ascii="Times New Roman" w:hAnsi="Times New Roman" w:cs="Times New Roman"/>
          <w:sz w:val="18"/>
          <w:szCs w:val="18"/>
        </w:rPr>
      </w:pPr>
      <w:r>
        <w:rPr>
          <w:rFonts w:hint="default" w:ascii="Times New Roman" w:hAnsi="Times New Roman" w:cs="Times New Roman"/>
          <w:sz w:val="18"/>
          <w:szCs w:val="18"/>
        </w:rPr>
        <w:t>8.4. Требование о предоставлении обеспечения заявки может быть установлено только в случае проведения конкурентных закупок, при этом начальная (максимальная) цена договора должна превышать 5 млн.рублей.</w:t>
      </w:r>
    </w:p>
    <w:p>
      <w:pPr>
        <w:tabs>
          <w:tab w:val="left" w:pos="851"/>
        </w:tabs>
        <w:ind w:firstLine="709"/>
        <w:jc w:val="both"/>
        <w:rPr>
          <w:rFonts w:hint="default" w:ascii="Times New Roman" w:hAnsi="Times New Roman" w:cs="Times New Roman"/>
          <w:sz w:val="18"/>
          <w:szCs w:val="18"/>
        </w:rPr>
      </w:pPr>
      <w:r>
        <w:rPr>
          <w:rFonts w:hint="default" w:ascii="Times New Roman" w:hAnsi="Times New Roman" w:cs="Times New Roman"/>
          <w:sz w:val="18"/>
          <w:szCs w:val="18"/>
        </w:rPr>
        <w:t xml:space="preserve">8.5. Размер обеспечения заявки, в случае установления заказчиком требования предоставления такого обеспечения, должен составлять </w:t>
      </w:r>
      <w:r>
        <w:rPr>
          <w:rFonts w:hint="default" w:ascii="Times New Roman" w:hAnsi="Times New Roman" w:cs="Times New Roman"/>
          <w:sz w:val="18"/>
          <w:szCs w:val="18"/>
        </w:rPr>
        <w:br w:type="textWrapping"/>
      </w:r>
      <w:r>
        <w:rPr>
          <w:rFonts w:hint="default" w:ascii="Times New Roman" w:hAnsi="Times New Roman" w:cs="Times New Roman"/>
          <w:sz w:val="18"/>
          <w:szCs w:val="18"/>
        </w:rPr>
        <w:t>от 0,5 до 5 % от начальной (максимальной) цены договора.</w:t>
      </w:r>
    </w:p>
    <w:p>
      <w:pPr>
        <w:tabs>
          <w:tab w:val="left" w:pos="851"/>
        </w:tabs>
        <w:ind w:firstLine="709"/>
        <w:jc w:val="both"/>
        <w:rPr>
          <w:rFonts w:hint="default" w:ascii="Times New Roman" w:hAnsi="Times New Roman" w:cs="Times New Roman"/>
          <w:sz w:val="18"/>
          <w:szCs w:val="18"/>
        </w:rPr>
      </w:pPr>
      <w:r>
        <w:rPr>
          <w:rFonts w:hint="default" w:ascii="Times New Roman" w:hAnsi="Times New Roman" w:cs="Times New Roman"/>
          <w:sz w:val="18"/>
          <w:szCs w:val="18"/>
        </w:rPr>
        <w:t xml:space="preserve">8.6. Возможные формы (способы), порядок предоставления и размер обеспечения заявки устанавливаются заказчиком в документации о закупке </w:t>
      </w:r>
      <w:r>
        <w:rPr>
          <w:rFonts w:hint="default" w:ascii="Times New Roman" w:hAnsi="Times New Roman" w:cs="Times New Roman"/>
          <w:sz w:val="18"/>
          <w:szCs w:val="18"/>
        </w:rPr>
        <w:br w:type="textWrapping"/>
      </w:r>
      <w:r>
        <w:rPr>
          <w:rFonts w:hint="default" w:ascii="Times New Roman" w:hAnsi="Times New Roman" w:cs="Times New Roman"/>
          <w:sz w:val="18"/>
          <w:szCs w:val="18"/>
        </w:rPr>
        <w:t>с учетом требований Положения.</w:t>
      </w:r>
    </w:p>
    <w:p>
      <w:pPr>
        <w:tabs>
          <w:tab w:val="left" w:pos="851"/>
        </w:tabs>
        <w:ind w:firstLine="709"/>
        <w:jc w:val="both"/>
        <w:rPr>
          <w:rFonts w:hint="default" w:ascii="Times New Roman" w:hAnsi="Times New Roman" w:cs="Times New Roman"/>
          <w:sz w:val="18"/>
          <w:szCs w:val="18"/>
        </w:rPr>
      </w:pPr>
      <w:r>
        <w:rPr>
          <w:rFonts w:hint="default" w:ascii="Times New Roman" w:hAnsi="Times New Roman" w:cs="Times New Roman"/>
          <w:sz w:val="18"/>
          <w:szCs w:val="18"/>
        </w:rPr>
        <w:t>8.7. В случае установления требования предоставления обеспечения заявки, заказчик возвращает участнику закупки денежные средства, внесенные в качестве обеспечения заявки, в течение 5 рабочих дней со дня наступления следующих событий:</w:t>
      </w:r>
    </w:p>
    <w:p>
      <w:pPr>
        <w:tabs>
          <w:tab w:val="left" w:pos="851"/>
        </w:tabs>
        <w:ind w:firstLine="709"/>
        <w:jc w:val="both"/>
        <w:rPr>
          <w:rFonts w:hint="default" w:ascii="Times New Roman" w:hAnsi="Times New Roman" w:cs="Times New Roman"/>
          <w:sz w:val="18"/>
          <w:szCs w:val="18"/>
        </w:rPr>
      </w:pPr>
      <w:r>
        <w:rPr>
          <w:rFonts w:hint="default" w:ascii="Times New Roman" w:hAnsi="Times New Roman" w:cs="Times New Roman"/>
          <w:sz w:val="18"/>
          <w:szCs w:val="18"/>
        </w:rPr>
        <w:t xml:space="preserve">8.7.1. Размещение на ЭП итогового протокола конкурентной закупки. При этом возврат осуществляется в отношении денежных средств всех участников закупки, за исключением победителя закупки или лица, </w:t>
      </w:r>
      <w:r>
        <w:rPr>
          <w:rFonts w:hint="default" w:ascii="Times New Roman" w:hAnsi="Times New Roman" w:cs="Times New Roman"/>
          <w:sz w:val="18"/>
          <w:szCs w:val="18"/>
        </w:rPr>
        <w:br w:type="textWrapping"/>
      </w:r>
      <w:r>
        <w:rPr>
          <w:rFonts w:hint="default" w:ascii="Times New Roman" w:hAnsi="Times New Roman" w:cs="Times New Roman"/>
          <w:sz w:val="18"/>
          <w:szCs w:val="18"/>
        </w:rPr>
        <w:t>с которым заключается договор, которому такие денежные средства возвращаются после заключения договора;</w:t>
      </w:r>
    </w:p>
    <w:p>
      <w:pPr>
        <w:tabs>
          <w:tab w:val="left" w:pos="851"/>
        </w:tabs>
        <w:ind w:firstLine="709"/>
        <w:jc w:val="both"/>
        <w:rPr>
          <w:rFonts w:hint="default" w:ascii="Times New Roman" w:hAnsi="Times New Roman" w:cs="Times New Roman"/>
          <w:sz w:val="18"/>
          <w:szCs w:val="18"/>
        </w:rPr>
      </w:pPr>
      <w:r>
        <w:rPr>
          <w:rFonts w:hint="default" w:ascii="Times New Roman" w:hAnsi="Times New Roman" w:cs="Times New Roman"/>
          <w:sz w:val="18"/>
          <w:szCs w:val="18"/>
        </w:rPr>
        <w:t>8.7.2. Отмена закупки;</w:t>
      </w:r>
    </w:p>
    <w:p>
      <w:pPr>
        <w:tabs>
          <w:tab w:val="left" w:pos="851"/>
        </w:tabs>
        <w:ind w:firstLine="709"/>
        <w:jc w:val="both"/>
        <w:rPr>
          <w:rFonts w:hint="default" w:ascii="Times New Roman" w:hAnsi="Times New Roman" w:cs="Times New Roman"/>
          <w:sz w:val="18"/>
          <w:szCs w:val="18"/>
        </w:rPr>
      </w:pPr>
      <w:r>
        <w:rPr>
          <w:rFonts w:hint="default" w:ascii="Times New Roman" w:hAnsi="Times New Roman" w:cs="Times New Roman"/>
          <w:sz w:val="18"/>
          <w:szCs w:val="18"/>
        </w:rPr>
        <w:t>8.7.3. Отзыв заявки участником закупки до окончания срока подачи заявок;</w:t>
      </w:r>
    </w:p>
    <w:p>
      <w:pPr>
        <w:tabs>
          <w:tab w:val="left" w:pos="851"/>
        </w:tabs>
        <w:ind w:firstLine="709"/>
        <w:jc w:val="both"/>
        <w:rPr>
          <w:rFonts w:hint="default" w:ascii="Times New Roman" w:hAnsi="Times New Roman" w:cs="Times New Roman"/>
          <w:sz w:val="18"/>
          <w:szCs w:val="18"/>
        </w:rPr>
      </w:pPr>
      <w:r>
        <w:rPr>
          <w:rFonts w:hint="default" w:ascii="Times New Roman" w:hAnsi="Times New Roman" w:cs="Times New Roman"/>
          <w:sz w:val="18"/>
          <w:szCs w:val="18"/>
        </w:rPr>
        <w:t>8.7.4. Получение заявки на участие в закупке после окончания срока подачи заявок;</w:t>
      </w:r>
    </w:p>
    <w:p>
      <w:pPr>
        <w:tabs>
          <w:tab w:val="left" w:pos="851"/>
        </w:tabs>
        <w:ind w:firstLine="709"/>
        <w:jc w:val="both"/>
        <w:rPr>
          <w:rFonts w:hint="default" w:ascii="Times New Roman" w:hAnsi="Times New Roman" w:cs="Times New Roman"/>
          <w:sz w:val="18"/>
          <w:szCs w:val="18"/>
        </w:rPr>
      </w:pPr>
      <w:r>
        <w:rPr>
          <w:rFonts w:hint="default" w:ascii="Times New Roman" w:hAnsi="Times New Roman" w:cs="Times New Roman"/>
          <w:sz w:val="18"/>
          <w:szCs w:val="18"/>
        </w:rPr>
        <w:t>8.7.5. Отстранение участника закупки от участия в закупке или отказ заказчика от заключения договора с участником закупки.</w:t>
      </w:r>
    </w:p>
    <w:p>
      <w:pPr>
        <w:tabs>
          <w:tab w:val="left" w:pos="851"/>
        </w:tabs>
        <w:ind w:firstLine="709"/>
        <w:jc w:val="both"/>
        <w:rPr>
          <w:rFonts w:hint="default" w:ascii="Times New Roman" w:hAnsi="Times New Roman" w:cs="Times New Roman"/>
          <w:sz w:val="18"/>
          <w:szCs w:val="18"/>
        </w:rPr>
      </w:pPr>
      <w:r>
        <w:rPr>
          <w:rFonts w:hint="default" w:ascii="Times New Roman" w:hAnsi="Times New Roman" w:cs="Times New Roman"/>
          <w:sz w:val="18"/>
          <w:szCs w:val="18"/>
        </w:rPr>
        <w:t>8.8. В случае проведения закупки в электронной форме денежные средства, внесенные участником закупки в качестве обеспечения заявки, возвращаются такому участнику закупки в сроки и порядке, установленные</w:t>
      </w:r>
      <w:r>
        <w:rPr>
          <w:rFonts w:hint="default" w:ascii="Times New Roman" w:hAnsi="Times New Roman" w:cs="Times New Roman"/>
          <w:sz w:val="18"/>
          <w:szCs w:val="18"/>
          <w:lang w:val="ru-RU"/>
        </w:rPr>
        <w:t xml:space="preserve"> </w:t>
      </w:r>
      <w:r>
        <w:rPr>
          <w:rFonts w:hint="default" w:ascii="Times New Roman" w:hAnsi="Times New Roman" w:cs="Times New Roman"/>
          <w:sz w:val="18"/>
          <w:szCs w:val="18"/>
        </w:rPr>
        <w:t>регламентом работы ЭП.</w:t>
      </w:r>
    </w:p>
    <w:p>
      <w:pPr>
        <w:tabs>
          <w:tab w:val="left" w:pos="851"/>
        </w:tabs>
        <w:ind w:firstLine="709"/>
        <w:jc w:val="both"/>
        <w:rPr>
          <w:rFonts w:hint="default" w:ascii="Times New Roman" w:hAnsi="Times New Roman" w:cs="Times New Roman"/>
          <w:sz w:val="18"/>
          <w:szCs w:val="18"/>
        </w:rPr>
      </w:pPr>
      <w:r>
        <w:rPr>
          <w:rFonts w:hint="default" w:ascii="Times New Roman" w:hAnsi="Times New Roman" w:cs="Times New Roman"/>
          <w:sz w:val="18"/>
          <w:szCs w:val="18"/>
        </w:rPr>
        <w:t xml:space="preserve">8.9. Возврат денежных средств, внесенных в качестве обеспечения </w:t>
      </w:r>
      <w:r>
        <w:rPr>
          <w:rFonts w:hint="default" w:ascii="Times New Roman" w:hAnsi="Times New Roman" w:cs="Times New Roman"/>
          <w:spacing w:val="-8"/>
          <w:sz w:val="18"/>
          <w:szCs w:val="18"/>
        </w:rPr>
        <w:t>заявок, обеспечения исполнения договора, участнику закупки не осуществляется</w:t>
      </w:r>
      <w:r>
        <w:rPr>
          <w:rFonts w:hint="default" w:ascii="Times New Roman" w:hAnsi="Times New Roman" w:cs="Times New Roman"/>
          <w:sz w:val="18"/>
          <w:szCs w:val="18"/>
        </w:rPr>
        <w:t xml:space="preserve"> либо осуществляется уплата денежных средств заказчику гарантом </w:t>
      </w:r>
      <w:r>
        <w:rPr>
          <w:rFonts w:hint="default" w:ascii="Times New Roman" w:hAnsi="Times New Roman" w:cs="Times New Roman"/>
          <w:sz w:val="18"/>
          <w:szCs w:val="18"/>
        </w:rPr>
        <w:br w:type="textWrapping"/>
      </w:r>
      <w:r>
        <w:rPr>
          <w:rFonts w:hint="default" w:ascii="Times New Roman" w:hAnsi="Times New Roman" w:cs="Times New Roman"/>
          <w:sz w:val="18"/>
          <w:szCs w:val="18"/>
        </w:rPr>
        <w:t>по безотзывной банковской гарантии в следующих случаях:</w:t>
      </w:r>
    </w:p>
    <w:p>
      <w:pPr>
        <w:tabs>
          <w:tab w:val="left" w:pos="851"/>
        </w:tabs>
        <w:ind w:firstLine="709"/>
        <w:jc w:val="both"/>
        <w:rPr>
          <w:rFonts w:hint="default" w:ascii="Times New Roman" w:hAnsi="Times New Roman" w:cs="Times New Roman"/>
          <w:sz w:val="18"/>
          <w:szCs w:val="18"/>
        </w:rPr>
      </w:pPr>
      <w:r>
        <w:rPr>
          <w:rFonts w:hint="default" w:ascii="Times New Roman" w:hAnsi="Times New Roman" w:cs="Times New Roman"/>
          <w:sz w:val="18"/>
          <w:szCs w:val="18"/>
        </w:rPr>
        <w:t>8.9.1. Уклонение или отказ участника закупки, в отношении которого Положением установлена обязанность заключения договора, заключить договор;</w:t>
      </w:r>
    </w:p>
    <w:p>
      <w:pPr>
        <w:tabs>
          <w:tab w:val="left" w:pos="851"/>
        </w:tabs>
        <w:ind w:firstLine="709"/>
        <w:jc w:val="both"/>
        <w:rPr>
          <w:rFonts w:hint="default" w:ascii="Times New Roman" w:hAnsi="Times New Roman" w:cs="Times New Roman"/>
          <w:sz w:val="18"/>
          <w:szCs w:val="18"/>
        </w:rPr>
      </w:pPr>
      <w:r>
        <w:rPr>
          <w:rFonts w:hint="default" w:ascii="Times New Roman" w:hAnsi="Times New Roman" w:cs="Times New Roman"/>
          <w:sz w:val="18"/>
          <w:szCs w:val="18"/>
        </w:rPr>
        <w:t xml:space="preserve">8.9.2. Не предоставление или предоставление с нарушением условий, установленных Положением, извещением и (или) документацией о закупке, обеспечения исполнения договора участником закупки заказчику </w:t>
      </w:r>
      <w:r>
        <w:rPr>
          <w:rFonts w:hint="default" w:ascii="Times New Roman" w:hAnsi="Times New Roman" w:cs="Times New Roman"/>
          <w:sz w:val="18"/>
          <w:szCs w:val="18"/>
        </w:rPr>
        <w:br w:type="textWrapping"/>
      </w:r>
      <w:r>
        <w:rPr>
          <w:rFonts w:hint="default" w:ascii="Times New Roman" w:hAnsi="Times New Roman" w:cs="Times New Roman"/>
          <w:sz w:val="18"/>
          <w:szCs w:val="18"/>
        </w:rPr>
        <w:t>до заключения договора (в случае если в извещении и (или) в документации о закупке установлены требования обеспечения исполнения договора и срок его предоставления до заключения договора).</w:t>
      </w:r>
    </w:p>
    <w:p>
      <w:pPr>
        <w:tabs>
          <w:tab w:val="left" w:pos="851"/>
        </w:tabs>
        <w:ind w:firstLine="709"/>
        <w:jc w:val="both"/>
        <w:rPr>
          <w:rFonts w:hint="default" w:ascii="Times New Roman" w:hAnsi="Times New Roman" w:cs="Times New Roman"/>
          <w:sz w:val="18"/>
          <w:szCs w:val="18"/>
        </w:rPr>
      </w:pPr>
      <w:r>
        <w:rPr>
          <w:rFonts w:hint="default" w:ascii="Times New Roman" w:hAnsi="Times New Roman" w:cs="Times New Roman"/>
          <w:sz w:val="18"/>
          <w:szCs w:val="18"/>
        </w:rPr>
        <w:t>8.10. Требование о предоставлении обеспечения исполнения договора,</w:t>
      </w:r>
      <w:r>
        <w:rPr>
          <w:rFonts w:hint="default" w:ascii="Times New Roman" w:hAnsi="Times New Roman" w:cs="Times New Roman"/>
          <w:sz w:val="18"/>
          <w:szCs w:val="18"/>
        </w:rPr>
        <w:br w:type="textWrapping"/>
      </w:r>
      <w:r>
        <w:rPr>
          <w:rFonts w:hint="default" w:ascii="Times New Roman" w:hAnsi="Times New Roman" w:cs="Times New Roman"/>
          <w:sz w:val="18"/>
          <w:szCs w:val="18"/>
        </w:rPr>
        <w:t xml:space="preserve">в случае его установления, предъявляется к победителю закупки или лицу, </w:t>
      </w:r>
      <w:r>
        <w:rPr>
          <w:rFonts w:hint="default" w:ascii="Times New Roman" w:hAnsi="Times New Roman" w:cs="Times New Roman"/>
          <w:sz w:val="18"/>
          <w:szCs w:val="18"/>
        </w:rPr>
        <w:br w:type="textWrapping"/>
      </w:r>
      <w:r>
        <w:rPr>
          <w:rFonts w:hint="default" w:ascii="Times New Roman" w:hAnsi="Times New Roman" w:cs="Times New Roman"/>
          <w:sz w:val="18"/>
          <w:szCs w:val="18"/>
        </w:rPr>
        <w:t xml:space="preserve">с которым заключается договор, и устанавливается в извещении и (или) </w:t>
      </w:r>
      <w:r>
        <w:rPr>
          <w:rFonts w:hint="default" w:ascii="Times New Roman" w:hAnsi="Times New Roman" w:cs="Times New Roman"/>
          <w:sz w:val="18"/>
          <w:szCs w:val="18"/>
        </w:rPr>
        <w:br w:type="textWrapping"/>
      </w:r>
      <w:r>
        <w:rPr>
          <w:rFonts w:hint="default" w:ascii="Times New Roman" w:hAnsi="Times New Roman" w:cs="Times New Roman"/>
          <w:sz w:val="18"/>
          <w:szCs w:val="18"/>
        </w:rPr>
        <w:t>в документации о закупке.</w:t>
      </w:r>
    </w:p>
    <w:p>
      <w:pPr>
        <w:ind w:firstLine="709"/>
        <w:jc w:val="both"/>
        <w:rPr>
          <w:rFonts w:hint="default" w:ascii="Times New Roman" w:hAnsi="Times New Roman" w:cs="Times New Roman"/>
          <w:sz w:val="18"/>
          <w:szCs w:val="18"/>
        </w:rPr>
      </w:pPr>
      <w:r>
        <w:rPr>
          <w:rFonts w:hint="default" w:ascii="Times New Roman" w:hAnsi="Times New Roman" w:cs="Times New Roman"/>
          <w:sz w:val="18"/>
          <w:szCs w:val="18"/>
        </w:rPr>
        <w:t xml:space="preserve">8.11. Заказчик вправе установить требование обеспечения исполнения договора в извещении об осуществлении закупки и (или) в проекте договора при осуществлении закупки в случаях, предусмотренных пунктом4.1.1- 4.1.6 Положения, если начальная (максимальная) цена договора не превышает </w:t>
      </w:r>
      <w:r>
        <w:rPr>
          <w:rFonts w:hint="default" w:ascii="Times New Roman" w:hAnsi="Times New Roman" w:cs="Times New Roman"/>
          <w:sz w:val="18"/>
          <w:szCs w:val="18"/>
        </w:rPr>
        <w:br w:type="textWrapping"/>
      </w:r>
      <w:r>
        <w:rPr>
          <w:rFonts w:hint="default" w:ascii="Times New Roman" w:hAnsi="Times New Roman" w:cs="Times New Roman"/>
          <w:sz w:val="18"/>
          <w:szCs w:val="18"/>
        </w:rPr>
        <w:t>500 тыс.рублей.</w:t>
      </w:r>
    </w:p>
    <w:p>
      <w:pPr>
        <w:tabs>
          <w:tab w:val="left" w:pos="851"/>
        </w:tabs>
        <w:ind w:firstLine="709"/>
        <w:jc w:val="both"/>
        <w:rPr>
          <w:rFonts w:hint="default" w:ascii="Times New Roman" w:hAnsi="Times New Roman" w:cs="Times New Roman"/>
          <w:sz w:val="18"/>
          <w:szCs w:val="18"/>
        </w:rPr>
      </w:pPr>
      <w:r>
        <w:rPr>
          <w:rFonts w:hint="default" w:ascii="Times New Roman" w:hAnsi="Times New Roman" w:cs="Times New Roman"/>
          <w:sz w:val="18"/>
          <w:szCs w:val="18"/>
        </w:rPr>
        <w:t>8.12. Заказчик обязан установить требование обеспечения исполнения договора в извещении об осуществлении закупки и в проекте договора при осуществлении закупки способом, предусмотренным подпунктами 4.1.1-4.1.6 Положения, если начальная (максимальная) цена договора превышает 500 тыс. рублей.</w:t>
      </w:r>
    </w:p>
    <w:p>
      <w:pPr>
        <w:tabs>
          <w:tab w:val="left" w:pos="851"/>
        </w:tabs>
        <w:ind w:firstLine="709"/>
        <w:jc w:val="both"/>
        <w:rPr>
          <w:rFonts w:hint="default" w:ascii="Times New Roman" w:hAnsi="Times New Roman" w:cs="Times New Roman"/>
          <w:sz w:val="18"/>
          <w:szCs w:val="18"/>
        </w:rPr>
      </w:pPr>
      <w:r>
        <w:rPr>
          <w:rFonts w:hint="default" w:ascii="Times New Roman" w:hAnsi="Times New Roman" w:cs="Times New Roman"/>
          <w:sz w:val="18"/>
          <w:szCs w:val="18"/>
        </w:rPr>
        <w:t>8.12</w:t>
      </w:r>
      <w:r>
        <w:rPr>
          <w:rFonts w:hint="default" w:ascii="Times New Roman" w:hAnsi="Times New Roman" w:cs="Times New Roman"/>
          <w:sz w:val="18"/>
          <w:szCs w:val="18"/>
          <w:vertAlign w:val="superscript"/>
        </w:rPr>
        <w:t>1</w:t>
      </w:r>
      <w:r>
        <w:rPr>
          <w:rFonts w:hint="default" w:ascii="Times New Roman" w:hAnsi="Times New Roman" w:cs="Times New Roman"/>
          <w:sz w:val="18"/>
          <w:szCs w:val="18"/>
        </w:rPr>
        <w:t xml:space="preserve"> Заказчик вправе установить требование обеспечения исполнения договора при осуществлении закупки в случае, предусмотренном пунктом 4.1.7 Положения.</w:t>
      </w:r>
    </w:p>
    <w:p>
      <w:pPr>
        <w:tabs>
          <w:tab w:val="left" w:pos="851"/>
        </w:tabs>
        <w:ind w:firstLine="709"/>
        <w:jc w:val="both"/>
        <w:rPr>
          <w:rFonts w:hint="default" w:ascii="Times New Roman" w:hAnsi="Times New Roman" w:cs="Times New Roman"/>
          <w:sz w:val="18"/>
          <w:szCs w:val="18"/>
        </w:rPr>
      </w:pPr>
      <w:r>
        <w:rPr>
          <w:rFonts w:hint="default" w:ascii="Times New Roman" w:hAnsi="Times New Roman" w:cs="Times New Roman"/>
          <w:sz w:val="18"/>
          <w:szCs w:val="18"/>
        </w:rPr>
        <w:t>8.13. Обеспечение исполнения договора может быть предоставлено участником закупки путем перечисления денежных средств или предоставления банковской гарантии, независимой гарантии. Способ обеспечения исполнения договора определяется участником закупки, с которым заключается договор, самостоятельно.</w:t>
      </w:r>
    </w:p>
    <w:p>
      <w:pPr>
        <w:tabs>
          <w:tab w:val="left" w:pos="851"/>
        </w:tabs>
        <w:ind w:firstLine="709"/>
        <w:jc w:val="both"/>
        <w:rPr>
          <w:rFonts w:hint="default" w:ascii="Times New Roman" w:hAnsi="Times New Roman" w:cs="Times New Roman"/>
          <w:sz w:val="18"/>
          <w:szCs w:val="18"/>
        </w:rPr>
      </w:pPr>
      <w:r>
        <w:rPr>
          <w:rFonts w:hint="default" w:ascii="Times New Roman" w:hAnsi="Times New Roman" w:cs="Times New Roman"/>
          <w:sz w:val="18"/>
          <w:szCs w:val="18"/>
        </w:rPr>
        <w:t>8.14. Размер обеспечения исполнения договора, в случае установления заказчиком требования предоставления такого обеспечения, должен составлять от 5 до 30 % от начальной (максимальной) цены договора, от цены договора, заключаемого с единственным поставщиком (подрядчиком, исполнителем), но не менее чем в размере аванса (если проектом договора предусмотрена выплата аванса).</w:t>
      </w:r>
    </w:p>
    <w:p>
      <w:pPr>
        <w:tabs>
          <w:tab w:val="left" w:pos="851"/>
        </w:tabs>
        <w:ind w:firstLine="709"/>
        <w:jc w:val="both"/>
        <w:rPr>
          <w:rFonts w:hint="default" w:ascii="Times New Roman" w:hAnsi="Times New Roman" w:cs="Times New Roman"/>
          <w:sz w:val="18"/>
          <w:szCs w:val="18"/>
        </w:rPr>
      </w:pPr>
      <w:r>
        <w:rPr>
          <w:rFonts w:hint="default" w:ascii="Times New Roman" w:hAnsi="Times New Roman" w:cs="Times New Roman"/>
          <w:sz w:val="18"/>
          <w:szCs w:val="18"/>
        </w:rPr>
        <w:t xml:space="preserve">8.15. Форма, порядок предоставления и размер обеспечения исполнения договора устанавливаются заказчиком в извещении и (или) </w:t>
      </w:r>
      <w:r>
        <w:rPr>
          <w:rFonts w:hint="default" w:ascii="Times New Roman" w:hAnsi="Times New Roman" w:cs="Times New Roman"/>
          <w:sz w:val="18"/>
          <w:szCs w:val="18"/>
        </w:rPr>
        <w:br w:type="textWrapping"/>
      </w:r>
      <w:r>
        <w:rPr>
          <w:rFonts w:hint="default" w:ascii="Times New Roman" w:hAnsi="Times New Roman" w:cs="Times New Roman"/>
          <w:sz w:val="18"/>
          <w:szCs w:val="18"/>
        </w:rPr>
        <w:t>в документации о закупке, в договоре, заключаемом с единственным поставщиком (подрядчиком, исполнителем), с учетом требований Положения.</w:t>
      </w:r>
    </w:p>
    <w:p>
      <w:pPr>
        <w:tabs>
          <w:tab w:val="left" w:pos="851"/>
        </w:tabs>
        <w:ind w:firstLine="709"/>
        <w:jc w:val="both"/>
        <w:rPr>
          <w:rFonts w:hint="default" w:ascii="Times New Roman" w:hAnsi="Times New Roman" w:cs="Times New Roman"/>
          <w:sz w:val="18"/>
          <w:szCs w:val="18"/>
        </w:rPr>
      </w:pPr>
      <w:r>
        <w:rPr>
          <w:rFonts w:hint="default" w:ascii="Times New Roman" w:hAnsi="Times New Roman" w:cs="Times New Roman"/>
          <w:sz w:val="18"/>
          <w:szCs w:val="18"/>
        </w:rPr>
        <w:t xml:space="preserve">8.16. Срок обеспечения исполнения договора должен превышать срок исполнения обязательств по договору на 30 календарных дней (если </w:t>
      </w:r>
      <w:r>
        <w:rPr>
          <w:rFonts w:hint="default" w:ascii="Times New Roman" w:hAnsi="Times New Roman" w:cs="Times New Roman"/>
          <w:sz w:val="18"/>
          <w:szCs w:val="18"/>
        </w:rPr>
        <w:br w:type="textWrapping"/>
      </w:r>
      <w:r>
        <w:rPr>
          <w:rFonts w:hint="default" w:ascii="Times New Roman" w:hAnsi="Times New Roman" w:cs="Times New Roman"/>
          <w:sz w:val="18"/>
          <w:szCs w:val="18"/>
        </w:rPr>
        <w:t>в документации не указано иное).</w:t>
      </w:r>
    </w:p>
    <w:p>
      <w:pPr>
        <w:ind w:firstLine="709"/>
        <w:jc w:val="both"/>
        <w:rPr>
          <w:rFonts w:hint="default" w:ascii="Times New Roman" w:hAnsi="Times New Roman" w:cs="Times New Roman"/>
          <w:sz w:val="18"/>
          <w:szCs w:val="18"/>
        </w:rPr>
      </w:pPr>
      <w:r>
        <w:rPr>
          <w:rFonts w:hint="default" w:ascii="Times New Roman" w:hAnsi="Times New Roman" w:cs="Times New Roman"/>
          <w:sz w:val="18"/>
          <w:szCs w:val="18"/>
        </w:rPr>
        <w:t xml:space="preserve">8.17. Договор заключается после предоставления участником закупки, с которым заключается договор, обеспечения исполнения договора </w:t>
      </w:r>
      <w:r>
        <w:rPr>
          <w:rFonts w:hint="default" w:ascii="Times New Roman" w:hAnsi="Times New Roman" w:cs="Times New Roman"/>
          <w:sz w:val="18"/>
          <w:szCs w:val="18"/>
        </w:rPr>
        <w:br w:type="textWrapping"/>
      </w:r>
      <w:r>
        <w:rPr>
          <w:rFonts w:hint="default" w:ascii="Times New Roman" w:hAnsi="Times New Roman" w:cs="Times New Roman"/>
          <w:sz w:val="18"/>
          <w:szCs w:val="18"/>
        </w:rPr>
        <w:t>в соответствии с Положением.</w:t>
      </w:r>
    </w:p>
    <w:p>
      <w:pPr>
        <w:ind w:firstLine="709"/>
        <w:jc w:val="both"/>
        <w:rPr>
          <w:rFonts w:hint="default" w:ascii="Times New Roman" w:hAnsi="Times New Roman" w:cs="Times New Roman"/>
          <w:sz w:val="18"/>
          <w:szCs w:val="18"/>
        </w:rPr>
      </w:pPr>
      <w:r>
        <w:rPr>
          <w:rFonts w:hint="default" w:ascii="Times New Roman" w:hAnsi="Times New Roman" w:cs="Times New Roman"/>
          <w:sz w:val="18"/>
          <w:szCs w:val="18"/>
        </w:rPr>
        <w:t>8.18. В случае непредставления участником закупки, с которым заключается договор, обеспечения исполнения договора в срок, установленный для заключения договора, такой участник считается уклонившимся от заключения договора.</w:t>
      </w:r>
    </w:p>
    <w:p>
      <w:pPr>
        <w:tabs>
          <w:tab w:val="left" w:pos="851"/>
        </w:tabs>
        <w:ind w:firstLine="709"/>
        <w:jc w:val="both"/>
        <w:rPr>
          <w:rFonts w:hint="default" w:ascii="Times New Roman" w:hAnsi="Times New Roman" w:cs="Times New Roman"/>
          <w:sz w:val="18"/>
          <w:szCs w:val="18"/>
        </w:rPr>
      </w:pPr>
      <w:r>
        <w:rPr>
          <w:rFonts w:hint="default" w:ascii="Times New Roman" w:hAnsi="Times New Roman" w:cs="Times New Roman"/>
          <w:sz w:val="18"/>
          <w:szCs w:val="18"/>
        </w:rPr>
        <w:t>8.19. Обеспечение исполнения договора не требуется в случае заключения договора с участником закупки, который является государственным или муниципальным учреждением.</w:t>
      </w:r>
    </w:p>
    <w:p>
      <w:pPr>
        <w:tabs>
          <w:tab w:val="left" w:pos="851"/>
        </w:tabs>
        <w:ind w:firstLine="709"/>
        <w:jc w:val="both"/>
        <w:rPr>
          <w:rFonts w:hint="default" w:ascii="Times New Roman" w:hAnsi="Times New Roman" w:cs="Times New Roman"/>
          <w:sz w:val="18"/>
          <w:szCs w:val="18"/>
        </w:rPr>
      </w:pPr>
      <w:r>
        <w:rPr>
          <w:rFonts w:hint="default" w:ascii="Times New Roman" w:hAnsi="Times New Roman" w:cs="Times New Roman"/>
          <w:sz w:val="18"/>
          <w:szCs w:val="18"/>
        </w:rPr>
        <w:t>8.20. При заключении договора, если в ходе проведения конкурентной закупки победителем закупки была снижена начальная (максимальная) цена договора на 25 % и более, заказчик вправе применить к победителю закупки следующие антидемпинговые меры:</w:t>
      </w:r>
    </w:p>
    <w:p>
      <w:pPr>
        <w:tabs>
          <w:tab w:val="left" w:pos="851"/>
        </w:tabs>
        <w:ind w:firstLine="709"/>
        <w:jc w:val="both"/>
        <w:rPr>
          <w:rFonts w:hint="default" w:ascii="Times New Roman" w:hAnsi="Times New Roman" w:cs="Times New Roman"/>
          <w:sz w:val="18"/>
          <w:szCs w:val="18"/>
        </w:rPr>
      </w:pPr>
      <w:r>
        <w:rPr>
          <w:rFonts w:hint="default" w:ascii="Times New Roman" w:hAnsi="Times New Roman" w:cs="Times New Roman"/>
          <w:sz w:val="18"/>
          <w:szCs w:val="18"/>
        </w:rPr>
        <w:t xml:space="preserve">8.20.1. Победитель закупки обязан до заключения договора предоставить обеспечение исполнения договора в размере, превышающем </w:t>
      </w:r>
      <w:r>
        <w:rPr>
          <w:rFonts w:hint="default" w:ascii="Times New Roman" w:hAnsi="Times New Roman" w:cs="Times New Roman"/>
          <w:sz w:val="18"/>
          <w:szCs w:val="18"/>
        </w:rPr>
        <w:br w:type="textWrapping"/>
      </w:r>
      <w:r>
        <w:rPr>
          <w:rFonts w:hint="default" w:ascii="Times New Roman" w:hAnsi="Times New Roman" w:cs="Times New Roman"/>
          <w:sz w:val="18"/>
          <w:szCs w:val="18"/>
        </w:rPr>
        <w:t xml:space="preserve">в полтора раза размер обеспечения исполнения договора, указанный </w:t>
      </w:r>
      <w:r>
        <w:rPr>
          <w:rFonts w:hint="default" w:ascii="Times New Roman" w:hAnsi="Times New Roman" w:cs="Times New Roman"/>
          <w:sz w:val="18"/>
          <w:szCs w:val="18"/>
        </w:rPr>
        <w:br w:type="textWrapping"/>
      </w:r>
      <w:r>
        <w:rPr>
          <w:rFonts w:hint="default" w:ascii="Times New Roman" w:hAnsi="Times New Roman" w:cs="Times New Roman"/>
          <w:sz w:val="18"/>
          <w:szCs w:val="18"/>
        </w:rPr>
        <w:t>в извещении и (или) в документации о закупке, но не менее чем в размере аванса (если договором предусмотрена выплата аванса), если в извещении и (или) в документации о закупке установлено требование о предоставлении обеспечения исполнения договора.</w:t>
      </w:r>
    </w:p>
    <w:p>
      <w:pPr>
        <w:tabs>
          <w:tab w:val="left" w:pos="851"/>
        </w:tabs>
        <w:ind w:firstLine="709"/>
        <w:jc w:val="both"/>
        <w:rPr>
          <w:rFonts w:hint="default" w:ascii="Times New Roman" w:hAnsi="Times New Roman" w:cs="Times New Roman"/>
          <w:sz w:val="18"/>
          <w:szCs w:val="18"/>
        </w:rPr>
      </w:pPr>
      <w:r>
        <w:rPr>
          <w:rFonts w:hint="default" w:ascii="Times New Roman" w:hAnsi="Times New Roman" w:cs="Times New Roman"/>
          <w:sz w:val="18"/>
          <w:szCs w:val="18"/>
        </w:rPr>
        <w:t xml:space="preserve">8.21. Антидемпинговые меры могут быть применены только в случае установления возможности применения таких мер в извещении </w:t>
      </w:r>
      <w:r>
        <w:rPr>
          <w:rFonts w:hint="default" w:ascii="Times New Roman" w:hAnsi="Times New Roman" w:cs="Times New Roman"/>
          <w:sz w:val="18"/>
          <w:szCs w:val="18"/>
        </w:rPr>
        <w:br w:type="textWrapping"/>
      </w:r>
      <w:r>
        <w:rPr>
          <w:rFonts w:hint="default" w:ascii="Times New Roman" w:hAnsi="Times New Roman" w:cs="Times New Roman"/>
          <w:sz w:val="18"/>
          <w:szCs w:val="18"/>
        </w:rPr>
        <w:t>об осуществлении закупки и (или) в документации о закупке.</w:t>
      </w:r>
    </w:p>
    <w:p>
      <w:pPr>
        <w:tabs>
          <w:tab w:val="left" w:pos="851"/>
        </w:tabs>
        <w:ind w:firstLine="709"/>
        <w:jc w:val="both"/>
        <w:rPr>
          <w:rFonts w:hint="default" w:ascii="Times New Roman" w:hAnsi="Times New Roman" w:cs="Times New Roman"/>
          <w:sz w:val="18"/>
          <w:szCs w:val="18"/>
        </w:rPr>
      </w:pPr>
      <w:r>
        <w:rPr>
          <w:rFonts w:hint="default" w:ascii="Times New Roman" w:hAnsi="Times New Roman" w:cs="Times New Roman"/>
          <w:sz w:val="18"/>
          <w:szCs w:val="18"/>
        </w:rPr>
        <w:t>8.22. В случае неисполнения установленных антидемпинговых мер победитель закупки, или иной участник закупки на которого распространяются такие меры, признается уклонившимся от заключения договора.</w:t>
      </w:r>
    </w:p>
    <w:p>
      <w:pPr>
        <w:tabs>
          <w:tab w:val="left" w:pos="851"/>
        </w:tabs>
        <w:ind w:firstLine="709"/>
        <w:jc w:val="both"/>
        <w:rPr>
          <w:rFonts w:hint="default" w:ascii="Times New Roman" w:hAnsi="Times New Roman" w:cs="Times New Roman"/>
          <w:sz w:val="18"/>
          <w:szCs w:val="18"/>
        </w:rPr>
      </w:pPr>
      <w:r>
        <w:rPr>
          <w:rFonts w:hint="default" w:ascii="Times New Roman" w:hAnsi="Times New Roman" w:cs="Times New Roman"/>
          <w:sz w:val="18"/>
          <w:szCs w:val="18"/>
        </w:rPr>
        <w:t>8.23. В случае признания победителя конкурентной закупки уклонившимся от заключения договора на участника закупки с которым в соответствии с Положением заключается договор, распространяются требования разделов 8.20-8.22. в полном объеме.</w:t>
      </w:r>
    </w:p>
    <w:p>
      <w:pPr>
        <w:tabs>
          <w:tab w:val="left" w:pos="851"/>
        </w:tabs>
        <w:ind w:firstLine="709"/>
        <w:jc w:val="both"/>
        <w:rPr>
          <w:rFonts w:hint="default" w:ascii="Times New Roman" w:hAnsi="Times New Roman" w:cs="Times New Roman"/>
          <w:sz w:val="18"/>
          <w:szCs w:val="18"/>
        </w:rPr>
      </w:pPr>
      <w:r>
        <w:rPr>
          <w:rFonts w:hint="default" w:ascii="Times New Roman" w:hAnsi="Times New Roman" w:cs="Times New Roman"/>
          <w:sz w:val="18"/>
          <w:szCs w:val="18"/>
        </w:rPr>
        <w:t xml:space="preserve">8.24. Решение о применении или неприменении антидемпинговых мер, а также, в случае принятия решения о применении таких мер, выбор </w:t>
      </w:r>
      <w:r>
        <w:rPr>
          <w:rFonts w:hint="default" w:ascii="Times New Roman" w:hAnsi="Times New Roman" w:cs="Times New Roman"/>
          <w:spacing w:val="-8"/>
          <w:sz w:val="18"/>
          <w:szCs w:val="18"/>
        </w:rPr>
        <w:t>конкретного способа их применения (подпункт 8.20.1 или подпункт 8.20.2</w:t>
      </w:r>
      <w:r>
        <w:rPr>
          <w:rFonts w:hint="default" w:ascii="Times New Roman" w:hAnsi="Times New Roman" w:cs="Times New Roman"/>
          <w:sz w:val="18"/>
          <w:szCs w:val="18"/>
        </w:rPr>
        <w:t>Положения) принимаются заказчиком в документации о закупке</w:t>
      </w:r>
      <w:r>
        <w:rPr>
          <w:rFonts w:hint="default" w:ascii="Times New Roman" w:hAnsi="Times New Roman" w:cs="Times New Roman"/>
          <w:sz w:val="18"/>
          <w:szCs w:val="18"/>
        </w:rPr>
        <w:br w:type="textWrapping"/>
      </w:r>
      <w:r>
        <w:rPr>
          <w:rFonts w:hint="default" w:ascii="Times New Roman" w:hAnsi="Times New Roman" w:cs="Times New Roman"/>
          <w:sz w:val="18"/>
          <w:szCs w:val="18"/>
        </w:rPr>
        <w:t>при ее размещении и не могут быть изменены в ходе проведения закупки</w:t>
      </w:r>
      <w:r>
        <w:rPr>
          <w:rFonts w:hint="default" w:ascii="Times New Roman" w:hAnsi="Times New Roman" w:cs="Times New Roman"/>
          <w:sz w:val="18"/>
          <w:szCs w:val="18"/>
        </w:rPr>
        <w:br w:type="textWrapping"/>
      </w:r>
      <w:r>
        <w:rPr>
          <w:rFonts w:hint="default" w:ascii="Times New Roman" w:hAnsi="Times New Roman" w:cs="Times New Roman"/>
          <w:sz w:val="18"/>
          <w:szCs w:val="18"/>
        </w:rPr>
        <w:t xml:space="preserve">без внесения изменений в извещение об осуществлении закупки и (или) </w:t>
      </w:r>
      <w:r>
        <w:rPr>
          <w:rFonts w:hint="default" w:ascii="Times New Roman" w:hAnsi="Times New Roman" w:cs="Times New Roman"/>
          <w:sz w:val="18"/>
          <w:szCs w:val="18"/>
        </w:rPr>
        <w:br w:type="textWrapping"/>
      </w:r>
      <w:r>
        <w:rPr>
          <w:rFonts w:hint="default" w:ascii="Times New Roman" w:hAnsi="Times New Roman" w:cs="Times New Roman"/>
          <w:sz w:val="18"/>
          <w:szCs w:val="18"/>
        </w:rPr>
        <w:t>в документацию о закупке.</w:t>
      </w:r>
    </w:p>
    <w:p>
      <w:pPr>
        <w:pStyle w:val="2"/>
        <w:spacing w:before="0" w:after="0"/>
        <w:ind w:left="720"/>
        <w:jc w:val="both"/>
        <w:rPr>
          <w:rFonts w:hint="default" w:ascii="Times New Roman" w:hAnsi="Times New Roman" w:eastAsia="Calibri" w:cs="Times New Roman"/>
          <w:color w:val="auto"/>
          <w:sz w:val="18"/>
          <w:szCs w:val="18"/>
        </w:rPr>
      </w:pPr>
    </w:p>
    <w:p>
      <w:pPr>
        <w:pStyle w:val="2"/>
        <w:keepNext/>
        <w:widowControl/>
        <w:autoSpaceDE/>
        <w:adjustRightInd/>
        <w:spacing w:before="0" w:after="0"/>
        <w:ind w:firstLine="709"/>
        <w:jc w:val="both"/>
        <w:rPr>
          <w:rFonts w:hint="default" w:ascii="Times New Roman" w:hAnsi="Times New Roman" w:eastAsia="Calibri" w:cs="Times New Roman"/>
          <w:color w:val="auto"/>
          <w:sz w:val="18"/>
          <w:szCs w:val="18"/>
        </w:rPr>
      </w:pPr>
      <w:bookmarkStart w:id="13" w:name="_Toc521582054"/>
      <w:r>
        <w:rPr>
          <w:rFonts w:hint="default" w:ascii="Times New Roman" w:hAnsi="Times New Roman" w:eastAsia="Calibri" w:cs="Times New Roman"/>
          <w:color w:val="auto"/>
          <w:sz w:val="18"/>
          <w:szCs w:val="18"/>
        </w:rPr>
        <w:t>9. Порядок подготовки и проведения закупок</w:t>
      </w:r>
      <w:bookmarkEnd w:id="13"/>
    </w:p>
    <w:p>
      <w:pPr>
        <w:pStyle w:val="3"/>
        <w:keepLines w:val="0"/>
        <w:spacing w:before="0"/>
        <w:ind w:firstLine="709"/>
        <w:jc w:val="both"/>
        <w:rPr>
          <w:rFonts w:hint="default" w:ascii="Times New Roman" w:hAnsi="Times New Roman" w:cs="Times New Roman"/>
          <w:color w:val="auto"/>
          <w:sz w:val="18"/>
          <w:szCs w:val="18"/>
        </w:rPr>
      </w:pPr>
      <w:bookmarkStart w:id="14" w:name="_Toc521582055"/>
      <w:r>
        <w:rPr>
          <w:rFonts w:hint="default" w:ascii="Times New Roman" w:hAnsi="Times New Roman" w:cs="Times New Roman"/>
          <w:color w:val="auto"/>
          <w:sz w:val="18"/>
          <w:szCs w:val="18"/>
        </w:rPr>
        <w:t>9.1. Закупочная комиссия</w:t>
      </w:r>
      <w:bookmarkEnd w:id="14"/>
      <w:r>
        <w:rPr>
          <w:rFonts w:hint="default" w:ascii="Times New Roman" w:hAnsi="Times New Roman" w:cs="Times New Roman"/>
          <w:color w:val="auto"/>
          <w:sz w:val="18"/>
          <w:szCs w:val="18"/>
        </w:rPr>
        <w:t>:</w:t>
      </w:r>
    </w:p>
    <w:p>
      <w:pPr>
        <w:tabs>
          <w:tab w:val="left" w:pos="851"/>
        </w:tabs>
        <w:ind w:firstLine="709"/>
        <w:jc w:val="both"/>
        <w:rPr>
          <w:rFonts w:hint="default" w:ascii="Times New Roman" w:hAnsi="Times New Roman" w:cs="Times New Roman"/>
          <w:sz w:val="18"/>
          <w:szCs w:val="18"/>
        </w:rPr>
      </w:pPr>
      <w:r>
        <w:rPr>
          <w:rFonts w:hint="default" w:ascii="Times New Roman" w:hAnsi="Times New Roman" w:cs="Times New Roman"/>
          <w:sz w:val="18"/>
          <w:szCs w:val="18"/>
        </w:rPr>
        <w:t xml:space="preserve">9.1.1. Закупочная комиссия является коллегиальным органом заказчика, создаваемым заказчиком в целях проведения одной отдельно взятой конкурентной закупки или группы конкурентных закупок. Заказчик вправе создать единую закупочную комиссию, уполномоченную </w:t>
      </w:r>
      <w:r>
        <w:rPr>
          <w:rFonts w:hint="default" w:ascii="Times New Roman" w:hAnsi="Times New Roman" w:cs="Times New Roman"/>
          <w:sz w:val="18"/>
          <w:szCs w:val="18"/>
        </w:rPr>
        <w:br w:type="textWrapping"/>
      </w:r>
      <w:r>
        <w:rPr>
          <w:rFonts w:hint="default" w:ascii="Times New Roman" w:hAnsi="Times New Roman" w:cs="Times New Roman"/>
          <w:sz w:val="18"/>
          <w:szCs w:val="18"/>
        </w:rPr>
        <w:t>на проведение всех закупок (и конкурентных, и неконкурентных).</w:t>
      </w:r>
    </w:p>
    <w:p>
      <w:pPr>
        <w:tabs>
          <w:tab w:val="left" w:pos="851"/>
        </w:tabs>
        <w:ind w:firstLine="709"/>
        <w:jc w:val="both"/>
        <w:rPr>
          <w:rFonts w:hint="default" w:ascii="Times New Roman" w:hAnsi="Times New Roman" w:cs="Times New Roman"/>
          <w:sz w:val="18"/>
          <w:szCs w:val="18"/>
        </w:rPr>
      </w:pPr>
      <w:r>
        <w:rPr>
          <w:rFonts w:hint="default" w:ascii="Times New Roman" w:hAnsi="Times New Roman" w:cs="Times New Roman"/>
          <w:sz w:val="18"/>
          <w:szCs w:val="18"/>
        </w:rPr>
        <w:t>9.1.2. Закупочная комиссия должна состоять не менее чем из 5 человек, включая председателя закупочной комиссии, заместителя председателя закупочной</w:t>
      </w:r>
      <w:r>
        <w:rPr>
          <w:rFonts w:hint="default" w:ascii="Times New Roman" w:hAnsi="Times New Roman" w:cs="Times New Roman"/>
          <w:sz w:val="18"/>
          <w:szCs w:val="18"/>
          <w:lang w:val="ru-RU"/>
        </w:rPr>
        <w:t xml:space="preserve"> </w:t>
      </w:r>
      <w:r>
        <w:rPr>
          <w:rFonts w:hint="default" w:ascii="Times New Roman" w:hAnsi="Times New Roman" w:cs="Times New Roman"/>
          <w:sz w:val="18"/>
          <w:szCs w:val="18"/>
        </w:rPr>
        <w:t>комиссии и секретаря закупочной</w:t>
      </w:r>
      <w:r>
        <w:rPr>
          <w:rFonts w:hint="default" w:ascii="Times New Roman" w:hAnsi="Times New Roman" w:cs="Times New Roman"/>
          <w:sz w:val="18"/>
          <w:szCs w:val="18"/>
          <w:lang w:val="ru-RU"/>
        </w:rPr>
        <w:t xml:space="preserve"> </w:t>
      </w:r>
      <w:r>
        <w:rPr>
          <w:rFonts w:hint="default" w:ascii="Times New Roman" w:hAnsi="Times New Roman" w:cs="Times New Roman"/>
          <w:sz w:val="18"/>
          <w:szCs w:val="18"/>
        </w:rPr>
        <w:t>комиссии. В состав закупочной</w:t>
      </w:r>
      <w:r>
        <w:rPr>
          <w:rFonts w:hint="default" w:ascii="Times New Roman" w:hAnsi="Times New Roman" w:cs="Times New Roman"/>
          <w:sz w:val="18"/>
          <w:szCs w:val="18"/>
          <w:lang w:val="ru-RU"/>
        </w:rPr>
        <w:t xml:space="preserve"> </w:t>
      </w:r>
      <w:r>
        <w:rPr>
          <w:rFonts w:hint="default" w:ascii="Times New Roman" w:hAnsi="Times New Roman" w:cs="Times New Roman"/>
          <w:sz w:val="18"/>
          <w:szCs w:val="18"/>
        </w:rPr>
        <w:t>комиссии могут входить только лица, являющиеся сотрудниками заказчика.</w:t>
      </w:r>
    </w:p>
    <w:p>
      <w:pPr>
        <w:tabs>
          <w:tab w:val="left" w:pos="851"/>
        </w:tabs>
        <w:ind w:firstLine="709"/>
        <w:jc w:val="both"/>
        <w:rPr>
          <w:rFonts w:hint="default" w:ascii="Times New Roman" w:hAnsi="Times New Roman" w:cs="Times New Roman"/>
          <w:sz w:val="18"/>
          <w:szCs w:val="18"/>
        </w:rPr>
      </w:pPr>
      <w:r>
        <w:rPr>
          <w:rFonts w:hint="default" w:ascii="Times New Roman" w:hAnsi="Times New Roman" w:cs="Times New Roman"/>
          <w:sz w:val="18"/>
          <w:szCs w:val="18"/>
        </w:rPr>
        <w:t>9.1.3. Решение о включении конкретного лица в состав закупочной комиссии принимается заказчиком.</w:t>
      </w:r>
    </w:p>
    <w:p>
      <w:pPr>
        <w:pStyle w:val="106"/>
        <w:ind w:firstLine="540"/>
        <w:jc w:val="both"/>
        <w:rPr>
          <w:rFonts w:hint="default" w:ascii="Times New Roman" w:hAnsi="Times New Roman" w:cs="Times New Roman"/>
          <w:sz w:val="18"/>
          <w:szCs w:val="18"/>
        </w:rPr>
      </w:pPr>
      <w:r>
        <w:rPr>
          <w:rFonts w:hint="default" w:ascii="Times New Roman" w:hAnsi="Times New Roman" w:cs="Times New Roman"/>
          <w:sz w:val="18"/>
          <w:szCs w:val="18"/>
        </w:rPr>
        <w:t xml:space="preserve">Руководитель заказчика, член закупочной комиссии обязаны при осуществлении закупок принимать меры по предотвращению и урегулированию конфликта интересов в соответствии с Федеральным </w:t>
      </w:r>
      <w:r>
        <w:rPr>
          <w:rFonts w:hint="default" w:ascii="Times New Roman" w:hAnsi="Times New Roman" w:cs="Times New Roman"/>
          <w:sz w:val="18"/>
          <w:szCs w:val="18"/>
        </w:rPr>
        <w:fldChar w:fldCharType="begin"/>
      </w:r>
      <w:r>
        <w:rPr>
          <w:rFonts w:hint="default" w:ascii="Times New Roman" w:hAnsi="Times New Roman" w:cs="Times New Roman"/>
          <w:sz w:val="18"/>
          <w:szCs w:val="18"/>
        </w:rPr>
        <w:instrText xml:space="preserve"> HYPERLINK "consultantplus://offline/ref=0E7B4C78AF1CD6574EBB184DA0BA5AC2E0DE6EA49898A43BDCFFA58243A818EA0A9E9225FD942948E99A31F170M7dBI" </w:instrText>
      </w:r>
      <w:r>
        <w:rPr>
          <w:rFonts w:hint="default" w:ascii="Times New Roman" w:hAnsi="Times New Roman" w:cs="Times New Roman"/>
          <w:sz w:val="18"/>
          <w:szCs w:val="18"/>
        </w:rPr>
        <w:fldChar w:fldCharType="separate"/>
      </w:r>
      <w:r>
        <w:rPr>
          <w:rStyle w:val="18"/>
          <w:rFonts w:hint="default" w:ascii="Times New Roman" w:hAnsi="Times New Roman" w:cs="Times New Roman"/>
          <w:sz w:val="18"/>
          <w:szCs w:val="18"/>
        </w:rPr>
        <w:t>законом</w:t>
      </w:r>
      <w:r>
        <w:rPr>
          <w:rFonts w:hint="default" w:ascii="Times New Roman" w:hAnsi="Times New Roman" w:cs="Times New Roman"/>
          <w:sz w:val="18"/>
          <w:szCs w:val="18"/>
        </w:rPr>
        <w:fldChar w:fldCharType="end"/>
      </w:r>
      <w:r>
        <w:rPr>
          <w:rFonts w:hint="default" w:ascii="Times New Roman" w:hAnsi="Times New Roman" w:cs="Times New Roman"/>
          <w:sz w:val="18"/>
          <w:szCs w:val="18"/>
        </w:rPr>
        <w:t xml:space="preserve"> от 25 декабря 2008 г. N 273-ФЗ "О противодействии коррупции".</w:t>
      </w:r>
    </w:p>
    <w:p>
      <w:pPr>
        <w:pStyle w:val="106"/>
        <w:ind w:firstLine="540"/>
        <w:jc w:val="both"/>
        <w:rPr>
          <w:rFonts w:hint="default" w:ascii="Times New Roman" w:hAnsi="Times New Roman" w:cs="Times New Roman"/>
          <w:sz w:val="18"/>
          <w:szCs w:val="18"/>
        </w:rPr>
      </w:pPr>
      <w:r>
        <w:rPr>
          <w:rFonts w:hint="default" w:ascii="Times New Roman" w:hAnsi="Times New Roman" w:cs="Times New Roman"/>
          <w:sz w:val="18"/>
          <w:szCs w:val="18"/>
        </w:rPr>
        <w:t>Членами закупочной комиссии не могут быть:</w:t>
      </w:r>
    </w:p>
    <w:p>
      <w:pPr>
        <w:pStyle w:val="106"/>
        <w:ind w:firstLine="540"/>
        <w:jc w:val="both"/>
        <w:rPr>
          <w:rFonts w:hint="default" w:ascii="Times New Roman" w:hAnsi="Times New Roman" w:cs="Times New Roman"/>
          <w:sz w:val="18"/>
          <w:szCs w:val="18"/>
        </w:rPr>
      </w:pPr>
      <w:r>
        <w:rPr>
          <w:rFonts w:hint="default" w:ascii="Times New Roman" w:hAnsi="Times New Roman" w:cs="Times New Roman"/>
          <w:sz w:val="18"/>
          <w:szCs w:val="18"/>
        </w:rPr>
        <w:t xml:space="preserve">физические лица, имеющие личную заинтересованность в результатах закупки (определения поставщика (исполнителя, подрядчика) при осуществлении конкурентной закупки), в том числе физические лица, подавшие заявки на участие в закупке, либо состоящие в трудовых отношениях с организациями или физическими лицами, подавшими данные заявки, либо являющиеся управляющими организациями, подавшими заявки на участие в закупке. Понятие "личная заинтересованность" используется в значении, указанном в Федеральном </w:t>
      </w:r>
      <w:r>
        <w:rPr>
          <w:rFonts w:hint="default" w:ascii="Times New Roman" w:hAnsi="Times New Roman" w:cs="Times New Roman"/>
          <w:sz w:val="18"/>
          <w:szCs w:val="18"/>
        </w:rPr>
        <w:fldChar w:fldCharType="begin"/>
      </w:r>
      <w:r>
        <w:rPr>
          <w:rFonts w:hint="default" w:ascii="Times New Roman" w:hAnsi="Times New Roman" w:cs="Times New Roman"/>
          <w:sz w:val="18"/>
          <w:szCs w:val="18"/>
        </w:rPr>
        <w:instrText xml:space="preserve"> HYPERLINK "consultantplus://offline/ref=0E7B4C78AF1CD6574EBB184DA0BA5AC2E0DE6EA49898A43BDCFFA58243A818EA0A9E9225FD942948E99A31F170M7dBI" </w:instrText>
      </w:r>
      <w:r>
        <w:rPr>
          <w:rFonts w:hint="default" w:ascii="Times New Roman" w:hAnsi="Times New Roman" w:cs="Times New Roman"/>
          <w:sz w:val="18"/>
          <w:szCs w:val="18"/>
        </w:rPr>
        <w:fldChar w:fldCharType="separate"/>
      </w:r>
      <w:r>
        <w:rPr>
          <w:rStyle w:val="18"/>
          <w:rFonts w:hint="default" w:ascii="Times New Roman" w:hAnsi="Times New Roman" w:cs="Times New Roman"/>
          <w:sz w:val="18"/>
          <w:szCs w:val="18"/>
        </w:rPr>
        <w:t>законе</w:t>
      </w:r>
      <w:r>
        <w:rPr>
          <w:rFonts w:hint="default" w:ascii="Times New Roman" w:hAnsi="Times New Roman" w:cs="Times New Roman"/>
          <w:sz w:val="18"/>
          <w:szCs w:val="18"/>
        </w:rPr>
        <w:fldChar w:fldCharType="end"/>
      </w:r>
      <w:r>
        <w:rPr>
          <w:rFonts w:hint="default" w:ascii="Times New Roman" w:hAnsi="Times New Roman" w:cs="Times New Roman"/>
          <w:sz w:val="18"/>
          <w:szCs w:val="18"/>
        </w:rPr>
        <w:t xml:space="preserve"> от 25 декабря 2008 г. N 273-ФЗ "О противодействии коррупции";</w:t>
      </w:r>
    </w:p>
    <w:p>
      <w:pPr>
        <w:pStyle w:val="106"/>
        <w:ind w:firstLine="540"/>
        <w:jc w:val="both"/>
        <w:rPr>
          <w:rFonts w:hint="default" w:ascii="Times New Roman" w:hAnsi="Times New Roman" w:cs="Times New Roman"/>
          <w:sz w:val="18"/>
          <w:szCs w:val="18"/>
        </w:rPr>
      </w:pPr>
      <w:r>
        <w:rPr>
          <w:rFonts w:hint="default" w:ascii="Times New Roman" w:hAnsi="Times New Roman" w:cs="Times New Roman"/>
          <w:sz w:val="18"/>
          <w:szCs w:val="18"/>
        </w:rPr>
        <w:t>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p>
    <w:p>
      <w:pPr>
        <w:pStyle w:val="106"/>
        <w:ind w:firstLine="540"/>
        <w:jc w:val="both"/>
        <w:rPr>
          <w:rFonts w:hint="default" w:ascii="Times New Roman" w:hAnsi="Times New Roman" w:cs="Times New Roman"/>
          <w:sz w:val="18"/>
          <w:szCs w:val="18"/>
        </w:rPr>
      </w:pPr>
      <w:r>
        <w:rPr>
          <w:rFonts w:hint="default" w:ascii="Times New Roman" w:hAnsi="Times New Roman" w:cs="Times New Roman"/>
          <w:sz w:val="18"/>
          <w:szCs w:val="18"/>
        </w:rPr>
        <w:t>иные физические лица в случаях, определенных Положением.</w:t>
      </w:r>
    </w:p>
    <w:p>
      <w:pPr>
        <w:tabs>
          <w:tab w:val="left" w:pos="851"/>
        </w:tabs>
        <w:ind w:firstLine="709"/>
        <w:jc w:val="both"/>
        <w:rPr>
          <w:rFonts w:hint="default" w:ascii="Times New Roman" w:hAnsi="Times New Roman" w:cs="Times New Roman"/>
          <w:sz w:val="18"/>
          <w:szCs w:val="18"/>
        </w:rPr>
      </w:pPr>
      <w:r>
        <w:rPr>
          <w:rFonts w:hint="default" w:ascii="Times New Roman" w:hAnsi="Times New Roman" w:cs="Times New Roman"/>
          <w:sz w:val="18"/>
          <w:szCs w:val="18"/>
        </w:rPr>
        <w:t>Член закупочной комиссии обязан незамедлительно сообщить заказчику, принявшему решение о создании закупочной комиссии, о возникновении обстоятельств, предусмотренных настоящим подпунктом. В случае выявления в составе закупочной комиссии физических лиц, указанных в настоящем подпункте, заказчик, принявший решение о создании закупочной комиссии, обязан незамедлительно заменить их другими физическими лицами, соответствующими требованиям, предусмотренным положениями настоящего подпункта.</w:t>
      </w:r>
    </w:p>
    <w:p>
      <w:pPr>
        <w:tabs>
          <w:tab w:val="left" w:pos="851"/>
        </w:tabs>
        <w:ind w:firstLine="709"/>
        <w:jc w:val="both"/>
        <w:rPr>
          <w:rFonts w:hint="default" w:ascii="Times New Roman" w:hAnsi="Times New Roman" w:cs="Times New Roman"/>
          <w:sz w:val="18"/>
          <w:szCs w:val="18"/>
        </w:rPr>
      </w:pPr>
      <w:r>
        <w:rPr>
          <w:rFonts w:hint="default" w:ascii="Times New Roman" w:hAnsi="Times New Roman" w:cs="Times New Roman"/>
          <w:sz w:val="18"/>
          <w:szCs w:val="18"/>
        </w:rPr>
        <w:t>9.1.4. Заседание закупочной</w:t>
      </w:r>
      <w:r>
        <w:rPr>
          <w:rFonts w:hint="default" w:ascii="Times New Roman" w:hAnsi="Times New Roman" w:cs="Times New Roman"/>
          <w:sz w:val="18"/>
          <w:szCs w:val="18"/>
          <w:lang w:val="ru-RU"/>
        </w:rPr>
        <w:t xml:space="preserve"> </w:t>
      </w:r>
      <w:r>
        <w:rPr>
          <w:rFonts w:hint="default" w:ascii="Times New Roman" w:hAnsi="Times New Roman" w:cs="Times New Roman"/>
          <w:sz w:val="18"/>
          <w:szCs w:val="18"/>
        </w:rPr>
        <w:t xml:space="preserve">комиссии является правомочным, </w:t>
      </w:r>
      <w:r>
        <w:rPr>
          <w:rFonts w:hint="default" w:ascii="Times New Roman" w:hAnsi="Times New Roman" w:cs="Times New Roman"/>
          <w:sz w:val="18"/>
          <w:szCs w:val="18"/>
        </w:rPr>
        <w:br w:type="textWrapping"/>
      </w:r>
      <w:r>
        <w:rPr>
          <w:rFonts w:hint="default" w:ascii="Times New Roman" w:hAnsi="Times New Roman" w:cs="Times New Roman"/>
          <w:sz w:val="18"/>
          <w:szCs w:val="18"/>
        </w:rPr>
        <w:t>если на заседании присутствуют не менее 50% от общего числа членов закупочной</w:t>
      </w:r>
      <w:r>
        <w:rPr>
          <w:rFonts w:hint="default" w:ascii="Times New Roman" w:hAnsi="Times New Roman" w:cs="Times New Roman"/>
          <w:sz w:val="18"/>
          <w:szCs w:val="18"/>
          <w:lang w:val="ru-RU"/>
        </w:rPr>
        <w:t xml:space="preserve"> </w:t>
      </w:r>
      <w:r>
        <w:rPr>
          <w:rFonts w:hint="default" w:ascii="Times New Roman" w:hAnsi="Times New Roman" w:cs="Times New Roman"/>
          <w:sz w:val="18"/>
          <w:szCs w:val="18"/>
        </w:rPr>
        <w:t>комиссии. Принятие решения членами закупочной</w:t>
      </w:r>
      <w:r>
        <w:rPr>
          <w:rFonts w:hint="default" w:ascii="Times New Roman" w:hAnsi="Times New Roman" w:cs="Times New Roman"/>
          <w:sz w:val="18"/>
          <w:szCs w:val="18"/>
          <w:lang w:val="ru-RU"/>
        </w:rPr>
        <w:t xml:space="preserve"> </w:t>
      </w:r>
      <w:r>
        <w:rPr>
          <w:rFonts w:hint="default" w:ascii="Times New Roman" w:hAnsi="Times New Roman" w:cs="Times New Roman"/>
          <w:sz w:val="18"/>
          <w:szCs w:val="18"/>
        </w:rPr>
        <w:t>комиссии путем проведения заочного голосования, а также делегирование ими своих полномочий иным лицам не допускается.</w:t>
      </w:r>
    </w:p>
    <w:p>
      <w:pPr>
        <w:tabs>
          <w:tab w:val="left" w:pos="851"/>
        </w:tabs>
        <w:ind w:firstLine="709"/>
        <w:jc w:val="both"/>
        <w:rPr>
          <w:rFonts w:hint="default" w:ascii="Times New Roman" w:hAnsi="Times New Roman" w:cs="Times New Roman"/>
          <w:sz w:val="18"/>
          <w:szCs w:val="18"/>
        </w:rPr>
      </w:pPr>
      <w:r>
        <w:rPr>
          <w:rFonts w:hint="default" w:ascii="Times New Roman" w:hAnsi="Times New Roman" w:cs="Times New Roman"/>
          <w:sz w:val="18"/>
          <w:szCs w:val="18"/>
        </w:rPr>
        <w:t>9.1.5. Основными функциями закупочной</w:t>
      </w:r>
      <w:r>
        <w:rPr>
          <w:rFonts w:hint="default" w:ascii="Times New Roman" w:hAnsi="Times New Roman" w:cs="Times New Roman"/>
          <w:sz w:val="18"/>
          <w:szCs w:val="18"/>
          <w:lang w:val="ru-RU"/>
        </w:rPr>
        <w:t xml:space="preserve"> </w:t>
      </w:r>
      <w:r>
        <w:rPr>
          <w:rFonts w:hint="default" w:ascii="Times New Roman" w:hAnsi="Times New Roman" w:cs="Times New Roman"/>
          <w:sz w:val="18"/>
          <w:szCs w:val="18"/>
        </w:rPr>
        <w:t>комиссии являются:</w:t>
      </w:r>
    </w:p>
    <w:p>
      <w:pPr>
        <w:tabs>
          <w:tab w:val="left" w:pos="851"/>
        </w:tabs>
        <w:ind w:firstLine="709"/>
        <w:jc w:val="both"/>
        <w:rPr>
          <w:rFonts w:hint="default" w:ascii="Times New Roman" w:hAnsi="Times New Roman" w:cs="Times New Roman"/>
          <w:sz w:val="18"/>
          <w:szCs w:val="18"/>
        </w:rPr>
      </w:pPr>
      <w:r>
        <w:rPr>
          <w:rFonts w:hint="default" w:ascii="Times New Roman" w:hAnsi="Times New Roman" w:cs="Times New Roman"/>
          <w:sz w:val="18"/>
          <w:szCs w:val="18"/>
        </w:rPr>
        <w:t>9.1.5.1. Участие в заседании закупочной комиссии при открытии оператором ЭП доступа к заявкам, поданным в форме электронных документов;</w:t>
      </w:r>
    </w:p>
    <w:p>
      <w:pPr>
        <w:tabs>
          <w:tab w:val="left" w:pos="851"/>
        </w:tabs>
        <w:ind w:firstLine="709"/>
        <w:jc w:val="both"/>
        <w:rPr>
          <w:rFonts w:hint="default" w:ascii="Times New Roman" w:hAnsi="Times New Roman" w:cs="Times New Roman"/>
          <w:sz w:val="18"/>
          <w:szCs w:val="18"/>
        </w:rPr>
      </w:pPr>
      <w:r>
        <w:rPr>
          <w:rFonts w:hint="default" w:ascii="Times New Roman" w:hAnsi="Times New Roman" w:cs="Times New Roman"/>
          <w:sz w:val="18"/>
          <w:szCs w:val="18"/>
        </w:rPr>
        <w:t>9.1.5.2. Рассмотрение заявок участников закупки;</w:t>
      </w:r>
    </w:p>
    <w:p>
      <w:pPr>
        <w:tabs>
          <w:tab w:val="left" w:pos="851"/>
        </w:tabs>
        <w:ind w:firstLine="709"/>
        <w:jc w:val="both"/>
        <w:rPr>
          <w:rFonts w:hint="default" w:ascii="Times New Roman" w:hAnsi="Times New Roman" w:cs="Times New Roman"/>
          <w:sz w:val="18"/>
          <w:szCs w:val="18"/>
        </w:rPr>
      </w:pPr>
      <w:r>
        <w:rPr>
          <w:rFonts w:hint="default" w:ascii="Times New Roman" w:hAnsi="Times New Roman" w:cs="Times New Roman"/>
          <w:sz w:val="18"/>
          <w:szCs w:val="18"/>
        </w:rPr>
        <w:t xml:space="preserve">9.1.5.3. Принятие решений о направлении запросов участникам </w:t>
      </w:r>
      <w:r>
        <w:rPr>
          <w:rFonts w:hint="default" w:ascii="Times New Roman" w:hAnsi="Times New Roman" w:cs="Times New Roman"/>
          <w:sz w:val="18"/>
          <w:szCs w:val="18"/>
        </w:rPr>
        <w:br w:type="textWrapping"/>
      </w:r>
      <w:r>
        <w:rPr>
          <w:rFonts w:hint="default" w:ascii="Times New Roman" w:hAnsi="Times New Roman" w:cs="Times New Roman"/>
          <w:sz w:val="18"/>
          <w:szCs w:val="18"/>
        </w:rPr>
        <w:t>в случаях, установленных Положением и документацией о закупке;</w:t>
      </w:r>
    </w:p>
    <w:p>
      <w:pPr>
        <w:tabs>
          <w:tab w:val="left" w:pos="851"/>
        </w:tabs>
        <w:ind w:firstLine="709"/>
        <w:jc w:val="both"/>
        <w:rPr>
          <w:rFonts w:hint="default" w:ascii="Times New Roman" w:hAnsi="Times New Roman" w:cs="Times New Roman"/>
          <w:sz w:val="18"/>
          <w:szCs w:val="18"/>
        </w:rPr>
      </w:pPr>
      <w:r>
        <w:rPr>
          <w:rFonts w:hint="default" w:ascii="Times New Roman" w:hAnsi="Times New Roman" w:cs="Times New Roman"/>
          <w:sz w:val="18"/>
          <w:szCs w:val="18"/>
        </w:rPr>
        <w:t xml:space="preserve">9.1.5.4. Принятие решений о допуске участника закупки или отказа </w:t>
      </w:r>
      <w:r>
        <w:rPr>
          <w:rFonts w:hint="default" w:ascii="Times New Roman" w:hAnsi="Times New Roman" w:cs="Times New Roman"/>
          <w:sz w:val="18"/>
          <w:szCs w:val="18"/>
        </w:rPr>
        <w:br w:type="textWrapping"/>
      </w:r>
      <w:r>
        <w:rPr>
          <w:rFonts w:hint="default" w:ascii="Times New Roman" w:hAnsi="Times New Roman" w:cs="Times New Roman"/>
          <w:sz w:val="18"/>
          <w:szCs w:val="18"/>
        </w:rPr>
        <w:t>в допуске (отклонения заявки) участника закупки к участию в закупке;</w:t>
      </w:r>
    </w:p>
    <w:p>
      <w:pPr>
        <w:tabs>
          <w:tab w:val="left" w:pos="851"/>
        </w:tabs>
        <w:ind w:firstLine="709"/>
        <w:jc w:val="both"/>
        <w:rPr>
          <w:rFonts w:hint="default" w:ascii="Times New Roman" w:hAnsi="Times New Roman" w:cs="Times New Roman"/>
          <w:sz w:val="18"/>
          <w:szCs w:val="18"/>
        </w:rPr>
      </w:pPr>
      <w:r>
        <w:rPr>
          <w:rFonts w:hint="default" w:ascii="Times New Roman" w:hAnsi="Times New Roman" w:cs="Times New Roman"/>
          <w:spacing w:val="-10"/>
          <w:sz w:val="18"/>
          <w:szCs w:val="18"/>
        </w:rPr>
        <w:t>9.1.5.5. Фиксирование факта о признании процедуры закупки несостоявшейся</w:t>
      </w:r>
      <w:r>
        <w:rPr>
          <w:rFonts w:hint="default" w:ascii="Times New Roman" w:hAnsi="Times New Roman" w:cs="Times New Roman"/>
          <w:sz w:val="18"/>
          <w:szCs w:val="18"/>
        </w:rPr>
        <w:t xml:space="preserve"> (при необходимости);</w:t>
      </w:r>
    </w:p>
    <w:p>
      <w:pPr>
        <w:tabs>
          <w:tab w:val="left" w:pos="851"/>
        </w:tabs>
        <w:ind w:firstLine="709"/>
        <w:jc w:val="both"/>
        <w:rPr>
          <w:rFonts w:hint="default" w:ascii="Times New Roman" w:hAnsi="Times New Roman" w:cs="Times New Roman"/>
          <w:sz w:val="18"/>
          <w:szCs w:val="18"/>
        </w:rPr>
      </w:pPr>
      <w:r>
        <w:rPr>
          <w:rFonts w:hint="default" w:ascii="Times New Roman" w:hAnsi="Times New Roman" w:cs="Times New Roman"/>
          <w:sz w:val="18"/>
          <w:szCs w:val="18"/>
        </w:rPr>
        <w:t>9.1.5.6. Проведение оценки заявок (при необходимости);</w:t>
      </w:r>
    </w:p>
    <w:p>
      <w:pPr>
        <w:tabs>
          <w:tab w:val="left" w:pos="851"/>
        </w:tabs>
        <w:ind w:firstLine="709"/>
        <w:jc w:val="both"/>
        <w:rPr>
          <w:rFonts w:hint="default" w:ascii="Times New Roman" w:hAnsi="Times New Roman" w:cs="Times New Roman"/>
          <w:sz w:val="18"/>
          <w:szCs w:val="18"/>
        </w:rPr>
      </w:pPr>
      <w:r>
        <w:rPr>
          <w:rFonts w:hint="default" w:ascii="Times New Roman" w:hAnsi="Times New Roman" w:cs="Times New Roman"/>
          <w:sz w:val="18"/>
          <w:szCs w:val="18"/>
        </w:rPr>
        <w:t>9.1.5.7. Определение победителя закупки в соответствии с условиями извещения о проведении закупки и документации о закупке;</w:t>
      </w:r>
    </w:p>
    <w:p>
      <w:pPr>
        <w:tabs>
          <w:tab w:val="left" w:pos="851"/>
        </w:tabs>
        <w:ind w:firstLine="709"/>
        <w:jc w:val="both"/>
        <w:rPr>
          <w:rFonts w:hint="default" w:ascii="Times New Roman" w:hAnsi="Times New Roman" w:cs="Times New Roman"/>
          <w:sz w:val="18"/>
          <w:szCs w:val="18"/>
        </w:rPr>
      </w:pPr>
      <w:r>
        <w:rPr>
          <w:rFonts w:hint="default" w:ascii="Times New Roman" w:hAnsi="Times New Roman" w:cs="Times New Roman"/>
          <w:sz w:val="18"/>
          <w:szCs w:val="18"/>
        </w:rPr>
        <w:t xml:space="preserve">9.1.5.8. Рассмотрение решений антимонопольного органа, органов </w:t>
      </w:r>
      <w:r>
        <w:rPr>
          <w:rFonts w:hint="default" w:ascii="Times New Roman" w:hAnsi="Times New Roman" w:cs="Times New Roman"/>
          <w:sz w:val="18"/>
          <w:szCs w:val="18"/>
        </w:rPr>
        <w:br w:type="textWrapping"/>
      </w:r>
      <w:r>
        <w:rPr>
          <w:rFonts w:hint="default" w:ascii="Times New Roman" w:hAnsi="Times New Roman" w:cs="Times New Roman"/>
          <w:sz w:val="18"/>
          <w:szCs w:val="18"/>
        </w:rPr>
        <w:t>по рассмотрению жалоб и реализация предписаний антимонопольного органа, решений, указанных в резолютивной части органов по рассмотрению жалоб, в целях устранения выявленных нарушений либо обжалование заключений в вышестоящих контролирующих органах;</w:t>
      </w:r>
    </w:p>
    <w:p>
      <w:pPr>
        <w:tabs>
          <w:tab w:val="left" w:pos="851"/>
        </w:tabs>
        <w:ind w:firstLine="709"/>
        <w:jc w:val="both"/>
        <w:rPr>
          <w:rFonts w:hint="default" w:ascii="Times New Roman" w:hAnsi="Times New Roman" w:cs="Times New Roman"/>
          <w:sz w:val="18"/>
          <w:szCs w:val="18"/>
        </w:rPr>
      </w:pPr>
      <w:r>
        <w:rPr>
          <w:rFonts w:hint="default" w:ascii="Times New Roman" w:hAnsi="Times New Roman" w:cs="Times New Roman"/>
          <w:sz w:val="18"/>
          <w:szCs w:val="18"/>
        </w:rPr>
        <w:t>9.1.5.9. Размещение протоколов, составляемых в ходе проведения процедуры закупки,в ЕИС или на ЭП.</w:t>
      </w:r>
    </w:p>
    <w:p>
      <w:pPr>
        <w:tabs>
          <w:tab w:val="left" w:pos="851"/>
        </w:tabs>
        <w:ind w:firstLine="709"/>
        <w:jc w:val="both"/>
        <w:rPr>
          <w:rFonts w:hint="default" w:ascii="Times New Roman" w:hAnsi="Times New Roman" w:cs="Times New Roman"/>
          <w:sz w:val="18"/>
          <w:szCs w:val="18"/>
        </w:rPr>
      </w:pPr>
      <w:r>
        <w:rPr>
          <w:rFonts w:hint="default" w:ascii="Times New Roman" w:hAnsi="Times New Roman" w:cs="Times New Roman"/>
          <w:sz w:val="18"/>
          <w:szCs w:val="18"/>
        </w:rPr>
        <w:t>9.1.6. Функции, возложенные заказчиком на закупочную</w:t>
      </w:r>
      <w:r>
        <w:rPr>
          <w:rFonts w:hint="default" w:ascii="Times New Roman" w:hAnsi="Times New Roman" w:cs="Times New Roman"/>
          <w:sz w:val="18"/>
          <w:szCs w:val="18"/>
          <w:lang w:val="ru-RU"/>
        </w:rPr>
        <w:t xml:space="preserve"> </w:t>
      </w:r>
      <w:r>
        <w:rPr>
          <w:rFonts w:hint="default" w:ascii="Times New Roman" w:hAnsi="Times New Roman" w:cs="Times New Roman"/>
          <w:sz w:val="18"/>
          <w:szCs w:val="18"/>
        </w:rPr>
        <w:t xml:space="preserve">комиссию, могут отличаться от описанных в пункте 9.1.5 Положения в соответствии </w:t>
      </w:r>
      <w:r>
        <w:rPr>
          <w:rFonts w:hint="default" w:ascii="Times New Roman" w:hAnsi="Times New Roman" w:cs="Times New Roman"/>
          <w:sz w:val="18"/>
          <w:szCs w:val="18"/>
        </w:rPr>
        <w:br w:type="textWrapping"/>
      </w:r>
      <w:r>
        <w:rPr>
          <w:rFonts w:hint="default" w:ascii="Times New Roman" w:hAnsi="Times New Roman" w:cs="Times New Roman"/>
          <w:sz w:val="18"/>
          <w:szCs w:val="18"/>
        </w:rPr>
        <w:t>с решением заказчика.</w:t>
      </w:r>
    </w:p>
    <w:p>
      <w:pPr>
        <w:pStyle w:val="3"/>
        <w:keepLines w:val="0"/>
        <w:spacing w:before="0"/>
        <w:ind w:firstLine="709"/>
        <w:jc w:val="both"/>
        <w:rPr>
          <w:rFonts w:hint="default" w:ascii="Times New Roman" w:hAnsi="Times New Roman" w:cs="Times New Roman"/>
          <w:color w:val="auto"/>
          <w:sz w:val="18"/>
          <w:szCs w:val="18"/>
        </w:rPr>
      </w:pPr>
      <w:bookmarkStart w:id="15" w:name="_Требования_к_извещению"/>
      <w:bookmarkEnd w:id="15"/>
      <w:bookmarkStart w:id="16" w:name="_Ref454190435"/>
      <w:bookmarkStart w:id="17" w:name="_Toc521582056"/>
      <w:r>
        <w:rPr>
          <w:rFonts w:hint="default" w:ascii="Times New Roman" w:hAnsi="Times New Roman" w:cs="Times New Roman"/>
          <w:color w:val="auto"/>
          <w:sz w:val="18"/>
          <w:szCs w:val="18"/>
        </w:rPr>
        <w:t>9.2. Требования к извещению о закупке, документации о закупке</w:t>
      </w:r>
      <w:bookmarkEnd w:id="16"/>
      <w:bookmarkEnd w:id="17"/>
      <w:r>
        <w:rPr>
          <w:rFonts w:hint="default" w:ascii="Times New Roman" w:hAnsi="Times New Roman" w:cs="Times New Roman"/>
          <w:color w:val="auto"/>
          <w:sz w:val="18"/>
          <w:szCs w:val="18"/>
        </w:rPr>
        <w:t>:</w:t>
      </w:r>
    </w:p>
    <w:p>
      <w:pPr>
        <w:tabs>
          <w:tab w:val="left" w:pos="851"/>
        </w:tabs>
        <w:ind w:firstLine="709"/>
        <w:jc w:val="both"/>
        <w:rPr>
          <w:rFonts w:hint="default" w:ascii="Times New Roman" w:hAnsi="Times New Roman" w:cs="Times New Roman"/>
          <w:sz w:val="18"/>
          <w:szCs w:val="18"/>
        </w:rPr>
      </w:pPr>
      <w:r>
        <w:rPr>
          <w:rFonts w:hint="default" w:ascii="Times New Roman" w:hAnsi="Times New Roman" w:cs="Times New Roman"/>
          <w:sz w:val="18"/>
          <w:szCs w:val="18"/>
        </w:rPr>
        <w:t xml:space="preserve">9.2.1. При проведении любой конкурентной закупки заказчик разрабатывает извещение и документацию о закупке (за исключением случаев проведения запроса котировок), а также утверждает документацию </w:t>
      </w:r>
      <w:r>
        <w:rPr>
          <w:rFonts w:hint="default" w:ascii="Times New Roman" w:hAnsi="Times New Roman" w:cs="Times New Roman"/>
          <w:sz w:val="18"/>
          <w:szCs w:val="18"/>
        </w:rPr>
        <w:br w:type="textWrapping"/>
      </w:r>
      <w:r>
        <w:rPr>
          <w:rFonts w:hint="default" w:ascii="Times New Roman" w:hAnsi="Times New Roman" w:cs="Times New Roman"/>
          <w:sz w:val="18"/>
          <w:szCs w:val="18"/>
        </w:rPr>
        <w:t xml:space="preserve">о закупке (за исключением случаев проведения запроса котировок). </w:t>
      </w:r>
    </w:p>
    <w:p>
      <w:pPr>
        <w:tabs>
          <w:tab w:val="left" w:pos="851"/>
        </w:tabs>
        <w:ind w:firstLine="709"/>
        <w:jc w:val="both"/>
        <w:rPr>
          <w:rFonts w:hint="default" w:ascii="Times New Roman" w:hAnsi="Times New Roman" w:cs="Times New Roman"/>
          <w:sz w:val="18"/>
          <w:szCs w:val="18"/>
        </w:rPr>
      </w:pPr>
      <w:r>
        <w:rPr>
          <w:rFonts w:hint="default" w:ascii="Times New Roman" w:hAnsi="Times New Roman" w:cs="Times New Roman"/>
          <w:sz w:val="18"/>
          <w:szCs w:val="18"/>
        </w:rPr>
        <w:t>9.2.2. При проведении неконкурентной закупки заказчик разрабатывает извещение о проведении закупки у единственного поставщика и документацию о закупке в случаях, когда размещение таких извещения и документации предусмотрено Положением.</w:t>
      </w:r>
    </w:p>
    <w:p>
      <w:pPr>
        <w:tabs>
          <w:tab w:val="left" w:pos="851"/>
        </w:tabs>
        <w:ind w:firstLine="709"/>
        <w:jc w:val="both"/>
        <w:rPr>
          <w:rFonts w:hint="default" w:ascii="Times New Roman" w:hAnsi="Times New Roman" w:cs="Times New Roman"/>
          <w:sz w:val="18"/>
          <w:szCs w:val="18"/>
        </w:rPr>
      </w:pPr>
      <w:r>
        <w:rPr>
          <w:rFonts w:hint="default" w:ascii="Times New Roman" w:hAnsi="Times New Roman" w:cs="Times New Roman"/>
          <w:sz w:val="18"/>
          <w:szCs w:val="18"/>
        </w:rPr>
        <w:t>9.2.3. Извещение и документация о закупке размещаются в ЕИС, если такие извещение и документация о закупке были разработаны заказчиком. Документация о закупке размещается одновременно с извещением о закупке.</w:t>
      </w:r>
    </w:p>
    <w:p>
      <w:pPr>
        <w:tabs>
          <w:tab w:val="left" w:pos="851"/>
        </w:tabs>
        <w:ind w:firstLine="709"/>
        <w:jc w:val="both"/>
        <w:rPr>
          <w:rFonts w:hint="default" w:ascii="Times New Roman" w:hAnsi="Times New Roman" w:cs="Times New Roman"/>
          <w:sz w:val="18"/>
          <w:szCs w:val="18"/>
        </w:rPr>
      </w:pPr>
      <w:r>
        <w:rPr>
          <w:rFonts w:hint="default" w:ascii="Times New Roman" w:hAnsi="Times New Roman" w:cs="Times New Roman"/>
          <w:sz w:val="18"/>
          <w:szCs w:val="18"/>
        </w:rPr>
        <w:t xml:space="preserve">9.2.4. Заказчик имеет право разместить извещение и документацию </w:t>
      </w:r>
      <w:r>
        <w:rPr>
          <w:rFonts w:hint="default" w:ascii="Times New Roman" w:hAnsi="Times New Roman" w:cs="Times New Roman"/>
          <w:sz w:val="18"/>
          <w:szCs w:val="18"/>
        </w:rPr>
        <w:br w:type="textWrapping"/>
      </w:r>
      <w:r>
        <w:rPr>
          <w:rFonts w:hint="default" w:ascii="Times New Roman" w:hAnsi="Times New Roman" w:cs="Times New Roman"/>
          <w:sz w:val="18"/>
          <w:szCs w:val="18"/>
        </w:rPr>
        <w:t>о закупке в дополнительных источниках информации.</w:t>
      </w:r>
    </w:p>
    <w:p>
      <w:pPr>
        <w:tabs>
          <w:tab w:val="left" w:pos="851"/>
        </w:tabs>
        <w:ind w:firstLine="709"/>
        <w:jc w:val="both"/>
        <w:rPr>
          <w:rFonts w:hint="default" w:ascii="Times New Roman" w:hAnsi="Times New Roman" w:cs="Times New Roman"/>
          <w:sz w:val="18"/>
          <w:szCs w:val="18"/>
        </w:rPr>
      </w:pPr>
      <w:r>
        <w:rPr>
          <w:rFonts w:hint="default" w:ascii="Times New Roman" w:hAnsi="Times New Roman" w:cs="Times New Roman"/>
          <w:sz w:val="18"/>
          <w:szCs w:val="18"/>
        </w:rPr>
        <w:t>9.2.5. Заказчик размещает извещение о закупке с учетом следующих требований к срокам такого размещения:</w:t>
      </w:r>
    </w:p>
    <w:p>
      <w:pPr>
        <w:tabs>
          <w:tab w:val="left" w:pos="851"/>
        </w:tabs>
        <w:ind w:firstLine="709"/>
        <w:jc w:val="both"/>
        <w:rPr>
          <w:rFonts w:hint="default" w:ascii="Times New Roman" w:hAnsi="Times New Roman" w:cs="Times New Roman"/>
          <w:sz w:val="18"/>
          <w:szCs w:val="18"/>
        </w:rPr>
      </w:pPr>
      <w:r>
        <w:rPr>
          <w:rFonts w:hint="default" w:ascii="Times New Roman" w:hAnsi="Times New Roman" w:cs="Times New Roman"/>
          <w:sz w:val="18"/>
          <w:szCs w:val="18"/>
        </w:rPr>
        <w:t>9.2.5.1. В случае проведения конкурса – не менее чем за 15 дней до дня окончания срока подачи заявок на участие в конкурсе;</w:t>
      </w:r>
    </w:p>
    <w:p>
      <w:pPr>
        <w:tabs>
          <w:tab w:val="left" w:pos="851"/>
        </w:tabs>
        <w:ind w:firstLine="709"/>
        <w:jc w:val="both"/>
        <w:rPr>
          <w:rFonts w:hint="default" w:ascii="Times New Roman" w:hAnsi="Times New Roman" w:cs="Times New Roman"/>
          <w:sz w:val="18"/>
          <w:szCs w:val="18"/>
        </w:rPr>
      </w:pPr>
      <w:r>
        <w:rPr>
          <w:rFonts w:hint="default" w:ascii="Times New Roman" w:hAnsi="Times New Roman" w:cs="Times New Roman"/>
          <w:sz w:val="18"/>
          <w:szCs w:val="18"/>
        </w:rPr>
        <w:t>9.2.5.2. В случае проведения аукциона – не менее чем за 15 дней до дня окончания срока подачи заявок на участие в аукционе;</w:t>
      </w:r>
    </w:p>
    <w:p>
      <w:pPr>
        <w:tabs>
          <w:tab w:val="left" w:pos="851"/>
        </w:tabs>
        <w:ind w:firstLine="709"/>
        <w:jc w:val="both"/>
        <w:rPr>
          <w:rFonts w:hint="default" w:ascii="Times New Roman" w:hAnsi="Times New Roman" w:cs="Times New Roman"/>
          <w:sz w:val="18"/>
          <w:szCs w:val="18"/>
        </w:rPr>
      </w:pPr>
      <w:r>
        <w:rPr>
          <w:rFonts w:hint="default" w:ascii="Times New Roman" w:hAnsi="Times New Roman" w:cs="Times New Roman"/>
          <w:sz w:val="18"/>
          <w:szCs w:val="18"/>
        </w:rPr>
        <w:t xml:space="preserve">9.2.5.3. В случае проведения запроса предложений – не менее чем </w:t>
      </w:r>
      <w:r>
        <w:rPr>
          <w:rFonts w:hint="default" w:ascii="Times New Roman" w:hAnsi="Times New Roman" w:cs="Times New Roman"/>
          <w:sz w:val="18"/>
          <w:szCs w:val="18"/>
        </w:rPr>
        <w:br w:type="textWrapping"/>
      </w:r>
      <w:r>
        <w:rPr>
          <w:rFonts w:hint="default" w:ascii="Times New Roman" w:hAnsi="Times New Roman" w:cs="Times New Roman"/>
          <w:sz w:val="18"/>
          <w:szCs w:val="18"/>
        </w:rPr>
        <w:t>за 7 рабочих дней до дня проведения такого запроса предложений;</w:t>
      </w:r>
    </w:p>
    <w:p>
      <w:pPr>
        <w:tabs>
          <w:tab w:val="left" w:pos="851"/>
        </w:tabs>
        <w:ind w:firstLine="709"/>
        <w:jc w:val="both"/>
        <w:rPr>
          <w:rFonts w:hint="default" w:ascii="Times New Roman" w:hAnsi="Times New Roman" w:cs="Times New Roman"/>
          <w:sz w:val="18"/>
          <w:szCs w:val="18"/>
        </w:rPr>
      </w:pPr>
      <w:r>
        <w:rPr>
          <w:rFonts w:hint="default" w:ascii="Times New Roman" w:hAnsi="Times New Roman" w:cs="Times New Roman"/>
          <w:sz w:val="18"/>
          <w:szCs w:val="18"/>
        </w:rPr>
        <w:t>9.2.5.4. В случае проведения запроса цен – не менее чем за 4 рабочих дня до дня окончания срока подачи заявок на участие в запросе цен;</w:t>
      </w:r>
    </w:p>
    <w:p>
      <w:pPr>
        <w:tabs>
          <w:tab w:val="left" w:pos="851"/>
        </w:tabs>
        <w:ind w:firstLine="709"/>
        <w:jc w:val="both"/>
        <w:rPr>
          <w:rFonts w:hint="default" w:ascii="Times New Roman" w:hAnsi="Times New Roman" w:cs="Times New Roman"/>
          <w:sz w:val="18"/>
          <w:szCs w:val="18"/>
        </w:rPr>
      </w:pPr>
      <w:r>
        <w:rPr>
          <w:rFonts w:hint="default" w:ascii="Times New Roman" w:hAnsi="Times New Roman" w:cs="Times New Roman"/>
          <w:sz w:val="18"/>
          <w:szCs w:val="18"/>
        </w:rPr>
        <w:t xml:space="preserve">9.2.5.5. В случае проведения запроса котировок – не менее чем </w:t>
      </w:r>
      <w:r>
        <w:rPr>
          <w:rFonts w:hint="default" w:ascii="Times New Roman" w:hAnsi="Times New Roman" w:cs="Times New Roman"/>
          <w:sz w:val="18"/>
          <w:szCs w:val="18"/>
        </w:rPr>
        <w:br w:type="textWrapping"/>
      </w:r>
      <w:r>
        <w:rPr>
          <w:rFonts w:hint="default" w:ascii="Times New Roman" w:hAnsi="Times New Roman" w:cs="Times New Roman"/>
          <w:sz w:val="18"/>
          <w:szCs w:val="18"/>
        </w:rPr>
        <w:t>за 5 рабочих дней до дня окончания срока подачи заявок на участие в запросе котировок.</w:t>
      </w:r>
    </w:p>
    <w:p>
      <w:pPr>
        <w:ind w:firstLine="709"/>
        <w:jc w:val="both"/>
        <w:rPr>
          <w:rFonts w:hint="default" w:ascii="Times New Roman" w:hAnsi="Times New Roman" w:cs="Times New Roman"/>
          <w:sz w:val="18"/>
          <w:szCs w:val="18"/>
        </w:rPr>
      </w:pPr>
      <w:r>
        <w:rPr>
          <w:rFonts w:hint="default" w:ascii="Times New Roman" w:hAnsi="Times New Roman" w:cs="Times New Roman"/>
          <w:sz w:val="18"/>
          <w:szCs w:val="18"/>
        </w:rPr>
        <w:t>9.2.6. Заказчик при осуществлении конкурентной закупки с участием субъектов малого и среднего предпринимательства размещает в ЕИС извещение о проведении:</w:t>
      </w:r>
    </w:p>
    <w:p>
      <w:pPr>
        <w:ind w:firstLine="709"/>
        <w:jc w:val="both"/>
        <w:rPr>
          <w:rFonts w:hint="default" w:ascii="Times New Roman" w:hAnsi="Times New Roman" w:cs="Times New Roman"/>
          <w:sz w:val="18"/>
          <w:szCs w:val="18"/>
        </w:rPr>
      </w:pPr>
      <w:r>
        <w:rPr>
          <w:rFonts w:hint="default" w:ascii="Times New Roman" w:hAnsi="Times New Roman" w:cs="Times New Roman"/>
          <w:sz w:val="18"/>
          <w:szCs w:val="18"/>
        </w:rPr>
        <w:t>9.2.6.1. Конкурса в электронной форме в следующие сроки:</w:t>
      </w:r>
    </w:p>
    <w:p>
      <w:pPr>
        <w:ind w:firstLine="709"/>
        <w:jc w:val="both"/>
        <w:rPr>
          <w:rFonts w:hint="default" w:ascii="Times New Roman" w:hAnsi="Times New Roman" w:cs="Times New Roman"/>
          <w:sz w:val="18"/>
          <w:szCs w:val="18"/>
        </w:rPr>
      </w:pPr>
      <w:r>
        <w:rPr>
          <w:rFonts w:hint="default" w:ascii="Times New Roman" w:hAnsi="Times New Roman" w:cs="Times New Roman"/>
          <w:sz w:val="18"/>
          <w:szCs w:val="18"/>
        </w:rPr>
        <w:t xml:space="preserve">не менее чем за 7 дней до даты окончания срока подачи заявок </w:t>
      </w:r>
      <w:r>
        <w:rPr>
          <w:rFonts w:hint="default" w:ascii="Times New Roman" w:hAnsi="Times New Roman" w:cs="Times New Roman"/>
          <w:sz w:val="18"/>
          <w:szCs w:val="18"/>
        </w:rPr>
        <w:br w:type="textWrapping"/>
      </w:r>
      <w:r>
        <w:rPr>
          <w:rFonts w:hint="default" w:ascii="Times New Roman" w:hAnsi="Times New Roman" w:cs="Times New Roman"/>
          <w:sz w:val="18"/>
          <w:szCs w:val="18"/>
        </w:rPr>
        <w:t>на участие в таком конкурсе в случае, если начальная (максимальная) цена договора не превышает 30 млн.рублей;</w:t>
      </w:r>
    </w:p>
    <w:p>
      <w:pPr>
        <w:ind w:firstLine="709"/>
        <w:jc w:val="both"/>
        <w:rPr>
          <w:rFonts w:hint="default" w:ascii="Times New Roman" w:hAnsi="Times New Roman" w:cs="Times New Roman"/>
          <w:sz w:val="18"/>
          <w:szCs w:val="18"/>
        </w:rPr>
      </w:pPr>
      <w:r>
        <w:rPr>
          <w:rFonts w:hint="default" w:ascii="Times New Roman" w:hAnsi="Times New Roman" w:cs="Times New Roman"/>
          <w:sz w:val="18"/>
          <w:szCs w:val="18"/>
        </w:rPr>
        <w:t xml:space="preserve">не менее чем за 15 дней до даты окончания срока подачи заявок </w:t>
      </w:r>
      <w:r>
        <w:rPr>
          <w:rFonts w:hint="default" w:ascii="Times New Roman" w:hAnsi="Times New Roman" w:cs="Times New Roman"/>
          <w:sz w:val="18"/>
          <w:szCs w:val="18"/>
        </w:rPr>
        <w:br w:type="textWrapping"/>
      </w:r>
      <w:r>
        <w:rPr>
          <w:rFonts w:hint="default" w:ascii="Times New Roman" w:hAnsi="Times New Roman" w:cs="Times New Roman"/>
          <w:sz w:val="18"/>
          <w:szCs w:val="18"/>
        </w:rPr>
        <w:t>на участие в таком конкурсе в случае, если начальная (максимальная) цена договора превышает 30 млн.рублей;</w:t>
      </w:r>
    </w:p>
    <w:p>
      <w:pPr>
        <w:ind w:firstLine="709"/>
        <w:jc w:val="both"/>
        <w:rPr>
          <w:rFonts w:hint="default" w:ascii="Times New Roman" w:hAnsi="Times New Roman" w:cs="Times New Roman"/>
          <w:sz w:val="18"/>
          <w:szCs w:val="18"/>
        </w:rPr>
      </w:pPr>
      <w:r>
        <w:rPr>
          <w:rFonts w:hint="default" w:ascii="Times New Roman" w:hAnsi="Times New Roman" w:cs="Times New Roman"/>
          <w:sz w:val="18"/>
          <w:szCs w:val="18"/>
        </w:rPr>
        <w:t>9.2.6.2. Аукциона в электронной форме в следующие сроки:</w:t>
      </w:r>
    </w:p>
    <w:p>
      <w:pPr>
        <w:ind w:firstLine="709"/>
        <w:jc w:val="both"/>
        <w:rPr>
          <w:rFonts w:hint="default" w:ascii="Times New Roman" w:hAnsi="Times New Roman" w:cs="Times New Roman"/>
          <w:sz w:val="18"/>
          <w:szCs w:val="18"/>
        </w:rPr>
      </w:pPr>
      <w:r>
        <w:rPr>
          <w:rFonts w:hint="default" w:ascii="Times New Roman" w:hAnsi="Times New Roman" w:cs="Times New Roman"/>
          <w:sz w:val="18"/>
          <w:szCs w:val="18"/>
        </w:rPr>
        <w:t xml:space="preserve">не менее чем за 7 дней до даты окончания срока подачи заявок </w:t>
      </w:r>
      <w:r>
        <w:rPr>
          <w:rFonts w:hint="default" w:ascii="Times New Roman" w:hAnsi="Times New Roman" w:cs="Times New Roman"/>
          <w:sz w:val="18"/>
          <w:szCs w:val="18"/>
        </w:rPr>
        <w:br w:type="textWrapping"/>
      </w:r>
      <w:r>
        <w:rPr>
          <w:rFonts w:hint="default" w:ascii="Times New Roman" w:hAnsi="Times New Roman" w:cs="Times New Roman"/>
          <w:sz w:val="18"/>
          <w:szCs w:val="18"/>
        </w:rPr>
        <w:t>на участие в таком аукционе в случае, если начальная (максимальная) цена договора не превышает 30 млн.рублей;</w:t>
      </w:r>
    </w:p>
    <w:p>
      <w:pPr>
        <w:ind w:firstLine="709"/>
        <w:jc w:val="both"/>
        <w:rPr>
          <w:rFonts w:hint="default" w:ascii="Times New Roman" w:hAnsi="Times New Roman" w:cs="Times New Roman"/>
          <w:sz w:val="18"/>
          <w:szCs w:val="18"/>
        </w:rPr>
      </w:pPr>
      <w:r>
        <w:rPr>
          <w:rFonts w:hint="default" w:ascii="Times New Roman" w:hAnsi="Times New Roman" w:cs="Times New Roman"/>
          <w:sz w:val="18"/>
          <w:szCs w:val="18"/>
        </w:rPr>
        <w:t xml:space="preserve">не менее чем за 15 дней до даты окончания срока подачи заявок </w:t>
      </w:r>
      <w:r>
        <w:rPr>
          <w:rFonts w:hint="default" w:ascii="Times New Roman" w:hAnsi="Times New Roman" w:cs="Times New Roman"/>
          <w:sz w:val="18"/>
          <w:szCs w:val="18"/>
        </w:rPr>
        <w:br w:type="textWrapping"/>
      </w:r>
      <w:r>
        <w:rPr>
          <w:rFonts w:hint="default" w:ascii="Times New Roman" w:hAnsi="Times New Roman" w:cs="Times New Roman"/>
          <w:sz w:val="18"/>
          <w:szCs w:val="18"/>
        </w:rPr>
        <w:t>на участие в таком аукционе в случае, если начальная (максимальная) цена договора превышает 30 млн.рублей;</w:t>
      </w:r>
    </w:p>
    <w:p>
      <w:pPr>
        <w:ind w:firstLine="709"/>
        <w:jc w:val="both"/>
        <w:rPr>
          <w:rFonts w:hint="default" w:ascii="Times New Roman" w:hAnsi="Times New Roman" w:cs="Times New Roman"/>
          <w:sz w:val="18"/>
          <w:szCs w:val="18"/>
        </w:rPr>
      </w:pPr>
      <w:r>
        <w:rPr>
          <w:rFonts w:hint="default" w:ascii="Times New Roman" w:hAnsi="Times New Roman" w:cs="Times New Roman"/>
          <w:sz w:val="18"/>
          <w:szCs w:val="18"/>
        </w:rPr>
        <w:t xml:space="preserve">9.2.6.3. Запроса предложений в электронной форме не менее </w:t>
      </w:r>
      <w:r>
        <w:rPr>
          <w:rFonts w:hint="default" w:ascii="Times New Roman" w:hAnsi="Times New Roman" w:cs="Times New Roman"/>
          <w:sz w:val="18"/>
          <w:szCs w:val="18"/>
        </w:rPr>
        <w:br w:type="textWrapping"/>
      </w:r>
      <w:r>
        <w:rPr>
          <w:rFonts w:hint="default" w:ascii="Times New Roman" w:hAnsi="Times New Roman" w:cs="Times New Roman"/>
          <w:sz w:val="18"/>
          <w:szCs w:val="18"/>
        </w:rPr>
        <w:t xml:space="preserve">чем за 5 рабочих дней до дня проведения такого запроса предложений. </w:t>
      </w:r>
      <w:r>
        <w:rPr>
          <w:rFonts w:hint="default" w:ascii="Times New Roman" w:hAnsi="Times New Roman" w:cs="Times New Roman"/>
          <w:sz w:val="18"/>
          <w:szCs w:val="18"/>
        </w:rPr>
        <w:br w:type="textWrapping"/>
      </w:r>
      <w:r>
        <w:rPr>
          <w:rFonts w:hint="default" w:ascii="Times New Roman" w:hAnsi="Times New Roman" w:cs="Times New Roman"/>
          <w:sz w:val="18"/>
          <w:szCs w:val="18"/>
        </w:rPr>
        <w:t xml:space="preserve">При этом начальная (максимальная) цена договора не должна превышать </w:t>
      </w:r>
      <w:r>
        <w:rPr>
          <w:rFonts w:hint="default" w:ascii="Times New Roman" w:hAnsi="Times New Roman" w:cs="Times New Roman"/>
          <w:sz w:val="18"/>
          <w:szCs w:val="18"/>
        </w:rPr>
        <w:br w:type="textWrapping"/>
      </w:r>
      <w:r>
        <w:rPr>
          <w:rFonts w:hint="default" w:ascii="Times New Roman" w:hAnsi="Times New Roman" w:cs="Times New Roman"/>
          <w:sz w:val="18"/>
          <w:szCs w:val="18"/>
        </w:rPr>
        <w:t>15млн.рублей;</w:t>
      </w:r>
    </w:p>
    <w:p>
      <w:pPr>
        <w:ind w:firstLine="709"/>
        <w:jc w:val="both"/>
        <w:rPr>
          <w:rFonts w:hint="default" w:ascii="Times New Roman" w:hAnsi="Times New Roman" w:cs="Times New Roman"/>
          <w:sz w:val="18"/>
          <w:szCs w:val="18"/>
        </w:rPr>
      </w:pPr>
      <w:r>
        <w:rPr>
          <w:rFonts w:hint="default" w:ascii="Times New Roman" w:hAnsi="Times New Roman" w:cs="Times New Roman"/>
          <w:sz w:val="18"/>
          <w:szCs w:val="18"/>
        </w:rPr>
        <w:t xml:space="preserve">9.2.6.4. Запроса котировок в электронной форме не менее </w:t>
      </w:r>
      <w:r>
        <w:rPr>
          <w:rFonts w:hint="default" w:ascii="Times New Roman" w:hAnsi="Times New Roman" w:cs="Times New Roman"/>
          <w:sz w:val="18"/>
          <w:szCs w:val="18"/>
        </w:rPr>
        <w:br w:type="textWrapping"/>
      </w:r>
      <w:r>
        <w:rPr>
          <w:rFonts w:hint="default" w:ascii="Times New Roman" w:hAnsi="Times New Roman" w:cs="Times New Roman"/>
          <w:sz w:val="18"/>
          <w:szCs w:val="18"/>
        </w:rPr>
        <w:t xml:space="preserve">чем за 4 рабочих дня до дня истечения срока подачи заявок на участие </w:t>
      </w:r>
      <w:r>
        <w:rPr>
          <w:rFonts w:hint="default" w:ascii="Times New Roman" w:hAnsi="Times New Roman" w:cs="Times New Roman"/>
          <w:sz w:val="18"/>
          <w:szCs w:val="18"/>
        </w:rPr>
        <w:br w:type="textWrapping"/>
      </w:r>
      <w:r>
        <w:rPr>
          <w:rFonts w:hint="default" w:ascii="Times New Roman" w:hAnsi="Times New Roman" w:cs="Times New Roman"/>
          <w:sz w:val="18"/>
          <w:szCs w:val="18"/>
        </w:rPr>
        <w:t>в таком запросе котировок. При этом начальная (максимальная) цена договора не должна превышать 7млн.рублей.</w:t>
      </w:r>
    </w:p>
    <w:p>
      <w:pPr>
        <w:tabs>
          <w:tab w:val="left" w:pos="851"/>
        </w:tabs>
        <w:ind w:firstLine="709"/>
        <w:jc w:val="both"/>
        <w:rPr>
          <w:rFonts w:hint="default" w:ascii="Times New Roman" w:hAnsi="Times New Roman" w:cs="Times New Roman"/>
          <w:sz w:val="18"/>
          <w:szCs w:val="18"/>
        </w:rPr>
      </w:pPr>
      <w:r>
        <w:rPr>
          <w:rFonts w:hint="default" w:ascii="Times New Roman" w:hAnsi="Times New Roman" w:cs="Times New Roman"/>
          <w:sz w:val="18"/>
          <w:szCs w:val="18"/>
        </w:rPr>
        <w:t xml:space="preserve">9.2.7.Извещение и документация о закупке должны быть доступны </w:t>
      </w:r>
      <w:r>
        <w:rPr>
          <w:rFonts w:hint="default" w:ascii="Times New Roman" w:hAnsi="Times New Roman" w:cs="Times New Roman"/>
          <w:sz w:val="18"/>
          <w:szCs w:val="18"/>
        </w:rPr>
        <w:br w:type="textWrapping"/>
      </w:r>
      <w:r>
        <w:rPr>
          <w:rFonts w:hint="default" w:ascii="Times New Roman" w:hAnsi="Times New Roman" w:cs="Times New Roman"/>
          <w:sz w:val="18"/>
          <w:szCs w:val="18"/>
        </w:rPr>
        <w:t>для ознакомления пользователям на ЭП без взимания платы.</w:t>
      </w:r>
    </w:p>
    <w:p>
      <w:pPr>
        <w:tabs>
          <w:tab w:val="left" w:pos="851"/>
        </w:tabs>
        <w:ind w:firstLine="709"/>
        <w:jc w:val="both"/>
        <w:rPr>
          <w:rFonts w:hint="default" w:ascii="Times New Roman" w:hAnsi="Times New Roman" w:cs="Times New Roman"/>
          <w:sz w:val="18"/>
          <w:szCs w:val="18"/>
        </w:rPr>
      </w:pPr>
      <w:r>
        <w:rPr>
          <w:rFonts w:hint="default" w:ascii="Times New Roman" w:hAnsi="Times New Roman" w:cs="Times New Roman"/>
          <w:sz w:val="18"/>
          <w:szCs w:val="18"/>
        </w:rPr>
        <w:t>9.2.8. Извещение о закупке должно содержать следующие сведения:</w:t>
      </w:r>
    </w:p>
    <w:p>
      <w:pPr>
        <w:tabs>
          <w:tab w:val="left" w:pos="851"/>
        </w:tabs>
        <w:ind w:firstLine="709"/>
        <w:jc w:val="both"/>
        <w:rPr>
          <w:rFonts w:hint="default" w:ascii="Times New Roman" w:hAnsi="Times New Roman" w:cs="Times New Roman"/>
          <w:sz w:val="18"/>
          <w:szCs w:val="18"/>
        </w:rPr>
      </w:pPr>
      <w:r>
        <w:rPr>
          <w:rFonts w:hint="default" w:ascii="Times New Roman" w:hAnsi="Times New Roman" w:cs="Times New Roman"/>
          <w:sz w:val="18"/>
          <w:szCs w:val="18"/>
        </w:rPr>
        <w:t>9.2.8.1. Способ закупки;</w:t>
      </w:r>
    </w:p>
    <w:p>
      <w:pPr>
        <w:tabs>
          <w:tab w:val="left" w:pos="851"/>
        </w:tabs>
        <w:ind w:firstLine="709"/>
        <w:jc w:val="both"/>
        <w:rPr>
          <w:rFonts w:hint="default" w:ascii="Times New Roman" w:hAnsi="Times New Roman" w:cs="Times New Roman"/>
          <w:sz w:val="18"/>
          <w:szCs w:val="18"/>
        </w:rPr>
      </w:pPr>
      <w:r>
        <w:rPr>
          <w:rFonts w:hint="default" w:ascii="Times New Roman" w:hAnsi="Times New Roman" w:cs="Times New Roman"/>
          <w:sz w:val="18"/>
          <w:szCs w:val="18"/>
        </w:rPr>
        <w:t>9.2.8.2. Наименование, место нахождения, почтовый адрес, адрес электронной почты, номер контактного телефона заказчика;</w:t>
      </w:r>
    </w:p>
    <w:p>
      <w:pPr>
        <w:tabs>
          <w:tab w:val="left" w:pos="851"/>
        </w:tabs>
        <w:ind w:firstLine="709"/>
        <w:jc w:val="both"/>
        <w:rPr>
          <w:rFonts w:hint="default" w:ascii="Times New Roman" w:hAnsi="Times New Roman" w:cs="Times New Roman"/>
          <w:sz w:val="18"/>
          <w:szCs w:val="18"/>
        </w:rPr>
      </w:pPr>
      <w:r>
        <w:rPr>
          <w:rFonts w:hint="default" w:ascii="Times New Roman" w:hAnsi="Times New Roman" w:cs="Times New Roman"/>
          <w:sz w:val="18"/>
          <w:szCs w:val="18"/>
        </w:rPr>
        <w:t>9.2.8.3. Предмет договора с указанием количества поставляемого товара, объема выполняемых работ, оказываемых услуг, а также краткое описание предмета закупки в соответствии с пунктом 3.9 Положения;</w:t>
      </w:r>
    </w:p>
    <w:p>
      <w:pPr>
        <w:tabs>
          <w:tab w:val="left" w:pos="851"/>
        </w:tabs>
        <w:ind w:firstLine="709"/>
        <w:jc w:val="both"/>
        <w:rPr>
          <w:rFonts w:hint="default" w:ascii="Times New Roman" w:hAnsi="Times New Roman" w:cs="Times New Roman"/>
          <w:sz w:val="18"/>
          <w:szCs w:val="18"/>
        </w:rPr>
      </w:pPr>
      <w:r>
        <w:rPr>
          <w:rFonts w:hint="default" w:ascii="Times New Roman" w:hAnsi="Times New Roman" w:cs="Times New Roman"/>
          <w:sz w:val="18"/>
          <w:szCs w:val="18"/>
        </w:rPr>
        <w:t>9.2.8.4. Место поставки товара, выполнения работы, оказания услуги;</w:t>
      </w:r>
    </w:p>
    <w:p>
      <w:pPr>
        <w:tabs>
          <w:tab w:val="left" w:pos="851"/>
        </w:tabs>
        <w:ind w:firstLine="709"/>
        <w:jc w:val="both"/>
        <w:rPr>
          <w:rFonts w:hint="default" w:ascii="Times New Roman" w:hAnsi="Times New Roman" w:cs="Times New Roman"/>
          <w:sz w:val="18"/>
          <w:szCs w:val="18"/>
        </w:rPr>
      </w:pPr>
      <w:r>
        <w:rPr>
          <w:rFonts w:hint="default" w:ascii="Times New Roman" w:hAnsi="Times New Roman" w:cs="Times New Roman"/>
          <w:sz w:val="18"/>
          <w:szCs w:val="18"/>
        </w:rPr>
        <w:t xml:space="preserve">9.2.8.5. Сведения о начальной (максимальной) цене договора (цене лота) либо формула цены, устанавливающая правила расчета сумм, подлежащих уплате заказчиком поставщику (исполнителю, подрядчику) </w:t>
      </w:r>
      <w:r>
        <w:rPr>
          <w:rFonts w:hint="default" w:ascii="Times New Roman" w:hAnsi="Times New Roman" w:cs="Times New Roman"/>
          <w:sz w:val="18"/>
          <w:szCs w:val="18"/>
        </w:rPr>
        <w:br w:type="textWrapping"/>
      </w:r>
      <w:r>
        <w:rPr>
          <w:rFonts w:hint="default" w:ascii="Times New Roman" w:hAnsi="Times New Roman" w:cs="Times New Roman"/>
          <w:sz w:val="18"/>
          <w:szCs w:val="18"/>
        </w:rPr>
        <w:t>в ходе исполнения договора, и максимальное значение цены договора, либо цена единицы товара, работы, услуги и максимальное значение цены договора;</w:t>
      </w:r>
    </w:p>
    <w:p>
      <w:pPr>
        <w:tabs>
          <w:tab w:val="left" w:pos="851"/>
        </w:tabs>
        <w:ind w:firstLine="709"/>
        <w:jc w:val="both"/>
        <w:rPr>
          <w:rFonts w:hint="default" w:ascii="Times New Roman" w:hAnsi="Times New Roman" w:cs="Times New Roman"/>
          <w:sz w:val="18"/>
          <w:szCs w:val="18"/>
        </w:rPr>
      </w:pPr>
      <w:r>
        <w:rPr>
          <w:rFonts w:hint="default" w:ascii="Times New Roman" w:hAnsi="Times New Roman" w:cs="Times New Roman"/>
          <w:sz w:val="18"/>
          <w:szCs w:val="18"/>
        </w:rPr>
        <w:t xml:space="preserve">9.2.8.6. Срок, место и порядок представления документации о закупке, размер, порядок и сроки внесения платы, взимаемой заказчиком </w:t>
      </w:r>
      <w:r>
        <w:rPr>
          <w:rFonts w:hint="default" w:ascii="Times New Roman" w:hAnsi="Times New Roman" w:cs="Times New Roman"/>
          <w:sz w:val="18"/>
          <w:szCs w:val="18"/>
        </w:rPr>
        <w:br w:type="textWrapping"/>
      </w:r>
      <w:r>
        <w:rPr>
          <w:rFonts w:hint="default" w:ascii="Times New Roman" w:hAnsi="Times New Roman" w:cs="Times New Roman"/>
          <w:sz w:val="18"/>
          <w:szCs w:val="18"/>
        </w:rPr>
        <w:t xml:space="preserve">за представление документации, если такая плата установлена заказчиком, </w:t>
      </w:r>
      <w:r>
        <w:rPr>
          <w:rFonts w:hint="default" w:ascii="Times New Roman" w:hAnsi="Times New Roman" w:cs="Times New Roman"/>
          <w:sz w:val="18"/>
          <w:szCs w:val="18"/>
        </w:rPr>
        <w:br w:type="textWrapping"/>
      </w:r>
      <w:r>
        <w:rPr>
          <w:rFonts w:hint="default" w:ascii="Times New Roman" w:hAnsi="Times New Roman" w:cs="Times New Roman"/>
          <w:spacing w:val="-4"/>
          <w:sz w:val="18"/>
          <w:szCs w:val="18"/>
        </w:rPr>
        <w:t>за исключением случаев представления документации в форме электронного</w:t>
      </w:r>
      <w:r>
        <w:rPr>
          <w:rFonts w:hint="default" w:ascii="Times New Roman" w:hAnsi="Times New Roman" w:cs="Times New Roman"/>
          <w:sz w:val="18"/>
          <w:szCs w:val="18"/>
        </w:rPr>
        <w:t xml:space="preserve"> документа;</w:t>
      </w:r>
    </w:p>
    <w:p>
      <w:pPr>
        <w:tabs>
          <w:tab w:val="left" w:pos="851"/>
        </w:tabs>
        <w:ind w:firstLine="709"/>
        <w:jc w:val="both"/>
        <w:rPr>
          <w:rFonts w:hint="default" w:ascii="Times New Roman" w:hAnsi="Times New Roman" w:cs="Times New Roman"/>
          <w:sz w:val="18"/>
          <w:szCs w:val="18"/>
        </w:rPr>
      </w:pPr>
      <w:r>
        <w:rPr>
          <w:rFonts w:hint="default" w:ascii="Times New Roman" w:hAnsi="Times New Roman" w:cs="Times New Roman"/>
          <w:sz w:val="18"/>
          <w:szCs w:val="18"/>
        </w:rPr>
        <w:t>9.2.8.7. Порядок, дата начала, дата и время окончания срока подачи заявок на участие в закупке (этапах конкурентной закупки), место вскрытия конвертов с заявками на участие в закупке (в случае если такой способ подачи заявок предусмотрен Положением) и порядок проведения итогов конкурентной закупки (этапов конкурентной закупки);</w:t>
      </w:r>
    </w:p>
    <w:p>
      <w:pPr>
        <w:tabs>
          <w:tab w:val="left" w:pos="851"/>
        </w:tabs>
        <w:ind w:firstLine="709"/>
        <w:jc w:val="both"/>
        <w:rPr>
          <w:rFonts w:hint="default" w:ascii="Times New Roman" w:hAnsi="Times New Roman" w:cs="Times New Roman"/>
          <w:sz w:val="18"/>
          <w:szCs w:val="18"/>
        </w:rPr>
      </w:pPr>
      <w:r>
        <w:rPr>
          <w:rFonts w:hint="default" w:ascii="Times New Roman" w:hAnsi="Times New Roman" w:cs="Times New Roman"/>
          <w:sz w:val="18"/>
          <w:szCs w:val="18"/>
        </w:rPr>
        <w:t>9.2.8.8. Адрес ЭП в сети «Интернет», на которой проводится закупка (при осуществлении закупки в электронной форме);</w:t>
      </w:r>
    </w:p>
    <w:p>
      <w:pPr>
        <w:tabs>
          <w:tab w:val="left" w:pos="851"/>
        </w:tabs>
        <w:ind w:firstLine="709"/>
        <w:jc w:val="both"/>
        <w:rPr>
          <w:rFonts w:hint="default" w:ascii="Times New Roman" w:hAnsi="Times New Roman" w:cs="Times New Roman"/>
          <w:sz w:val="18"/>
          <w:szCs w:val="18"/>
        </w:rPr>
      </w:pPr>
      <w:r>
        <w:rPr>
          <w:rFonts w:hint="default" w:ascii="Times New Roman" w:hAnsi="Times New Roman" w:cs="Times New Roman"/>
          <w:sz w:val="18"/>
          <w:szCs w:val="18"/>
        </w:rPr>
        <w:t>9.2.8.9. Требования к форме и оформлению запроса на разъяснения положений извещения (документации о закупке), порядок предоставления таких разъяснений;</w:t>
      </w:r>
    </w:p>
    <w:p>
      <w:pPr>
        <w:tabs>
          <w:tab w:val="left" w:pos="851"/>
        </w:tabs>
        <w:ind w:firstLine="709"/>
        <w:jc w:val="both"/>
        <w:rPr>
          <w:rFonts w:hint="default" w:ascii="Times New Roman" w:hAnsi="Times New Roman" w:cs="Times New Roman"/>
          <w:sz w:val="18"/>
          <w:szCs w:val="18"/>
        </w:rPr>
      </w:pPr>
      <w:r>
        <w:rPr>
          <w:rFonts w:hint="default" w:ascii="Times New Roman" w:hAnsi="Times New Roman" w:cs="Times New Roman"/>
          <w:sz w:val="18"/>
          <w:szCs w:val="18"/>
        </w:rPr>
        <w:t>9.2.8.10.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pPr>
        <w:tabs>
          <w:tab w:val="left" w:pos="851"/>
        </w:tabs>
        <w:ind w:firstLine="709"/>
        <w:jc w:val="both"/>
        <w:rPr>
          <w:rFonts w:hint="default" w:ascii="Times New Roman" w:hAnsi="Times New Roman" w:cs="Times New Roman"/>
          <w:sz w:val="18"/>
          <w:szCs w:val="18"/>
        </w:rPr>
      </w:pPr>
      <w:r>
        <w:rPr>
          <w:rFonts w:hint="default" w:ascii="Times New Roman" w:hAnsi="Times New Roman" w:cs="Times New Roman"/>
          <w:sz w:val="18"/>
          <w:szCs w:val="18"/>
        </w:rPr>
        <w:t>9.2.8.11.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pPr>
        <w:tabs>
          <w:tab w:val="left" w:pos="851"/>
        </w:tabs>
        <w:ind w:firstLine="709"/>
        <w:jc w:val="both"/>
        <w:rPr>
          <w:rFonts w:hint="default" w:ascii="Times New Roman" w:hAnsi="Times New Roman" w:cs="Times New Roman"/>
          <w:sz w:val="18"/>
          <w:szCs w:val="18"/>
        </w:rPr>
      </w:pPr>
      <w:r>
        <w:rPr>
          <w:rFonts w:hint="default" w:ascii="Times New Roman" w:hAnsi="Times New Roman" w:cs="Times New Roman"/>
          <w:sz w:val="18"/>
          <w:szCs w:val="18"/>
        </w:rPr>
        <w:t>9.2.8.11. Требования к участникам закупки;</w:t>
      </w:r>
    </w:p>
    <w:p>
      <w:pPr>
        <w:tabs>
          <w:tab w:val="left" w:pos="851"/>
        </w:tabs>
        <w:ind w:firstLine="709"/>
        <w:jc w:val="both"/>
        <w:rPr>
          <w:rFonts w:hint="default" w:ascii="Times New Roman" w:hAnsi="Times New Roman" w:cs="Times New Roman"/>
          <w:sz w:val="18"/>
          <w:szCs w:val="18"/>
        </w:rPr>
      </w:pPr>
      <w:r>
        <w:rPr>
          <w:rFonts w:hint="default" w:ascii="Times New Roman" w:hAnsi="Times New Roman" w:cs="Times New Roman"/>
          <w:sz w:val="18"/>
          <w:szCs w:val="18"/>
        </w:rPr>
        <w:t>9.2.8.12. Перечень документов, представляемых участниками закупки для подтверждения их соответствия указанным требованиям, либо указание на отсутствие необходимости представления участниками закупки таких документов;</w:t>
      </w:r>
    </w:p>
    <w:p>
      <w:pPr>
        <w:tabs>
          <w:tab w:val="left" w:pos="851"/>
        </w:tabs>
        <w:ind w:firstLine="709"/>
        <w:jc w:val="both"/>
        <w:rPr>
          <w:rFonts w:hint="default" w:ascii="Times New Roman" w:hAnsi="Times New Roman" w:cs="Times New Roman"/>
          <w:sz w:val="18"/>
          <w:szCs w:val="18"/>
        </w:rPr>
      </w:pPr>
      <w:r>
        <w:rPr>
          <w:rFonts w:hint="default" w:ascii="Times New Roman" w:hAnsi="Times New Roman" w:cs="Times New Roman"/>
          <w:sz w:val="18"/>
          <w:szCs w:val="18"/>
        </w:rPr>
        <w:t>9.2.8.13. Иные сведения и документы, предусмотренные Положением.</w:t>
      </w:r>
    </w:p>
    <w:p>
      <w:pPr>
        <w:tabs>
          <w:tab w:val="left" w:pos="851"/>
        </w:tabs>
        <w:ind w:firstLine="709"/>
        <w:jc w:val="both"/>
        <w:rPr>
          <w:rFonts w:hint="default" w:ascii="Times New Roman" w:hAnsi="Times New Roman" w:cs="Times New Roman"/>
          <w:sz w:val="18"/>
          <w:szCs w:val="18"/>
        </w:rPr>
      </w:pPr>
      <w:r>
        <w:rPr>
          <w:rFonts w:hint="default" w:ascii="Times New Roman" w:hAnsi="Times New Roman" w:cs="Times New Roman"/>
          <w:sz w:val="18"/>
          <w:szCs w:val="18"/>
        </w:rPr>
        <w:t>9.2.9. Документация о закупке должна содержать следующие сведения:</w:t>
      </w:r>
    </w:p>
    <w:p>
      <w:pPr>
        <w:tabs>
          <w:tab w:val="left" w:pos="851"/>
        </w:tabs>
        <w:ind w:firstLine="709"/>
        <w:jc w:val="both"/>
        <w:rPr>
          <w:rFonts w:hint="default" w:ascii="Times New Roman" w:hAnsi="Times New Roman" w:cs="Times New Roman"/>
          <w:sz w:val="18"/>
          <w:szCs w:val="18"/>
        </w:rPr>
      </w:pPr>
      <w:r>
        <w:rPr>
          <w:rFonts w:hint="default" w:ascii="Times New Roman" w:hAnsi="Times New Roman" w:cs="Times New Roman"/>
          <w:spacing w:val="-8"/>
          <w:sz w:val="18"/>
          <w:szCs w:val="18"/>
        </w:rPr>
        <w:t>9.2.9.1. Требования к безопасности, качеству, техническим характеристикам,</w:t>
      </w:r>
      <w:r>
        <w:rPr>
          <w:rFonts w:hint="default" w:ascii="Times New Roman" w:hAnsi="Times New Roman" w:cs="Times New Roman"/>
          <w:sz w:val="18"/>
          <w:szCs w:val="18"/>
        </w:rPr>
        <w:t xml:space="preserve">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w:t>
      </w:r>
      <w:r>
        <w:rPr>
          <w:rFonts w:hint="default" w:ascii="Times New Roman" w:hAnsi="Times New Roman" w:cs="Times New Roman"/>
          <w:sz w:val="18"/>
          <w:szCs w:val="18"/>
        </w:rPr>
        <w:br w:type="textWrapping"/>
      </w:r>
      <w:r>
        <w:rPr>
          <w:rFonts w:hint="default" w:ascii="Times New Roman" w:hAnsi="Times New Roman" w:cs="Times New Roman"/>
          <w:sz w:val="18"/>
          <w:szCs w:val="18"/>
        </w:rPr>
        <w:t xml:space="preserve">в соответствии с законодательством Российской Федерации о техническом регулировании, документами, разрабатываемыми и применяемыми </w:t>
      </w:r>
      <w:r>
        <w:rPr>
          <w:rFonts w:hint="default" w:ascii="Times New Roman" w:hAnsi="Times New Roman" w:cs="Times New Roman"/>
          <w:sz w:val="18"/>
          <w:szCs w:val="18"/>
        </w:rPr>
        <w:br w:type="textWrapping"/>
      </w:r>
      <w:r>
        <w:rPr>
          <w:rFonts w:hint="default" w:ascii="Times New Roman" w:hAnsi="Times New Roman" w:cs="Times New Roman"/>
          <w:sz w:val="18"/>
          <w:szCs w:val="18"/>
        </w:rPr>
        <w:t xml:space="preserve">в национальной системе стандартизации, принятыми в соответствии </w:t>
      </w:r>
      <w:r>
        <w:rPr>
          <w:rFonts w:hint="default" w:ascii="Times New Roman" w:hAnsi="Times New Roman" w:cs="Times New Roman"/>
          <w:sz w:val="18"/>
          <w:szCs w:val="18"/>
        </w:rPr>
        <w:br w:type="textWrapping"/>
      </w:r>
      <w:r>
        <w:rPr>
          <w:rFonts w:hint="default" w:ascii="Times New Roman" w:hAnsi="Times New Roman" w:cs="Times New Roman"/>
          <w:sz w:val="18"/>
          <w:szCs w:val="18"/>
        </w:rPr>
        <w:t xml:space="preserve">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w:t>
      </w:r>
      <w:r>
        <w:rPr>
          <w:rFonts w:hint="default" w:ascii="Times New Roman" w:hAnsi="Times New Roman" w:cs="Times New Roman"/>
          <w:sz w:val="18"/>
          <w:szCs w:val="18"/>
        </w:rPr>
        <w:br w:type="textWrapping"/>
      </w:r>
      <w:r>
        <w:rPr>
          <w:rFonts w:hint="default" w:ascii="Times New Roman" w:hAnsi="Times New Roman" w:cs="Times New Roman"/>
          <w:sz w:val="18"/>
          <w:szCs w:val="18"/>
        </w:rPr>
        <w:t xml:space="preserve">Если заказчиком в документации о закупке не используются установленные </w:t>
      </w:r>
      <w:r>
        <w:rPr>
          <w:rFonts w:hint="default" w:ascii="Times New Roman" w:hAnsi="Times New Roman" w:cs="Times New Roman"/>
          <w:sz w:val="18"/>
          <w:szCs w:val="18"/>
        </w:rPr>
        <w:br w:type="textWrapping"/>
      </w:r>
      <w:r>
        <w:rPr>
          <w:rFonts w:hint="default" w:ascii="Times New Roman" w:hAnsi="Times New Roman" w:cs="Times New Roman"/>
          <w:sz w:val="18"/>
          <w:szCs w:val="18"/>
        </w:rPr>
        <w:t>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pPr>
        <w:tabs>
          <w:tab w:val="left" w:pos="851"/>
        </w:tabs>
        <w:ind w:firstLine="709"/>
        <w:jc w:val="both"/>
        <w:rPr>
          <w:rFonts w:hint="default" w:ascii="Times New Roman" w:hAnsi="Times New Roman" w:cs="Times New Roman"/>
          <w:sz w:val="18"/>
          <w:szCs w:val="18"/>
        </w:rPr>
      </w:pPr>
      <w:r>
        <w:rPr>
          <w:rFonts w:hint="default" w:ascii="Times New Roman" w:hAnsi="Times New Roman" w:cs="Times New Roman"/>
          <w:sz w:val="18"/>
          <w:szCs w:val="18"/>
        </w:rPr>
        <w:t xml:space="preserve">9.2.9.2. Требования к содержанию, форме, оформлению и составу заявки на участие в закупке. При этом не допускается требовать </w:t>
      </w:r>
      <w:r>
        <w:rPr>
          <w:rFonts w:hint="default" w:ascii="Times New Roman" w:hAnsi="Times New Roman" w:cs="Times New Roman"/>
          <w:sz w:val="18"/>
          <w:szCs w:val="18"/>
        </w:rPr>
        <w:br w:type="textWrapping"/>
      </w:r>
      <w:r>
        <w:rPr>
          <w:rFonts w:hint="default" w:ascii="Times New Roman" w:hAnsi="Times New Roman" w:cs="Times New Roman"/>
          <w:sz w:val="18"/>
          <w:szCs w:val="18"/>
        </w:rPr>
        <w:t>от участников закупки в составе заявок документы и сведения, представление которых не связано с подтверждением соответствия требованиям к таким участникам закупки;</w:t>
      </w:r>
    </w:p>
    <w:p>
      <w:pPr>
        <w:tabs>
          <w:tab w:val="left" w:pos="851"/>
        </w:tabs>
        <w:ind w:firstLine="709"/>
        <w:jc w:val="both"/>
        <w:rPr>
          <w:rFonts w:hint="default" w:ascii="Times New Roman" w:hAnsi="Times New Roman" w:cs="Times New Roman"/>
          <w:sz w:val="18"/>
          <w:szCs w:val="18"/>
        </w:rPr>
      </w:pPr>
      <w:r>
        <w:rPr>
          <w:rFonts w:hint="default" w:ascii="Times New Roman" w:hAnsi="Times New Roman" w:cs="Times New Roman"/>
          <w:sz w:val="18"/>
          <w:szCs w:val="18"/>
        </w:rPr>
        <w:t xml:space="preserve">9.2.9.3. 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w:t>
      </w:r>
      <w:r>
        <w:rPr>
          <w:rFonts w:hint="default" w:ascii="Times New Roman" w:hAnsi="Times New Roman" w:cs="Times New Roman"/>
          <w:sz w:val="18"/>
          <w:szCs w:val="18"/>
        </w:rPr>
        <w:br w:type="textWrapping"/>
      </w:r>
      <w:r>
        <w:rPr>
          <w:rFonts w:hint="default" w:ascii="Times New Roman" w:hAnsi="Times New Roman" w:cs="Times New Roman"/>
          <w:sz w:val="18"/>
          <w:szCs w:val="18"/>
        </w:rPr>
        <w:t>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p>
      <w:pPr>
        <w:tabs>
          <w:tab w:val="left" w:pos="851"/>
        </w:tabs>
        <w:ind w:firstLine="709"/>
        <w:jc w:val="both"/>
        <w:rPr>
          <w:rFonts w:hint="default" w:ascii="Times New Roman" w:hAnsi="Times New Roman" w:cs="Times New Roman"/>
          <w:sz w:val="18"/>
          <w:szCs w:val="18"/>
        </w:rPr>
      </w:pPr>
      <w:r>
        <w:rPr>
          <w:rFonts w:hint="default" w:ascii="Times New Roman" w:hAnsi="Times New Roman" w:cs="Times New Roman"/>
          <w:sz w:val="18"/>
          <w:szCs w:val="18"/>
        </w:rPr>
        <w:t>9.2.9.4. Место, условия и сроки (периоды) поставки товара, выполнения работы, оказания услуги;</w:t>
      </w:r>
    </w:p>
    <w:p>
      <w:pPr>
        <w:tabs>
          <w:tab w:val="left" w:pos="851"/>
        </w:tabs>
        <w:ind w:firstLine="709"/>
        <w:jc w:val="both"/>
        <w:rPr>
          <w:rFonts w:hint="default" w:ascii="Times New Roman" w:hAnsi="Times New Roman" w:cs="Times New Roman"/>
          <w:sz w:val="18"/>
          <w:szCs w:val="18"/>
        </w:rPr>
      </w:pPr>
      <w:r>
        <w:rPr>
          <w:rFonts w:hint="default" w:ascii="Times New Roman" w:hAnsi="Times New Roman" w:cs="Times New Roman"/>
          <w:sz w:val="18"/>
          <w:szCs w:val="18"/>
        </w:rPr>
        <w:t xml:space="preserve">9.2.9.5. Сведения о начальной (максимальной) цене договора (цена лота) либо формула цены, устанавливающая правила расчета сумм, подлежащих уплате заказчиком поставщику (исполнителю, подрядчику) </w:t>
      </w:r>
      <w:r>
        <w:rPr>
          <w:rFonts w:hint="default" w:ascii="Times New Roman" w:hAnsi="Times New Roman" w:cs="Times New Roman"/>
          <w:sz w:val="18"/>
          <w:szCs w:val="18"/>
        </w:rPr>
        <w:br w:type="textWrapping"/>
      </w:r>
      <w:r>
        <w:rPr>
          <w:rFonts w:hint="default" w:ascii="Times New Roman" w:hAnsi="Times New Roman" w:cs="Times New Roman"/>
          <w:sz w:val="18"/>
          <w:szCs w:val="18"/>
        </w:rPr>
        <w:t>в ходе исполнения договора, и максимальное значение цены договора, либо цена единицы товара, работы, услуги и максимальное значение цены договора;</w:t>
      </w:r>
    </w:p>
    <w:p>
      <w:pPr>
        <w:tabs>
          <w:tab w:val="left" w:pos="851"/>
        </w:tabs>
        <w:ind w:firstLine="709"/>
        <w:jc w:val="both"/>
        <w:rPr>
          <w:rFonts w:hint="default" w:ascii="Times New Roman" w:hAnsi="Times New Roman" w:cs="Times New Roman"/>
          <w:sz w:val="18"/>
          <w:szCs w:val="18"/>
        </w:rPr>
      </w:pPr>
      <w:r>
        <w:rPr>
          <w:rFonts w:hint="default" w:ascii="Times New Roman" w:hAnsi="Times New Roman" w:cs="Times New Roman"/>
          <w:sz w:val="18"/>
          <w:szCs w:val="18"/>
        </w:rPr>
        <w:t>9.2.9.6. Форма, сроки и порядок оплаты товара, работы, услуги;</w:t>
      </w:r>
    </w:p>
    <w:p>
      <w:pPr>
        <w:tabs>
          <w:tab w:val="left" w:pos="851"/>
        </w:tabs>
        <w:ind w:firstLine="709"/>
        <w:jc w:val="both"/>
        <w:rPr>
          <w:rFonts w:hint="default" w:ascii="Times New Roman" w:hAnsi="Times New Roman" w:cs="Times New Roman"/>
          <w:sz w:val="18"/>
          <w:szCs w:val="18"/>
        </w:rPr>
      </w:pPr>
      <w:r>
        <w:rPr>
          <w:rFonts w:hint="default" w:ascii="Times New Roman" w:hAnsi="Times New Roman" w:cs="Times New Roman"/>
          <w:sz w:val="18"/>
          <w:szCs w:val="18"/>
        </w:rPr>
        <w:t>9.2.9.7.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p>
      <w:pPr>
        <w:tabs>
          <w:tab w:val="left" w:pos="851"/>
        </w:tabs>
        <w:ind w:firstLine="709"/>
        <w:jc w:val="both"/>
        <w:rPr>
          <w:rFonts w:hint="default" w:ascii="Times New Roman" w:hAnsi="Times New Roman" w:cs="Times New Roman"/>
          <w:sz w:val="18"/>
          <w:szCs w:val="18"/>
        </w:rPr>
      </w:pPr>
      <w:r>
        <w:rPr>
          <w:rFonts w:hint="default" w:ascii="Times New Roman" w:hAnsi="Times New Roman" w:cs="Times New Roman"/>
          <w:sz w:val="18"/>
          <w:szCs w:val="18"/>
        </w:rPr>
        <w:t>9.2.9.8. Обоснование начальной (максимальной) цены договора, оформленное с учетом требований раздела 7 Положения;</w:t>
      </w:r>
    </w:p>
    <w:p>
      <w:pPr>
        <w:tabs>
          <w:tab w:val="left" w:pos="851"/>
        </w:tabs>
        <w:ind w:firstLine="709"/>
        <w:jc w:val="both"/>
        <w:rPr>
          <w:rFonts w:hint="default" w:ascii="Times New Roman" w:hAnsi="Times New Roman" w:cs="Times New Roman"/>
          <w:sz w:val="18"/>
          <w:szCs w:val="18"/>
        </w:rPr>
      </w:pPr>
      <w:r>
        <w:rPr>
          <w:rFonts w:hint="default" w:ascii="Times New Roman" w:hAnsi="Times New Roman" w:cs="Times New Roman"/>
          <w:sz w:val="18"/>
          <w:szCs w:val="18"/>
        </w:rPr>
        <w:t>9.2.9.9. Порядок, дата начала, дата и время окончания срока подачи заявок на участие в закупке (этапах конкурентной закупки), место вскрытия конвертов с заявками на участие в закупке (в случае если такой способ подачи заявок предусмотрен Положением) и порядок подведения итогов закупки (этапов закупки);</w:t>
      </w:r>
    </w:p>
    <w:p>
      <w:pPr>
        <w:tabs>
          <w:tab w:val="left" w:pos="851"/>
        </w:tabs>
        <w:ind w:firstLine="709"/>
        <w:jc w:val="both"/>
        <w:rPr>
          <w:rFonts w:hint="default" w:ascii="Times New Roman" w:hAnsi="Times New Roman" w:cs="Times New Roman"/>
          <w:sz w:val="18"/>
          <w:szCs w:val="18"/>
        </w:rPr>
      </w:pPr>
      <w:r>
        <w:rPr>
          <w:rFonts w:hint="default" w:ascii="Times New Roman" w:hAnsi="Times New Roman" w:cs="Times New Roman"/>
          <w:sz w:val="18"/>
          <w:szCs w:val="18"/>
        </w:rPr>
        <w:t>9.2.9.10. Требования к участникам закупки;</w:t>
      </w:r>
    </w:p>
    <w:p>
      <w:pPr>
        <w:tabs>
          <w:tab w:val="left" w:pos="851"/>
        </w:tabs>
        <w:ind w:firstLine="709"/>
        <w:jc w:val="both"/>
        <w:rPr>
          <w:rFonts w:hint="default" w:ascii="Times New Roman" w:hAnsi="Times New Roman" w:cs="Times New Roman"/>
          <w:sz w:val="18"/>
          <w:szCs w:val="18"/>
        </w:rPr>
      </w:pPr>
      <w:r>
        <w:rPr>
          <w:rFonts w:hint="default" w:ascii="Times New Roman" w:hAnsi="Times New Roman" w:cs="Times New Roman"/>
          <w:sz w:val="18"/>
          <w:szCs w:val="18"/>
        </w:rPr>
        <w:t>9.2.9.11. Перечень документов, представляемых участниками закупки для подтверждения их соответствия указанным требованиям, либо указание на отсутствие необходимости представления участниками закупки таких документов;</w:t>
      </w:r>
    </w:p>
    <w:p>
      <w:pPr>
        <w:tabs>
          <w:tab w:val="left" w:pos="851"/>
        </w:tabs>
        <w:ind w:firstLine="709"/>
        <w:jc w:val="both"/>
        <w:rPr>
          <w:rFonts w:hint="default" w:ascii="Times New Roman" w:hAnsi="Times New Roman" w:cs="Times New Roman"/>
          <w:sz w:val="18"/>
          <w:szCs w:val="18"/>
        </w:rPr>
      </w:pPr>
      <w:r>
        <w:rPr>
          <w:rFonts w:hint="default" w:ascii="Times New Roman" w:hAnsi="Times New Roman" w:cs="Times New Roman"/>
          <w:sz w:val="18"/>
          <w:szCs w:val="18"/>
        </w:rPr>
        <w:t xml:space="preserve">9.2.9.12. Требования к участникам закупки и привлекаемым ими </w:t>
      </w:r>
      <w:r>
        <w:rPr>
          <w:rFonts w:hint="default" w:ascii="Times New Roman" w:hAnsi="Times New Roman" w:cs="Times New Roman"/>
          <w:spacing w:val="-8"/>
          <w:sz w:val="18"/>
          <w:szCs w:val="18"/>
        </w:rPr>
        <w:t>субподрядчи</w:t>
      </w:r>
      <w:r>
        <w:rPr>
          <w:rFonts w:hint="default" w:ascii="Times New Roman" w:hAnsi="Times New Roman" w:cs="Times New Roman"/>
          <w:sz w:val="18"/>
          <w:szCs w:val="18"/>
        </w:rPr>
        <w:t xml:space="preserve">кам, соисполнителям и (или) изготовителям товара, являющегося предметом закупки, и перечень документов, представляемых участниками закупки для подтверждения их соответствия указанным требованиям, </w:t>
      </w:r>
      <w:r>
        <w:rPr>
          <w:rFonts w:hint="default" w:ascii="Times New Roman" w:hAnsi="Times New Roman" w:cs="Times New Roman"/>
          <w:sz w:val="18"/>
          <w:szCs w:val="18"/>
        </w:rPr>
        <w:br w:type="textWrapping"/>
      </w:r>
      <w:r>
        <w:rPr>
          <w:rFonts w:hint="default" w:ascii="Times New Roman" w:hAnsi="Times New Roman" w:cs="Times New Roman"/>
          <w:sz w:val="18"/>
          <w:szCs w:val="18"/>
        </w:rPr>
        <w:t>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pPr>
        <w:tabs>
          <w:tab w:val="left" w:pos="851"/>
        </w:tabs>
        <w:ind w:firstLine="709"/>
        <w:jc w:val="both"/>
        <w:rPr>
          <w:rFonts w:hint="default" w:ascii="Times New Roman" w:hAnsi="Times New Roman" w:cs="Times New Roman"/>
          <w:sz w:val="18"/>
          <w:szCs w:val="18"/>
        </w:rPr>
      </w:pPr>
      <w:r>
        <w:rPr>
          <w:rFonts w:hint="default" w:ascii="Times New Roman" w:hAnsi="Times New Roman" w:cs="Times New Roman"/>
          <w:spacing w:val="-4"/>
          <w:sz w:val="18"/>
          <w:szCs w:val="18"/>
        </w:rPr>
        <w:t>9.2.9.13. Формы, порядок, дата и время окончания срока предоставления</w:t>
      </w:r>
      <w:r>
        <w:rPr>
          <w:rFonts w:hint="default" w:ascii="Times New Roman" w:hAnsi="Times New Roman" w:cs="Times New Roman"/>
          <w:sz w:val="18"/>
          <w:szCs w:val="18"/>
        </w:rPr>
        <w:t xml:space="preserve"> участникам закупки разъяснений положений документации о закупке;</w:t>
      </w:r>
    </w:p>
    <w:p>
      <w:pPr>
        <w:tabs>
          <w:tab w:val="left" w:pos="851"/>
        </w:tabs>
        <w:ind w:firstLine="709"/>
        <w:jc w:val="both"/>
        <w:rPr>
          <w:rFonts w:hint="default" w:ascii="Times New Roman" w:hAnsi="Times New Roman" w:cs="Times New Roman"/>
          <w:sz w:val="18"/>
          <w:szCs w:val="18"/>
        </w:rPr>
      </w:pPr>
      <w:r>
        <w:rPr>
          <w:rFonts w:hint="default" w:ascii="Times New Roman" w:hAnsi="Times New Roman" w:cs="Times New Roman"/>
          <w:sz w:val="18"/>
          <w:szCs w:val="18"/>
        </w:rPr>
        <w:t>9.2.9.14. Дата рассмотрения предложений (заявок) участников закупки и подведения итогов закупки;</w:t>
      </w:r>
    </w:p>
    <w:p>
      <w:pPr>
        <w:tabs>
          <w:tab w:val="left" w:pos="851"/>
        </w:tabs>
        <w:ind w:firstLine="709"/>
        <w:jc w:val="both"/>
        <w:rPr>
          <w:rFonts w:hint="default" w:ascii="Times New Roman" w:hAnsi="Times New Roman" w:cs="Times New Roman"/>
          <w:sz w:val="18"/>
          <w:szCs w:val="18"/>
        </w:rPr>
      </w:pPr>
      <w:r>
        <w:rPr>
          <w:rFonts w:hint="default" w:ascii="Times New Roman" w:hAnsi="Times New Roman" w:cs="Times New Roman"/>
          <w:sz w:val="18"/>
          <w:szCs w:val="18"/>
        </w:rPr>
        <w:t>9.2.9.15. Критерии оценки и сопоставления заявок на участие в закупке;</w:t>
      </w:r>
    </w:p>
    <w:p>
      <w:pPr>
        <w:tabs>
          <w:tab w:val="left" w:pos="851"/>
        </w:tabs>
        <w:ind w:firstLine="709"/>
        <w:jc w:val="both"/>
        <w:rPr>
          <w:rFonts w:hint="default" w:ascii="Times New Roman" w:hAnsi="Times New Roman" w:cs="Times New Roman"/>
          <w:sz w:val="18"/>
          <w:szCs w:val="18"/>
        </w:rPr>
      </w:pPr>
      <w:r>
        <w:rPr>
          <w:rFonts w:hint="default" w:ascii="Times New Roman" w:hAnsi="Times New Roman" w:cs="Times New Roman"/>
          <w:sz w:val="18"/>
          <w:szCs w:val="18"/>
        </w:rPr>
        <w:t>9.2.9.16. Порядок оценки и сопоставления заявок на участие в закупке;</w:t>
      </w:r>
    </w:p>
    <w:p>
      <w:pPr>
        <w:tabs>
          <w:tab w:val="left" w:pos="851"/>
        </w:tabs>
        <w:ind w:firstLine="709"/>
        <w:jc w:val="both"/>
        <w:rPr>
          <w:rFonts w:hint="default" w:ascii="Times New Roman" w:hAnsi="Times New Roman" w:cs="Times New Roman"/>
          <w:sz w:val="18"/>
          <w:szCs w:val="18"/>
        </w:rPr>
      </w:pPr>
      <w:r>
        <w:rPr>
          <w:rFonts w:hint="default" w:ascii="Times New Roman" w:hAnsi="Times New Roman" w:cs="Times New Roman"/>
          <w:sz w:val="18"/>
          <w:szCs w:val="18"/>
        </w:rPr>
        <w:t>9.2.9.17. Описание предмета закупки в соответствии с пунктом 3.9 Положения;</w:t>
      </w:r>
    </w:p>
    <w:p>
      <w:pPr>
        <w:tabs>
          <w:tab w:val="left" w:pos="851"/>
        </w:tabs>
        <w:ind w:firstLine="709"/>
        <w:jc w:val="both"/>
        <w:rPr>
          <w:rFonts w:hint="default" w:ascii="Times New Roman" w:hAnsi="Times New Roman" w:cs="Times New Roman"/>
          <w:sz w:val="18"/>
          <w:szCs w:val="18"/>
        </w:rPr>
      </w:pPr>
      <w:r>
        <w:rPr>
          <w:rFonts w:hint="default" w:ascii="Times New Roman" w:hAnsi="Times New Roman" w:cs="Times New Roman"/>
          <w:sz w:val="18"/>
          <w:szCs w:val="18"/>
        </w:rPr>
        <w:t>9.2.9.18. Проект договора, заключаемого по результатам проведения закупки;</w:t>
      </w:r>
    </w:p>
    <w:p>
      <w:pPr>
        <w:tabs>
          <w:tab w:val="left" w:pos="851"/>
        </w:tabs>
        <w:ind w:firstLine="709"/>
        <w:jc w:val="both"/>
        <w:rPr>
          <w:rFonts w:hint="default" w:ascii="Times New Roman" w:hAnsi="Times New Roman" w:cs="Times New Roman"/>
          <w:sz w:val="18"/>
          <w:szCs w:val="18"/>
        </w:rPr>
      </w:pPr>
      <w:r>
        <w:rPr>
          <w:rFonts w:hint="default" w:ascii="Times New Roman" w:hAnsi="Times New Roman" w:cs="Times New Roman"/>
          <w:sz w:val="18"/>
          <w:szCs w:val="18"/>
        </w:rPr>
        <w:t>9.2.9.19.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pPr>
        <w:tabs>
          <w:tab w:val="left" w:pos="851"/>
        </w:tabs>
        <w:ind w:firstLine="709"/>
        <w:jc w:val="both"/>
        <w:rPr>
          <w:rFonts w:hint="default" w:ascii="Times New Roman" w:hAnsi="Times New Roman" w:cs="Times New Roman"/>
          <w:sz w:val="18"/>
          <w:szCs w:val="18"/>
        </w:rPr>
      </w:pPr>
      <w:r>
        <w:rPr>
          <w:rFonts w:hint="default" w:ascii="Times New Roman" w:hAnsi="Times New Roman" w:cs="Times New Roman"/>
          <w:sz w:val="18"/>
          <w:szCs w:val="18"/>
        </w:rPr>
        <w:t>9.2.9.20.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pPr>
        <w:tabs>
          <w:tab w:val="left" w:pos="851"/>
        </w:tabs>
        <w:ind w:firstLine="709"/>
        <w:jc w:val="both"/>
        <w:rPr>
          <w:rFonts w:hint="default" w:ascii="Times New Roman" w:hAnsi="Times New Roman" w:cs="Times New Roman"/>
          <w:sz w:val="18"/>
          <w:szCs w:val="18"/>
        </w:rPr>
      </w:pPr>
      <w:r>
        <w:rPr>
          <w:rFonts w:hint="default" w:ascii="Times New Roman" w:hAnsi="Times New Roman" w:cs="Times New Roman"/>
          <w:sz w:val="18"/>
          <w:szCs w:val="18"/>
        </w:rPr>
        <w:t xml:space="preserve">9.2.9.21. Указание на антидемпинговые меры и их описание, </w:t>
      </w:r>
      <w:r>
        <w:rPr>
          <w:rFonts w:hint="default" w:ascii="Times New Roman" w:hAnsi="Times New Roman" w:cs="Times New Roman"/>
          <w:sz w:val="18"/>
          <w:szCs w:val="18"/>
        </w:rPr>
        <w:br w:type="textWrapping"/>
      </w:r>
      <w:r>
        <w:rPr>
          <w:rFonts w:hint="default" w:ascii="Times New Roman" w:hAnsi="Times New Roman" w:cs="Times New Roman"/>
          <w:sz w:val="18"/>
          <w:szCs w:val="18"/>
        </w:rPr>
        <w:t>если заказчиком принято решение о применении таких мер при проведении закупки, или указание на то, что антидемпинговые меры не применяются;</w:t>
      </w:r>
    </w:p>
    <w:p>
      <w:pPr>
        <w:tabs>
          <w:tab w:val="left" w:pos="851"/>
        </w:tabs>
        <w:ind w:firstLine="709"/>
        <w:jc w:val="both"/>
        <w:rPr>
          <w:rFonts w:hint="default" w:ascii="Times New Roman" w:hAnsi="Times New Roman" w:cs="Times New Roman"/>
          <w:sz w:val="18"/>
          <w:szCs w:val="18"/>
        </w:rPr>
      </w:pPr>
      <w:r>
        <w:rPr>
          <w:rFonts w:hint="default" w:ascii="Times New Roman" w:hAnsi="Times New Roman" w:cs="Times New Roman"/>
          <w:sz w:val="18"/>
          <w:szCs w:val="18"/>
        </w:rPr>
        <w:t xml:space="preserve">9.2.9.22. Условие о том, что при заключении договора цены единиц товаров (работ, услуг) формируются путем пропорционального снижения начальных (максимальных) цен единиц товаров (работ, услуг), указанных </w:t>
      </w:r>
      <w:r>
        <w:rPr>
          <w:rFonts w:hint="default" w:ascii="Times New Roman" w:hAnsi="Times New Roman" w:cs="Times New Roman"/>
          <w:sz w:val="18"/>
          <w:szCs w:val="18"/>
        </w:rPr>
        <w:br w:type="textWrapping"/>
      </w:r>
      <w:r>
        <w:rPr>
          <w:rFonts w:hint="default" w:ascii="Times New Roman" w:hAnsi="Times New Roman" w:cs="Times New Roman"/>
          <w:sz w:val="18"/>
          <w:szCs w:val="18"/>
        </w:rPr>
        <w:t>в документации о закупке (или в извещении о проведении запроса котировок, в случае проведения запроса котировок), на значение, равное снижению начальной (максимальной) цены договора в процентном выражении (обязательно при проведении аукциона и по усмотрению заказчика –</w:t>
      </w:r>
      <w:r>
        <w:rPr>
          <w:rFonts w:hint="default" w:ascii="Times New Roman" w:hAnsi="Times New Roman" w:cs="Times New Roman"/>
          <w:sz w:val="18"/>
          <w:szCs w:val="18"/>
        </w:rPr>
        <w:br w:type="textWrapping"/>
      </w:r>
      <w:r>
        <w:rPr>
          <w:rFonts w:hint="default" w:ascii="Times New Roman" w:hAnsi="Times New Roman" w:cs="Times New Roman"/>
          <w:sz w:val="18"/>
          <w:szCs w:val="18"/>
        </w:rPr>
        <w:t>при проведении конкурса, запроса предложений, запроса цен, запроса котировок);</w:t>
      </w:r>
    </w:p>
    <w:p>
      <w:pPr>
        <w:tabs>
          <w:tab w:val="left" w:pos="851"/>
        </w:tabs>
        <w:ind w:firstLine="709"/>
        <w:jc w:val="both"/>
        <w:rPr>
          <w:rFonts w:hint="default" w:ascii="Times New Roman" w:hAnsi="Times New Roman" w:cs="Times New Roman"/>
          <w:sz w:val="18"/>
          <w:szCs w:val="18"/>
        </w:rPr>
      </w:pPr>
      <w:r>
        <w:rPr>
          <w:rFonts w:hint="default" w:ascii="Times New Roman" w:hAnsi="Times New Roman" w:cs="Times New Roman"/>
          <w:sz w:val="18"/>
          <w:szCs w:val="18"/>
        </w:rPr>
        <w:t>9.2.9.23. Указание на срок, в течение которого участник закупки, признанный победителем, обязан направить заказчику подписанный со своей стороны проект договора, и порядок направления подписанного проекта договора;</w:t>
      </w:r>
    </w:p>
    <w:p>
      <w:pPr>
        <w:tabs>
          <w:tab w:val="left" w:pos="851"/>
        </w:tabs>
        <w:ind w:firstLine="709"/>
        <w:jc w:val="both"/>
        <w:rPr>
          <w:rFonts w:hint="default" w:ascii="Times New Roman" w:hAnsi="Times New Roman" w:cs="Times New Roman"/>
          <w:sz w:val="18"/>
          <w:szCs w:val="18"/>
        </w:rPr>
      </w:pPr>
      <w:r>
        <w:rPr>
          <w:rFonts w:hint="default" w:ascii="Times New Roman" w:hAnsi="Times New Roman" w:cs="Times New Roman"/>
          <w:sz w:val="18"/>
          <w:szCs w:val="18"/>
        </w:rPr>
        <w:t>9.2.9.24. Величина снижения начальной (максимальной) цены договора в ходе проведения аукциона («шаг аукциона»), а также дата и время проведения аукциона (этапа) – только при осуществлении закупки посредством аукциона;</w:t>
      </w:r>
    </w:p>
    <w:p>
      <w:pPr>
        <w:tabs>
          <w:tab w:val="left" w:pos="851"/>
        </w:tabs>
        <w:ind w:firstLine="709"/>
        <w:jc w:val="both"/>
        <w:rPr>
          <w:rFonts w:hint="default" w:ascii="Times New Roman" w:hAnsi="Times New Roman" w:cs="Times New Roman"/>
          <w:sz w:val="18"/>
          <w:szCs w:val="18"/>
        </w:rPr>
      </w:pPr>
      <w:r>
        <w:rPr>
          <w:rFonts w:hint="default" w:ascii="Times New Roman" w:hAnsi="Times New Roman" w:cs="Times New Roman"/>
          <w:spacing w:val="-8"/>
          <w:sz w:val="18"/>
          <w:szCs w:val="18"/>
        </w:rPr>
        <w:t>9.2.9.25. Указание на то, что закупка проводится повторно, с обязательным</w:t>
      </w:r>
      <w:r>
        <w:rPr>
          <w:rFonts w:hint="default" w:ascii="Times New Roman" w:hAnsi="Times New Roman" w:cs="Times New Roman"/>
          <w:spacing w:val="-8"/>
          <w:sz w:val="18"/>
          <w:szCs w:val="18"/>
          <w:lang w:val="ru-RU"/>
        </w:rPr>
        <w:t xml:space="preserve"> </w:t>
      </w:r>
      <w:r>
        <w:rPr>
          <w:rFonts w:hint="default" w:ascii="Times New Roman" w:hAnsi="Times New Roman" w:cs="Times New Roman"/>
          <w:sz w:val="18"/>
          <w:szCs w:val="18"/>
        </w:rPr>
        <w:t>указанием номера извещения о закупке в ЕИС, которая была проведена первоначально и не состоялась (при проведении повторной конкурентной закупки в соответствии с требованиями раздела 11 Положения).</w:t>
      </w:r>
    </w:p>
    <w:p>
      <w:pPr>
        <w:tabs>
          <w:tab w:val="left" w:pos="851"/>
        </w:tabs>
        <w:ind w:firstLine="709"/>
        <w:jc w:val="both"/>
        <w:rPr>
          <w:rFonts w:hint="default" w:ascii="Times New Roman" w:hAnsi="Times New Roman" w:cs="Times New Roman"/>
          <w:sz w:val="18"/>
          <w:szCs w:val="18"/>
        </w:rPr>
      </w:pPr>
      <w:r>
        <w:rPr>
          <w:rFonts w:hint="default" w:ascii="Times New Roman" w:hAnsi="Times New Roman" w:cs="Times New Roman"/>
          <w:sz w:val="18"/>
          <w:szCs w:val="18"/>
        </w:rPr>
        <w:t>9.2.10. Документация о закупке должна содержать в себе также сведения, указанные в подразделе 14.5 настоящего Положения.</w:t>
      </w:r>
    </w:p>
    <w:p>
      <w:pPr>
        <w:tabs>
          <w:tab w:val="left" w:pos="851"/>
        </w:tabs>
        <w:ind w:firstLine="709"/>
        <w:jc w:val="both"/>
        <w:rPr>
          <w:rFonts w:hint="default" w:ascii="Times New Roman" w:hAnsi="Times New Roman" w:cs="Times New Roman"/>
          <w:sz w:val="18"/>
          <w:szCs w:val="18"/>
        </w:rPr>
      </w:pPr>
      <w:r>
        <w:rPr>
          <w:rFonts w:hint="default" w:ascii="Times New Roman" w:hAnsi="Times New Roman" w:cs="Times New Roman"/>
          <w:sz w:val="18"/>
          <w:szCs w:val="18"/>
        </w:rPr>
        <w:t xml:space="preserve">9.2.11. Документация о закупке может содержать любые иные сведения по усмотрению заказчика, при условии, что размещение таких сведений </w:t>
      </w:r>
      <w:r>
        <w:rPr>
          <w:rFonts w:hint="default" w:ascii="Times New Roman" w:hAnsi="Times New Roman" w:cs="Times New Roman"/>
          <w:sz w:val="18"/>
          <w:szCs w:val="18"/>
        </w:rPr>
        <w:br w:type="textWrapping"/>
      </w:r>
      <w:r>
        <w:rPr>
          <w:rFonts w:hint="default" w:ascii="Times New Roman" w:hAnsi="Times New Roman" w:cs="Times New Roman"/>
          <w:sz w:val="18"/>
          <w:szCs w:val="18"/>
        </w:rPr>
        <w:t>не противоречит нормам действующего законодательства и настоящего Положения.</w:t>
      </w:r>
      <w:bookmarkStart w:id="18" w:name="_Порядок_предоставления_разъяснений"/>
      <w:bookmarkEnd w:id="18"/>
      <w:bookmarkStart w:id="19" w:name="_Ref454190470"/>
      <w:bookmarkStart w:id="20" w:name="_Toc521582057"/>
    </w:p>
    <w:p>
      <w:pPr>
        <w:tabs>
          <w:tab w:val="left" w:pos="851"/>
        </w:tabs>
        <w:ind w:firstLine="709"/>
        <w:jc w:val="both"/>
        <w:rPr>
          <w:rFonts w:hint="default" w:ascii="Times New Roman" w:hAnsi="Times New Roman" w:cs="Times New Roman"/>
          <w:sz w:val="18"/>
          <w:szCs w:val="18"/>
        </w:rPr>
      </w:pPr>
      <w:r>
        <w:rPr>
          <w:rFonts w:hint="default" w:ascii="Times New Roman" w:hAnsi="Times New Roman" w:cs="Times New Roman"/>
          <w:sz w:val="18"/>
          <w:szCs w:val="18"/>
        </w:rPr>
        <w:t xml:space="preserve">9.3. Порядок предоставления </w:t>
      </w:r>
      <w:bookmarkEnd w:id="19"/>
      <w:r>
        <w:rPr>
          <w:rFonts w:hint="default" w:ascii="Times New Roman" w:hAnsi="Times New Roman" w:cs="Times New Roman"/>
          <w:sz w:val="18"/>
          <w:szCs w:val="18"/>
        </w:rPr>
        <w:t xml:space="preserve">разъяснений положений извещения </w:t>
      </w:r>
      <w:r>
        <w:rPr>
          <w:rFonts w:hint="default" w:ascii="Times New Roman" w:hAnsi="Times New Roman" w:cs="Times New Roman"/>
          <w:sz w:val="18"/>
          <w:szCs w:val="18"/>
        </w:rPr>
        <w:br w:type="textWrapping"/>
      </w:r>
      <w:r>
        <w:rPr>
          <w:rFonts w:hint="default" w:ascii="Times New Roman" w:hAnsi="Times New Roman" w:cs="Times New Roman"/>
          <w:sz w:val="18"/>
          <w:szCs w:val="18"/>
        </w:rPr>
        <w:t>о закупке, положений документации о закупке, иных разъяснений</w:t>
      </w:r>
      <w:bookmarkEnd w:id="20"/>
      <w:r>
        <w:rPr>
          <w:rFonts w:hint="default" w:ascii="Times New Roman" w:hAnsi="Times New Roman" w:cs="Times New Roman"/>
          <w:sz w:val="18"/>
          <w:szCs w:val="18"/>
        </w:rPr>
        <w:t>:</w:t>
      </w:r>
    </w:p>
    <w:p>
      <w:pPr>
        <w:tabs>
          <w:tab w:val="left" w:pos="851"/>
        </w:tabs>
        <w:ind w:firstLine="709"/>
        <w:jc w:val="both"/>
        <w:rPr>
          <w:rFonts w:hint="default" w:ascii="Times New Roman" w:hAnsi="Times New Roman" w:cs="Times New Roman"/>
          <w:sz w:val="18"/>
          <w:szCs w:val="18"/>
        </w:rPr>
      </w:pPr>
      <w:r>
        <w:rPr>
          <w:rFonts w:hint="default" w:ascii="Times New Roman" w:hAnsi="Times New Roman" w:cs="Times New Roman"/>
          <w:sz w:val="18"/>
          <w:szCs w:val="18"/>
        </w:rPr>
        <w:t>9.3.1. Любой участник конкурентной закупки вправе направить запрос на предоставление разъяснений положений извещения о закупке, положений документации о закупке.</w:t>
      </w:r>
    </w:p>
    <w:p>
      <w:pPr>
        <w:tabs>
          <w:tab w:val="left" w:pos="851"/>
        </w:tabs>
        <w:ind w:firstLine="709"/>
        <w:jc w:val="both"/>
        <w:rPr>
          <w:rFonts w:hint="default" w:ascii="Times New Roman" w:hAnsi="Times New Roman" w:cs="Times New Roman"/>
          <w:sz w:val="18"/>
          <w:szCs w:val="18"/>
        </w:rPr>
      </w:pPr>
      <w:r>
        <w:rPr>
          <w:rFonts w:hint="default" w:ascii="Times New Roman" w:hAnsi="Times New Roman" w:cs="Times New Roman"/>
          <w:sz w:val="18"/>
          <w:szCs w:val="18"/>
        </w:rPr>
        <w:t xml:space="preserve">9.3.2. Требования к форме, оформлению запроса на разъяснение </w:t>
      </w:r>
      <w:r>
        <w:rPr>
          <w:rFonts w:hint="default" w:ascii="Times New Roman" w:hAnsi="Times New Roman" w:cs="Times New Roman"/>
          <w:sz w:val="18"/>
          <w:szCs w:val="18"/>
        </w:rPr>
        <w:br w:type="textWrapping"/>
      </w:r>
      <w:r>
        <w:rPr>
          <w:rFonts w:hint="default" w:ascii="Times New Roman" w:hAnsi="Times New Roman" w:cs="Times New Roman"/>
          <w:sz w:val="18"/>
          <w:szCs w:val="18"/>
        </w:rPr>
        <w:t>на предоставление разъяснений положений извещения о закупке, положений документации о закупке (далее запрос на разъяснение) устанавливаются заказчиком в документации о закупке.</w:t>
      </w:r>
    </w:p>
    <w:p>
      <w:pPr>
        <w:tabs>
          <w:tab w:val="left" w:pos="851"/>
        </w:tabs>
        <w:ind w:firstLine="709"/>
        <w:jc w:val="both"/>
        <w:rPr>
          <w:rFonts w:hint="default" w:ascii="Times New Roman" w:hAnsi="Times New Roman" w:cs="Times New Roman"/>
          <w:sz w:val="18"/>
          <w:szCs w:val="18"/>
        </w:rPr>
      </w:pPr>
      <w:r>
        <w:rPr>
          <w:rFonts w:hint="default" w:ascii="Times New Roman" w:hAnsi="Times New Roman" w:cs="Times New Roman"/>
          <w:sz w:val="18"/>
          <w:szCs w:val="18"/>
        </w:rPr>
        <w:t xml:space="preserve">9.3.3. Заказчик обязан предоставить разъяснение положений извещения о закупке, документации о закупке в соответствии с поданным запросом </w:t>
      </w:r>
      <w:r>
        <w:rPr>
          <w:rFonts w:hint="default" w:ascii="Times New Roman" w:hAnsi="Times New Roman" w:cs="Times New Roman"/>
          <w:sz w:val="18"/>
          <w:szCs w:val="18"/>
        </w:rPr>
        <w:br w:type="textWrapping"/>
      </w:r>
      <w:r>
        <w:rPr>
          <w:rFonts w:hint="default" w:ascii="Times New Roman" w:hAnsi="Times New Roman" w:cs="Times New Roman"/>
          <w:sz w:val="18"/>
          <w:szCs w:val="18"/>
        </w:rPr>
        <w:t xml:space="preserve">в форме, предусмотренной документацией о закупке, в течение 3 рабочих дней при условии, что запрос на разъяснение поступил не позднее </w:t>
      </w:r>
      <w:r>
        <w:rPr>
          <w:rFonts w:hint="default" w:ascii="Times New Roman" w:hAnsi="Times New Roman" w:cs="Times New Roman"/>
          <w:sz w:val="18"/>
          <w:szCs w:val="18"/>
        </w:rPr>
        <w:br w:type="textWrapping"/>
      </w:r>
      <w:r>
        <w:rPr>
          <w:rFonts w:hint="default" w:ascii="Times New Roman" w:hAnsi="Times New Roman" w:cs="Times New Roman"/>
          <w:sz w:val="18"/>
          <w:szCs w:val="18"/>
        </w:rPr>
        <w:t xml:space="preserve">чем за 3 рабочих дня до даты окончания срока подачи заявок на участие </w:t>
      </w:r>
      <w:r>
        <w:rPr>
          <w:rFonts w:hint="default" w:ascii="Times New Roman" w:hAnsi="Times New Roman" w:cs="Times New Roman"/>
          <w:sz w:val="18"/>
          <w:szCs w:val="18"/>
        </w:rPr>
        <w:br w:type="textWrapping"/>
      </w:r>
      <w:r>
        <w:rPr>
          <w:rFonts w:hint="default" w:ascii="Times New Roman" w:hAnsi="Times New Roman" w:cs="Times New Roman"/>
          <w:sz w:val="18"/>
          <w:szCs w:val="18"/>
        </w:rPr>
        <w:t>в такой закупке. Если запрос был направлен с нарушением данных сроков, заказчик имеет право не давать разъяснения по такому запросу.</w:t>
      </w:r>
    </w:p>
    <w:p>
      <w:pPr>
        <w:tabs>
          <w:tab w:val="left" w:pos="851"/>
        </w:tabs>
        <w:ind w:firstLine="709"/>
        <w:jc w:val="both"/>
        <w:rPr>
          <w:rFonts w:hint="default" w:ascii="Times New Roman" w:hAnsi="Times New Roman" w:cs="Times New Roman"/>
          <w:sz w:val="18"/>
          <w:szCs w:val="18"/>
        </w:rPr>
      </w:pPr>
      <w:r>
        <w:rPr>
          <w:rFonts w:hint="default" w:ascii="Times New Roman" w:hAnsi="Times New Roman" w:cs="Times New Roman"/>
          <w:sz w:val="18"/>
          <w:szCs w:val="18"/>
        </w:rPr>
        <w:t xml:space="preserve">9.3.4. Разъяснения должны быть размещены в ЕИС. В течение </w:t>
      </w:r>
      <w:r>
        <w:rPr>
          <w:rFonts w:hint="default" w:ascii="Times New Roman" w:hAnsi="Times New Roman" w:cs="Times New Roman"/>
          <w:sz w:val="18"/>
          <w:szCs w:val="18"/>
        </w:rPr>
        <w:br w:type="textWrapping"/>
      </w:r>
      <w:r>
        <w:rPr>
          <w:rFonts w:hint="default" w:ascii="Times New Roman" w:hAnsi="Times New Roman" w:cs="Times New Roman"/>
          <w:sz w:val="18"/>
          <w:szCs w:val="18"/>
        </w:rPr>
        <w:t xml:space="preserve">3 рабочих дней с даты поступления запроса заказчик осуществляет разъяснение положений документации о закупке, извещения о закупке и размещает их в ЕИС с указанием предмета запроса, но без указания участника закупки, от которого поступил указанный запрос. </w:t>
      </w:r>
    </w:p>
    <w:p>
      <w:pPr>
        <w:tabs>
          <w:tab w:val="left" w:pos="851"/>
        </w:tabs>
        <w:ind w:firstLine="709"/>
        <w:jc w:val="both"/>
        <w:rPr>
          <w:rFonts w:hint="default" w:ascii="Times New Roman" w:hAnsi="Times New Roman" w:cs="Times New Roman"/>
          <w:sz w:val="18"/>
          <w:szCs w:val="18"/>
        </w:rPr>
      </w:pPr>
      <w:r>
        <w:rPr>
          <w:rFonts w:hint="default" w:ascii="Times New Roman" w:hAnsi="Times New Roman" w:cs="Times New Roman"/>
          <w:spacing w:val="-4"/>
          <w:sz w:val="18"/>
          <w:szCs w:val="18"/>
        </w:rPr>
        <w:t>9.3.5. Разъяснения не должны изменять предмет закупки и существенные</w:t>
      </w:r>
      <w:r>
        <w:rPr>
          <w:rFonts w:hint="default" w:ascii="Times New Roman" w:hAnsi="Times New Roman" w:cs="Times New Roman"/>
          <w:sz w:val="18"/>
          <w:szCs w:val="18"/>
        </w:rPr>
        <w:t xml:space="preserve"> условия проекта договора, в противном случае необходимо внести изменения в извещение о закупке и (или) в документацию о закупке.</w:t>
      </w:r>
    </w:p>
    <w:p>
      <w:pPr>
        <w:tabs>
          <w:tab w:val="left" w:pos="851"/>
        </w:tabs>
        <w:ind w:firstLine="709"/>
        <w:jc w:val="both"/>
        <w:rPr>
          <w:rFonts w:hint="default" w:ascii="Times New Roman" w:hAnsi="Times New Roman" w:cs="Times New Roman"/>
          <w:sz w:val="18"/>
          <w:szCs w:val="18"/>
        </w:rPr>
      </w:pPr>
      <w:r>
        <w:rPr>
          <w:rFonts w:hint="default" w:ascii="Times New Roman" w:hAnsi="Times New Roman" w:cs="Times New Roman"/>
          <w:sz w:val="18"/>
          <w:szCs w:val="18"/>
        </w:rPr>
        <w:t xml:space="preserve">9.3.6. Заказчик вправе давать любым лицам иные разъяснения, </w:t>
      </w:r>
      <w:r>
        <w:rPr>
          <w:rFonts w:hint="default" w:ascii="Times New Roman" w:hAnsi="Times New Roman" w:cs="Times New Roman"/>
          <w:sz w:val="18"/>
          <w:szCs w:val="18"/>
        </w:rPr>
        <w:br w:type="textWrapping"/>
      </w:r>
      <w:r>
        <w:rPr>
          <w:rFonts w:hint="default" w:ascii="Times New Roman" w:hAnsi="Times New Roman" w:cs="Times New Roman"/>
          <w:sz w:val="18"/>
          <w:szCs w:val="18"/>
        </w:rPr>
        <w:t>в том числе разъяснения результатов конкурентной закупки и разъяснения результатов закупки у единственного поставщика, по своему усмотрению.</w:t>
      </w:r>
      <w:bookmarkStart w:id="21" w:name="_Порядок_подачи_заявки"/>
      <w:bookmarkEnd w:id="21"/>
      <w:bookmarkStart w:id="22" w:name="_Ref454192105"/>
      <w:bookmarkStart w:id="23" w:name="_Toc521582058"/>
    </w:p>
    <w:p>
      <w:pPr>
        <w:tabs>
          <w:tab w:val="left" w:pos="851"/>
        </w:tabs>
        <w:ind w:firstLine="709"/>
        <w:jc w:val="both"/>
        <w:rPr>
          <w:rFonts w:hint="default" w:ascii="Times New Roman" w:hAnsi="Times New Roman" w:cs="Times New Roman"/>
          <w:sz w:val="18"/>
          <w:szCs w:val="18"/>
        </w:rPr>
      </w:pPr>
      <w:r>
        <w:rPr>
          <w:rFonts w:hint="default" w:ascii="Times New Roman" w:hAnsi="Times New Roman" w:cs="Times New Roman"/>
          <w:sz w:val="18"/>
          <w:szCs w:val="18"/>
        </w:rPr>
        <w:t>9.4. Порядок подачи заявки на участие в конкурентной закупке</w:t>
      </w:r>
      <w:bookmarkEnd w:id="22"/>
      <w:r>
        <w:rPr>
          <w:rFonts w:hint="default" w:ascii="Times New Roman" w:hAnsi="Times New Roman" w:cs="Times New Roman"/>
          <w:sz w:val="18"/>
          <w:szCs w:val="18"/>
        </w:rPr>
        <w:t xml:space="preserve"> и требования к составу такой заявки</w:t>
      </w:r>
      <w:bookmarkEnd w:id="23"/>
      <w:r>
        <w:rPr>
          <w:rFonts w:hint="default" w:ascii="Times New Roman" w:hAnsi="Times New Roman" w:cs="Times New Roman"/>
          <w:sz w:val="18"/>
          <w:szCs w:val="18"/>
        </w:rPr>
        <w:t>:</w:t>
      </w:r>
    </w:p>
    <w:p>
      <w:pPr>
        <w:tabs>
          <w:tab w:val="left" w:pos="851"/>
        </w:tabs>
        <w:ind w:firstLine="709"/>
        <w:jc w:val="both"/>
        <w:rPr>
          <w:rFonts w:hint="default" w:ascii="Times New Roman" w:hAnsi="Times New Roman" w:cs="Times New Roman"/>
          <w:sz w:val="18"/>
          <w:szCs w:val="18"/>
        </w:rPr>
      </w:pPr>
      <w:r>
        <w:rPr>
          <w:rFonts w:hint="default" w:ascii="Times New Roman" w:hAnsi="Times New Roman" w:cs="Times New Roman"/>
          <w:sz w:val="18"/>
          <w:szCs w:val="18"/>
        </w:rPr>
        <w:t xml:space="preserve">9.4.1. Заявка на участие в конкурентной закупке должна быть подана </w:t>
      </w:r>
      <w:r>
        <w:rPr>
          <w:rFonts w:hint="default" w:ascii="Times New Roman" w:hAnsi="Times New Roman" w:cs="Times New Roman"/>
          <w:sz w:val="18"/>
          <w:szCs w:val="18"/>
        </w:rPr>
        <w:br w:type="textWrapping"/>
      </w:r>
      <w:r>
        <w:rPr>
          <w:rFonts w:hint="default" w:ascii="Times New Roman" w:hAnsi="Times New Roman" w:cs="Times New Roman"/>
          <w:sz w:val="18"/>
          <w:szCs w:val="18"/>
        </w:rPr>
        <w:t xml:space="preserve">в порядке, в срок и по форме, которые установлены документацией </w:t>
      </w:r>
      <w:r>
        <w:rPr>
          <w:rFonts w:hint="default" w:ascii="Times New Roman" w:hAnsi="Times New Roman" w:cs="Times New Roman"/>
          <w:sz w:val="18"/>
          <w:szCs w:val="18"/>
        </w:rPr>
        <w:br w:type="textWrapping"/>
      </w:r>
      <w:r>
        <w:rPr>
          <w:rFonts w:hint="default" w:ascii="Times New Roman" w:hAnsi="Times New Roman" w:cs="Times New Roman"/>
          <w:sz w:val="18"/>
          <w:szCs w:val="18"/>
        </w:rPr>
        <w:t>о закупке. В случае подачи заявок в бумажной форме на участие в закупках, предусматривающих такую возможность, заявка подается в запечатанном конверте, не позволяющем просматривать его содержимое, с указанием наименования закупки. Участник может подать заявку лично либо направить ее посредством почтовой связи.</w:t>
      </w:r>
    </w:p>
    <w:p>
      <w:pPr>
        <w:tabs>
          <w:tab w:val="left" w:pos="851"/>
        </w:tabs>
        <w:ind w:firstLine="709"/>
        <w:jc w:val="both"/>
        <w:rPr>
          <w:rFonts w:hint="default" w:ascii="Times New Roman" w:hAnsi="Times New Roman" w:cs="Times New Roman"/>
          <w:sz w:val="18"/>
          <w:szCs w:val="18"/>
        </w:rPr>
      </w:pPr>
      <w:r>
        <w:rPr>
          <w:rFonts w:hint="default" w:ascii="Times New Roman" w:hAnsi="Times New Roman" w:cs="Times New Roman"/>
          <w:sz w:val="18"/>
          <w:szCs w:val="18"/>
        </w:rPr>
        <w:t xml:space="preserve">Заявка на участие в закупке в электронной форме может быть подана только в электронной форме посредством функционала ЭП. Если участник закупки помимо подачи заявки в электронной форме также подает заявку </w:t>
      </w:r>
      <w:r>
        <w:rPr>
          <w:rFonts w:hint="default" w:ascii="Times New Roman" w:hAnsi="Times New Roman" w:cs="Times New Roman"/>
          <w:sz w:val="18"/>
          <w:szCs w:val="18"/>
        </w:rPr>
        <w:br w:type="textWrapping"/>
      </w:r>
      <w:r>
        <w:rPr>
          <w:rFonts w:hint="default" w:ascii="Times New Roman" w:hAnsi="Times New Roman" w:cs="Times New Roman"/>
          <w:sz w:val="18"/>
          <w:szCs w:val="18"/>
        </w:rPr>
        <w:t xml:space="preserve">не в электронной форме (не посредством функционала ЭП), заказчик </w:t>
      </w:r>
      <w:r>
        <w:rPr>
          <w:rFonts w:hint="default" w:ascii="Times New Roman" w:hAnsi="Times New Roman" w:cs="Times New Roman"/>
          <w:sz w:val="18"/>
          <w:szCs w:val="18"/>
        </w:rPr>
        <w:br w:type="textWrapping"/>
      </w:r>
      <w:r>
        <w:rPr>
          <w:rFonts w:hint="default" w:ascii="Times New Roman" w:hAnsi="Times New Roman" w:cs="Times New Roman"/>
          <w:sz w:val="18"/>
          <w:szCs w:val="18"/>
        </w:rPr>
        <w:t xml:space="preserve">не рассматривает поданную не в электронной форме заявку и вправе </w:t>
      </w:r>
      <w:r>
        <w:rPr>
          <w:rFonts w:hint="default" w:ascii="Times New Roman" w:hAnsi="Times New Roman" w:cs="Times New Roman"/>
          <w:sz w:val="18"/>
          <w:szCs w:val="18"/>
        </w:rPr>
        <w:br w:type="textWrapping"/>
      </w:r>
      <w:r>
        <w:rPr>
          <w:rFonts w:hint="default" w:ascii="Times New Roman" w:hAnsi="Times New Roman" w:cs="Times New Roman"/>
          <w:sz w:val="18"/>
          <w:szCs w:val="18"/>
        </w:rPr>
        <w:t>ее утилизировать (уничтожить).</w:t>
      </w:r>
    </w:p>
    <w:p>
      <w:pPr>
        <w:tabs>
          <w:tab w:val="left" w:pos="851"/>
        </w:tabs>
        <w:ind w:firstLine="709"/>
        <w:jc w:val="both"/>
        <w:rPr>
          <w:rFonts w:hint="default" w:ascii="Times New Roman" w:hAnsi="Times New Roman" w:cs="Times New Roman"/>
          <w:sz w:val="18"/>
          <w:szCs w:val="18"/>
        </w:rPr>
      </w:pPr>
      <w:r>
        <w:rPr>
          <w:rFonts w:hint="default" w:ascii="Times New Roman" w:hAnsi="Times New Roman" w:cs="Times New Roman"/>
          <w:sz w:val="18"/>
          <w:szCs w:val="18"/>
        </w:rPr>
        <w:t>9.4.2. Заявки на участие в закупке принимаются до окончания срока подачи заявок. При наступлении даты и времени окончания срока подачи заявок подача заявки становится невозможной.</w:t>
      </w:r>
    </w:p>
    <w:p>
      <w:pPr>
        <w:tabs>
          <w:tab w:val="left" w:pos="851"/>
        </w:tabs>
        <w:ind w:firstLine="709"/>
        <w:jc w:val="both"/>
        <w:rPr>
          <w:rFonts w:hint="default" w:ascii="Times New Roman" w:hAnsi="Times New Roman" w:cs="Times New Roman"/>
          <w:sz w:val="18"/>
          <w:szCs w:val="18"/>
        </w:rPr>
      </w:pPr>
      <w:r>
        <w:rPr>
          <w:rFonts w:hint="default" w:ascii="Times New Roman" w:hAnsi="Times New Roman" w:cs="Times New Roman"/>
          <w:sz w:val="18"/>
          <w:szCs w:val="18"/>
        </w:rPr>
        <w:t xml:space="preserve">9.4.3. Участник закупки может изменить или отозвать свою заявку </w:t>
      </w:r>
      <w:r>
        <w:rPr>
          <w:rFonts w:hint="default" w:ascii="Times New Roman" w:hAnsi="Times New Roman" w:cs="Times New Roman"/>
          <w:sz w:val="18"/>
          <w:szCs w:val="18"/>
        </w:rPr>
        <w:br w:type="textWrapping"/>
      </w:r>
      <w:r>
        <w:rPr>
          <w:rFonts w:hint="default" w:ascii="Times New Roman" w:hAnsi="Times New Roman" w:cs="Times New Roman"/>
          <w:sz w:val="18"/>
          <w:szCs w:val="18"/>
        </w:rPr>
        <w:t xml:space="preserve">в любой момент до окончания срока подачи заявок. Ограничений </w:t>
      </w:r>
      <w:r>
        <w:rPr>
          <w:rFonts w:hint="default" w:ascii="Times New Roman" w:hAnsi="Times New Roman" w:cs="Times New Roman"/>
          <w:sz w:val="18"/>
          <w:szCs w:val="18"/>
        </w:rPr>
        <w:br w:type="textWrapping"/>
      </w:r>
      <w:r>
        <w:rPr>
          <w:rFonts w:hint="default" w:ascii="Times New Roman" w:hAnsi="Times New Roman" w:cs="Times New Roman"/>
          <w:sz w:val="18"/>
          <w:szCs w:val="18"/>
        </w:rPr>
        <w:t xml:space="preserve">в отношении количества попыток внесения изменений в поданную заявку нет. Уведомление об отзыве заявки должно быть получено заказчиком </w:t>
      </w:r>
      <w:r>
        <w:rPr>
          <w:rFonts w:hint="default" w:ascii="Times New Roman" w:hAnsi="Times New Roman" w:cs="Times New Roman"/>
          <w:sz w:val="18"/>
          <w:szCs w:val="18"/>
        </w:rPr>
        <w:br w:type="textWrapping"/>
      </w:r>
      <w:r>
        <w:rPr>
          <w:rFonts w:hint="default" w:ascii="Times New Roman" w:hAnsi="Times New Roman" w:cs="Times New Roman"/>
          <w:sz w:val="18"/>
          <w:szCs w:val="18"/>
        </w:rPr>
        <w:t>до истечения срока подачи заявок. Изменение или отзыв заявки после окончания срока подачи заявок не допускается.</w:t>
      </w:r>
    </w:p>
    <w:p>
      <w:pPr>
        <w:tabs>
          <w:tab w:val="left" w:pos="851"/>
        </w:tabs>
        <w:ind w:firstLine="709"/>
        <w:jc w:val="both"/>
        <w:rPr>
          <w:rFonts w:hint="default" w:ascii="Times New Roman" w:hAnsi="Times New Roman" w:cs="Times New Roman"/>
          <w:sz w:val="18"/>
          <w:szCs w:val="18"/>
        </w:rPr>
      </w:pPr>
      <w:r>
        <w:rPr>
          <w:rFonts w:hint="default" w:ascii="Times New Roman" w:hAnsi="Times New Roman" w:cs="Times New Roman"/>
          <w:sz w:val="18"/>
          <w:szCs w:val="18"/>
        </w:rPr>
        <w:t xml:space="preserve">9.4.4. Порядок внесения изменений и отзыв заявки в электронной форме осуществляется посредством использования функционала ЭП, </w:t>
      </w:r>
      <w:r>
        <w:rPr>
          <w:rFonts w:hint="default" w:ascii="Times New Roman" w:hAnsi="Times New Roman" w:cs="Times New Roman"/>
          <w:sz w:val="18"/>
          <w:szCs w:val="18"/>
        </w:rPr>
        <w:br w:type="textWrapping"/>
      </w:r>
      <w:r>
        <w:rPr>
          <w:rFonts w:hint="default" w:ascii="Times New Roman" w:hAnsi="Times New Roman" w:cs="Times New Roman"/>
          <w:sz w:val="18"/>
          <w:szCs w:val="18"/>
        </w:rPr>
        <w:t>на которой проводится закупка, в соответствии с регламентом работы ЭП.</w:t>
      </w:r>
    </w:p>
    <w:p>
      <w:pPr>
        <w:tabs>
          <w:tab w:val="left" w:pos="851"/>
        </w:tabs>
        <w:ind w:firstLine="709"/>
        <w:jc w:val="both"/>
        <w:rPr>
          <w:rFonts w:hint="default" w:ascii="Times New Roman" w:hAnsi="Times New Roman" w:cs="Times New Roman"/>
          <w:sz w:val="18"/>
          <w:szCs w:val="18"/>
        </w:rPr>
      </w:pPr>
      <w:r>
        <w:rPr>
          <w:rFonts w:hint="default" w:ascii="Times New Roman" w:hAnsi="Times New Roman" w:cs="Times New Roman"/>
          <w:sz w:val="18"/>
          <w:szCs w:val="18"/>
        </w:rPr>
        <w:t xml:space="preserve">9.4.5. Участник закупки вправе подать только одну заявку на участие </w:t>
      </w:r>
      <w:r>
        <w:rPr>
          <w:rFonts w:hint="default" w:ascii="Times New Roman" w:hAnsi="Times New Roman" w:cs="Times New Roman"/>
          <w:sz w:val="18"/>
          <w:szCs w:val="18"/>
        </w:rPr>
        <w:br w:type="textWrapping"/>
      </w:r>
      <w:r>
        <w:rPr>
          <w:rFonts w:hint="default" w:ascii="Times New Roman" w:hAnsi="Times New Roman" w:cs="Times New Roman"/>
          <w:sz w:val="18"/>
          <w:szCs w:val="18"/>
        </w:rPr>
        <w:t>в отношении одного предмета закупки (одного лота). Участник имеет право подать заявку на участие в закупке в отношении как одного, так и нескольких или всех лотов конкурентной закупки (в случае выделения в закупке лотов).</w:t>
      </w:r>
    </w:p>
    <w:p>
      <w:pPr>
        <w:tabs>
          <w:tab w:val="left" w:pos="851"/>
        </w:tabs>
        <w:ind w:firstLine="709"/>
        <w:jc w:val="both"/>
        <w:rPr>
          <w:rFonts w:hint="default" w:ascii="Times New Roman" w:hAnsi="Times New Roman" w:cs="Times New Roman"/>
          <w:sz w:val="18"/>
          <w:szCs w:val="18"/>
        </w:rPr>
      </w:pPr>
      <w:r>
        <w:rPr>
          <w:rFonts w:hint="default" w:ascii="Times New Roman" w:hAnsi="Times New Roman" w:cs="Times New Roman"/>
          <w:sz w:val="18"/>
          <w:szCs w:val="18"/>
        </w:rPr>
        <w:t>9.4.6. Заявка на участие в конкурентной закупке должна содержать:</w:t>
      </w:r>
    </w:p>
    <w:p>
      <w:pPr>
        <w:tabs>
          <w:tab w:val="left" w:pos="851"/>
        </w:tabs>
        <w:ind w:firstLine="709"/>
        <w:jc w:val="both"/>
        <w:rPr>
          <w:rFonts w:hint="default" w:ascii="Times New Roman" w:hAnsi="Times New Roman" w:cs="Times New Roman"/>
          <w:sz w:val="18"/>
          <w:szCs w:val="18"/>
        </w:rPr>
      </w:pPr>
      <w:r>
        <w:rPr>
          <w:rFonts w:hint="default" w:ascii="Times New Roman" w:hAnsi="Times New Roman" w:cs="Times New Roman"/>
          <w:sz w:val="18"/>
          <w:szCs w:val="18"/>
        </w:rPr>
        <w:t xml:space="preserve">9.4.6.1. Сведения об участнике закупки, подавшем заявку, включая: наименование, фирменное наименование (при наличии), сведения о месте нахождения, адрес, идентификационный номер налогоплательщика или основной государственный регистрационный номер (для юридического лица), фамилия, имя, отчество (при наличии), паспортные данные, сведения </w:t>
      </w:r>
      <w:r>
        <w:rPr>
          <w:rFonts w:hint="default" w:ascii="Times New Roman" w:hAnsi="Times New Roman" w:cs="Times New Roman"/>
          <w:sz w:val="18"/>
          <w:szCs w:val="18"/>
        </w:rPr>
        <w:br w:type="textWrapping"/>
      </w:r>
      <w:r>
        <w:rPr>
          <w:rFonts w:hint="default" w:ascii="Times New Roman" w:hAnsi="Times New Roman" w:cs="Times New Roman"/>
          <w:sz w:val="18"/>
          <w:szCs w:val="18"/>
        </w:rPr>
        <w:t xml:space="preserve">о месте жительства (для физического лица), номер контактного телефона, адрес электронной почты участника закупки (при их наличии), идентификационный номер налогоплательщика участника или в соответствии </w:t>
      </w:r>
      <w:r>
        <w:rPr>
          <w:rFonts w:hint="default" w:ascii="Times New Roman" w:hAnsi="Times New Roman" w:cs="Times New Roman"/>
          <w:sz w:val="18"/>
          <w:szCs w:val="18"/>
        </w:rPr>
        <w:br w:type="textWrapping"/>
      </w:r>
      <w:r>
        <w:rPr>
          <w:rFonts w:hint="default" w:ascii="Times New Roman" w:hAnsi="Times New Roman" w:cs="Times New Roman"/>
          <w:sz w:val="18"/>
          <w:szCs w:val="18"/>
        </w:rPr>
        <w:t xml:space="preserve">с законодательством соответствующего иностранного государства аналог идентификационного номера налогоплательщика этого участника </w:t>
      </w:r>
      <w:r>
        <w:rPr>
          <w:rFonts w:hint="default" w:ascii="Times New Roman" w:hAnsi="Times New Roman" w:cs="Times New Roman"/>
          <w:sz w:val="18"/>
          <w:szCs w:val="18"/>
        </w:rPr>
        <w:br w:type="textWrapping"/>
      </w:r>
      <w:r>
        <w:rPr>
          <w:rFonts w:hint="default" w:ascii="Times New Roman" w:hAnsi="Times New Roman" w:cs="Times New Roman"/>
          <w:sz w:val="18"/>
          <w:szCs w:val="18"/>
        </w:rPr>
        <w:t>(для иностранного лица);</w:t>
      </w:r>
    </w:p>
    <w:p>
      <w:pPr>
        <w:tabs>
          <w:tab w:val="left" w:pos="851"/>
        </w:tabs>
        <w:ind w:firstLine="709"/>
        <w:jc w:val="both"/>
        <w:rPr>
          <w:rFonts w:hint="default" w:ascii="Times New Roman" w:hAnsi="Times New Roman" w:cs="Times New Roman"/>
          <w:sz w:val="18"/>
          <w:szCs w:val="18"/>
        </w:rPr>
      </w:pPr>
      <w:r>
        <w:rPr>
          <w:rFonts w:hint="default" w:ascii="Times New Roman" w:hAnsi="Times New Roman" w:cs="Times New Roman"/>
          <w:sz w:val="18"/>
          <w:szCs w:val="18"/>
        </w:rPr>
        <w:t>9.4.6.2. Выписку из Единого государственного реестра юридических лиц или засвидетельствованную в нотариальном порядке копию такой выписки (для юридического лица), выписку из Единого государственного реестра индивидуальных предпринимателей или засвидетельствованную</w:t>
      </w:r>
      <w:r>
        <w:rPr>
          <w:rFonts w:hint="default" w:ascii="Times New Roman" w:hAnsi="Times New Roman" w:cs="Times New Roman"/>
          <w:sz w:val="18"/>
          <w:szCs w:val="18"/>
        </w:rPr>
        <w:br w:type="textWrapping"/>
      </w:r>
      <w:r>
        <w:rPr>
          <w:rFonts w:hint="default" w:ascii="Times New Roman" w:hAnsi="Times New Roman" w:cs="Times New Roman"/>
          <w:sz w:val="18"/>
          <w:szCs w:val="18"/>
        </w:rPr>
        <w:t xml:space="preserve">в нотариальном порядке копию такой выписки (для индивидуального предпринимателя), которые получены не ранее чем за 6 месяцев до даты </w:t>
      </w:r>
      <w:r>
        <w:rPr>
          <w:rFonts w:hint="default" w:ascii="Times New Roman" w:hAnsi="Times New Roman" w:cs="Times New Roman"/>
          <w:spacing w:val="-4"/>
          <w:sz w:val="18"/>
          <w:szCs w:val="18"/>
        </w:rPr>
        <w:t>размещения в ЕИС извещения о закупке, копии документов, удостоверяющих</w:t>
      </w:r>
      <w:r>
        <w:rPr>
          <w:rFonts w:hint="default" w:ascii="Times New Roman" w:hAnsi="Times New Roman" w:cs="Times New Roman"/>
          <w:sz w:val="18"/>
          <w:szCs w:val="18"/>
        </w:rPr>
        <w:t xml:space="preserve">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pPr>
        <w:tabs>
          <w:tab w:val="left" w:pos="851"/>
        </w:tabs>
        <w:ind w:firstLine="709"/>
        <w:jc w:val="both"/>
        <w:rPr>
          <w:rFonts w:hint="default" w:ascii="Times New Roman" w:hAnsi="Times New Roman" w:cs="Times New Roman"/>
          <w:sz w:val="18"/>
          <w:szCs w:val="18"/>
        </w:rPr>
      </w:pPr>
      <w:r>
        <w:rPr>
          <w:rFonts w:hint="default" w:ascii="Times New Roman" w:hAnsi="Times New Roman" w:cs="Times New Roman"/>
          <w:spacing w:val="-4"/>
          <w:sz w:val="18"/>
          <w:szCs w:val="18"/>
        </w:rPr>
        <w:t>9.4.6.3. Документы, подтверждающие полномочия лица на осуществление</w:t>
      </w:r>
      <w:r>
        <w:rPr>
          <w:rFonts w:hint="default" w:ascii="Times New Roman" w:hAnsi="Times New Roman" w:cs="Times New Roman"/>
          <w:sz w:val="18"/>
          <w:szCs w:val="18"/>
        </w:rPr>
        <w:t xml:space="preserve"> действий от имени участника закупки – юридического лица, – копию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(руководитель). В случае если от имени участника закупки действует иное лицо, заявка на участие в закупке должна содержать также доверенность </w:t>
      </w:r>
      <w:r>
        <w:rPr>
          <w:rFonts w:hint="default" w:ascii="Times New Roman" w:hAnsi="Times New Roman" w:cs="Times New Roman"/>
          <w:sz w:val="18"/>
          <w:szCs w:val="18"/>
        </w:rPr>
        <w:br w:type="textWrapping"/>
      </w:r>
      <w:r>
        <w:rPr>
          <w:rFonts w:hint="default" w:ascii="Times New Roman" w:hAnsi="Times New Roman" w:cs="Times New Roman"/>
          <w:sz w:val="18"/>
          <w:szCs w:val="18"/>
        </w:rPr>
        <w:t xml:space="preserve">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w:t>
      </w:r>
      <w:r>
        <w:rPr>
          <w:rFonts w:hint="default" w:ascii="Times New Roman" w:hAnsi="Times New Roman" w:cs="Times New Roman"/>
          <w:sz w:val="18"/>
          <w:szCs w:val="18"/>
        </w:rPr>
        <w:br w:type="textWrapping"/>
      </w:r>
      <w:r>
        <w:rPr>
          <w:rFonts w:hint="default" w:ascii="Times New Roman" w:hAnsi="Times New Roman" w:cs="Times New Roman"/>
          <w:sz w:val="18"/>
          <w:szCs w:val="18"/>
        </w:rPr>
        <w:t>в закупке должна содержать также документ, подтверждающий полномочия такого лица;</w:t>
      </w:r>
    </w:p>
    <w:p>
      <w:pPr>
        <w:tabs>
          <w:tab w:val="left" w:pos="851"/>
        </w:tabs>
        <w:ind w:firstLine="709"/>
        <w:jc w:val="both"/>
        <w:rPr>
          <w:rFonts w:hint="default" w:ascii="Times New Roman" w:hAnsi="Times New Roman" w:cs="Times New Roman"/>
          <w:sz w:val="18"/>
          <w:szCs w:val="18"/>
        </w:rPr>
      </w:pPr>
      <w:r>
        <w:rPr>
          <w:rFonts w:hint="default" w:ascii="Times New Roman" w:hAnsi="Times New Roman" w:cs="Times New Roman"/>
          <w:sz w:val="18"/>
          <w:szCs w:val="18"/>
        </w:rPr>
        <w:t xml:space="preserve">9.4.6.4. Копии учредительных документов участника закупки </w:t>
      </w:r>
      <w:r>
        <w:rPr>
          <w:rFonts w:hint="default" w:ascii="Times New Roman" w:hAnsi="Times New Roman" w:cs="Times New Roman"/>
          <w:sz w:val="18"/>
          <w:szCs w:val="18"/>
        </w:rPr>
        <w:br w:type="textWrapping"/>
      </w:r>
      <w:r>
        <w:rPr>
          <w:rFonts w:hint="default" w:ascii="Times New Roman" w:hAnsi="Times New Roman" w:cs="Times New Roman"/>
          <w:sz w:val="18"/>
          <w:szCs w:val="18"/>
        </w:rPr>
        <w:t>(для юридических лиц);</w:t>
      </w:r>
    </w:p>
    <w:p>
      <w:pPr>
        <w:tabs>
          <w:tab w:val="left" w:pos="851"/>
        </w:tabs>
        <w:ind w:firstLine="709"/>
        <w:jc w:val="both"/>
        <w:rPr>
          <w:rFonts w:hint="default" w:ascii="Times New Roman" w:hAnsi="Times New Roman" w:cs="Times New Roman"/>
          <w:sz w:val="18"/>
          <w:szCs w:val="18"/>
        </w:rPr>
      </w:pPr>
      <w:r>
        <w:rPr>
          <w:rFonts w:hint="default" w:ascii="Times New Roman" w:hAnsi="Times New Roman" w:cs="Times New Roman"/>
          <w:sz w:val="18"/>
          <w:szCs w:val="18"/>
        </w:rPr>
        <w:t xml:space="preserve">9.4.6.5. Решение об одобрении или о совершении крупной сделки </w:t>
      </w:r>
      <w:r>
        <w:rPr>
          <w:rFonts w:hint="default" w:ascii="Times New Roman" w:hAnsi="Times New Roman" w:cs="Times New Roman"/>
          <w:sz w:val="18"/>
          <w:szCs w:val="18"/>
        </w:rPr>
        <w:br w:type="textWrapping"/>
      </w:r>
      <w:r>
        <w:rPr>
          <w:rFonts w:hint="default" w:ascii="Times New Roman" w:hAnsi="Times New Roman" w:cs="Times New Roman"/>
          <w:sz w:val="18"/>
          <w:szCs w:val="18"/>
        </w:rPr>
        <w:t xml:space="preserve">(его копию), если требование о необходимости такого решения </w:t>
      </w:r>
      <w:r>
        <w:rPr>
          <w:rFonts w:hint="default" w:ascii="Times New Roman" w:hAnsi="Times New Roman" w:cs="Times New Roman"/>
          <w:sz w:val="18"/>
          <w:szCs w:val="18"/>
        </w:rPr>
        <w:br w:type="textWrapping"/>
      </w:r>
      <w:r>
        <w:rPr>
          <w:rFonts w:hint="default" w:ascii="Times New Roman" w:hAnsi="Times New Roman" w:cs="Times New Roman"/>
          <w:sz w:val="18"/>
          <w:szCs w:val="18"/>
        </w:rPr>
        <w:t xml:space="preserve">для совершения крупной сделки установлено законодательством Российской Федерации, учредительными документами юридического лица и если </w:t>
      </w:r>
      <w:r>
        <w:rPr>
          <w:rFonts w:hint="default" w:ascii="Times New Roman" w:hAnsi="Times New Roman" w:cs="Times New Roman"/>
          <w:sz w:val="18"/>
          <w:szCs w:val="18"/>
        </w:rPr>
        <w:br w:type="textWrapping"/>
      </w:r>
      <w:r>
        <w:rPr>
          <w:rFonts w:hint="default" w:ascii="Times New Roman" w:hAnsi="Times New Roman" w:cs="Times New Roman"/>
          <w:sz w:val="18"/>
          <w:szCs w:val="18"/>
        </w:rPr>
        <w:t>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pPr>
        <w:tabs>
          <w:tab w:val="left" w:pos="851"/>
        </w:tabs>
        <w:ind w:firstLine="709"/>
        <w:jc w:val="both"/>
        <w:rPr>
          <w:rFonts w:hint="default" w:ascii="Times New Roman" w:hAnsi="Times New Roman" w:cs="Times New Roman"/>
          <w:sz w:val="18"/>
          <w:szCs w:val="18"/>
        </w:rPr>
      </w:pPr>
      <w:r>
        <w:rPr>
          <w:rFonts w:hint="default" w:ascii="Times New Roman" w:hAnsi="Times New Roman" w:cs="Times New Roman"/>
          <w:sz w:val="18"/>
          <w:szCs w:val="18"/>
        </w:rPr>
        <w:t>9.4.6.6. Описание участником закупки товара, работы, услуги, являющихся предметом закупки, их количественных и качественных характеристик;</w:t>
      </w:r>
    </w:p>
    <w:p>
      <w:pPr>
        <w:tabs>
          <w:tab w:val="left" w:pos="851"/>
        </w:tabs>
        <w:ind w:firstLine="709"/>
        <w:jc w:val="both"/>
        <w:rPr>
          <w:rFonts w:hint="default" w:ascii="Times New Roman" w:hAnsi="Times New Roman" w:cs="Times New Roman"/>
          <w:sz w:val="18"/>
          <w:szCs w:val="18"/>
        </w:rPr>
      </w:pPr>
      <w:r>
        <w:rPr>
          <w:rFonts w:hint="default" w:ascii="Times New Roman" w:hAnsi="Times New Roman" w:cs="Times New Roman"/>
          <w:sz w:val="18"/>
          <w:szCs w:val="18"/>
        </w:rPr>
        <w:t xml:space="preserve">9.4.6.7.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w:t>
      </w:r>
      <w:r>
        <w:rPr>
          <w:rFonts w:hint="default" w:ascii="Times New Roman" w:hAnsi="Times New Roman" w:cs="Times New Roman"/>
          <w:sz w:val="18"/>
          <w:szCs w:val="18"/>
        </w:rPr>
        <w:br w:type="textWrapping"/>
      </w:r>
      <w:r>
        <w:rPr>
          <w:rFonts w:hint="default" w:ascii="Times New Roman" w:hAnsi="Times New Roman" w:cs="Times New Roman"/>
          <w:sz w:val="18"/>
          <w:szCs w:val="18"/>
        </w:rPr>
        <w:t>с законодательством Российской Федерации данных требований к указанным товарам, работам, услугам), при условии, что требование о представлении таких документов было предусмотрено, в том числе документацией</w:t>
      </w:r>
      <w:r>
        <w:rPr>
          <w:rFonts w:hint="default" w:ascii="Times New Roman" w:hAnsi="Times New Roman" w:cs="Times New Roman"/>
          <w:sz w:val="18"/>
          <w:szCs w:val="18"/>
        </w:rPr>
        <w:br w:type="textWrapping"/>
      </w:r>
      <w:r>
        <w:rPr>
          <w:rFonts w:hint="default" w:ascii="Times New Roman" w:hAnsi="Times New Roman" w:cs="Times New Roman"/>
          <w:sz w:val="18"/>
          <w:szCs w:val="18"/>
        </w:rPr>
        <w:t>о закупке.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pPr>
        <w:tabs>
          <w:tab w:val="left" w:pos="851"/>
        </w:tabs>
        <w:ind w:firstLine="709"/>
        <w:jc w:val="both"/>
        <w:rPr>
          <w:rFonts w:hint="default" w:ascii="Times New Roman" w:hAnsi="Times New Roman" w:cs="Times New Roman"/>
          <w:sz w:val="18"/>
          <w:szCs w:val="18"/>
        </w:rPr>
      </w:pPr>
      <w:r>
        <w:rPr>
          <w:rFonts w:hint="default" w:ascii="Times New Roman" w:hAnsi="Times New Roman" w:cs="Times New Roman"/>
          <w:sz w:val="18"/>
          <w:szCs w:val="18"/>
        </w:rPr>
        <w:t xml:space="preserve">9.4.6.8. Предложение о цене договора, за исключением случаев проведения аукциона. При этом участник закупки обязан указать данное предложение в двух формах– с учетом и без учета НДС. Если участник закупки применяет упрощенную систему налогообложения, в его заявке должно быть указано, что ценовое предложение не подразумевает наличие НДС. Участник закупки не вправе включать в состав заявки предложение </w:t>
      </w:r>
      <w:r>
        <w:rPr>
          <w:rFonts w:hint="default" w:ascii="Times New Roman" w:hAnsi="Times New Roman" w:cs="Times New Roman"/>
          <w:sz w:val="18"/>
          <w:szCs w:val="18"/>
        </w:rPr>
        <w:br w:type="textWrapping"/>
      </w:r>
      <w:r>
        <w:rPr>
          <w:rFonts w:hint="default" w:ascii="Times New Roman" w:hAnsi="Times New Roman" w:cs="Times New Roman"/>
          <w:sz w:val="18"/>
          <w:szCs w:val="18"/>
        </w:rPr>
        <w:t>о цене договора в случае подачи заявки на участие в аукционе;</w:t>
      </w:r>
    </w:p>
    <w:p>
      <w:pPr>
        <w:tabs>
          <w:tab w:val="left" w:pos="851"/>
        </w:tabs>
        <w:ind w:firstLine="709"/>
        <w:jc w:val="both"/>
        <w:rPr>
          <w:rFonts w:hint="default" w:ascii="Times New Roman" w:hAnsi="Times New Roman" w:cs="Times New Roman"/>
          <w:sz w:val="18"/>
          <w:szCs w:val="18"/>
        </w:rPr>
      </w:pPr>
      <w:r>
        <w:rPr>
          <w:rFonts w:hint="default" w:ascii="Times New Roman" w:hAnsi="Times New Roman" w:cs="Times New Roman"/>
          <w:sz w:val="18"/>
          <w:szCs w:val="18"/>
        </w:rPr>
        <w:t>9.4.6.9. Предложение о неценовых (отличных от цены договора) условиях исполнения договора, если предоставление такого предложения предусмотрено извещением и (или) документацией о закупке;</w:t>
      </w:r>
    </w:p>
    <w:p>
      <w:pPr>
        <w:tabs>
          <w:tab w:val="left" w:pos="851"/>
        </w:tabs>
        <w:ind w:firstLine="709"/>
        <w:jc w:val="both"/>
        <w:rPr>
          <w:rFonts w:hint="default" w:ascii="Times New Roman" w:hAnsi="Times New Roman" w:cs="Times New Roman"/>
          <w:sz w:val="18"/>
          <w:szCs w:val="18"/>
        </w:rPr>
      </w:pPr>
      <w:r>
        <w:rPr>
          <w:rFonts w:hint="default" w:ascii="Times New Roman" w:hAnsi="Times New Roman" w:cs="Times New Roman"/>
          <w:sz w:val="18"/>
          <w:szCs w:val="18"/>
        </w:rPr>
        <w:t>9.4.6.10. Декларацию о соответствии участника закупки требованиям, установленным в соответствии с подпунктами 3.1.2-3.1.7 Положения;</w:t>
      </w:r>
    </w:p>
    <w:p>
      <w:pPr>
        <w:tabs>
          <w:tab w:val="left" w:pos="851"/>
        </w:tabs>
        <w:ind w:firstLine="709"/>
        <w:jc w:val="both"/>
        <w:rPr>
          <w:rFonts w:hint="default" w:ascii="Times New Roman" w:hAnsi="Times New Roman" w:cs="Times New Roman"/>
          <w:sz w:val="18"/>
          <w:szCs w:val="18"/>
        </w:rPr>
      </w:pPr>
      <w:r>
        <w:rPr>
          <w:rFonts w:hint="default" w:ascii="Times New Roman" w:hAnsi="Times New Roman" w:cs="Times New Roman"/>
          <w:sz w:val="18"/>
          <w:szCs w:val="18"/>
        </w:rPr>
        <w:t xml:space="preserve">9.4.6.11. Документы, подтверждающие соответствие участника закупки требованиям к участникам закупки, установленным заказчиком </w:t>
      </w:r>
      <w:r>
        <w:rPr>
          <w:rFonts w:hint="default" w:ascii="Times New Roman" w:hAnsi="Times New Roman" w:cs="Times New Roman"/>
          <w:sz w:val="18"/>
          <w:szCs w:val="18"/>
        </w:rPr>
        <w:br w:type="textWrapping"/>
      </w:r>
      <w:r>
        <w:rPr>
          <w:rFonts w:hint="default" w:ascii="Times New Roman" w:hAnsi="Times New Roman" w:cs="Times New Roman"/>
          <w:sz w:val="18"/>
          <w:szCs w:val="18"/>
        </w:rPr>
        <w:t xml:space="preserve">в документации о закупке в соответствии с подпунктом 3.1.1 Положения, </w:t>
      </w:r>
      <w:r>
        <w:rPr>
          <w:rFonts w:hint="default" w:ascii="Times New Roman" w:hAnsi="Times New Roman" w:cs="Times New Roman"/>
          <w:sz w:val="18"/>
          <w:szCs w:val="18"/>
        </w:rPr>
        <w:br w:type="textWrapping"/>
      </w:r>
      <w:r>
        <w:rPr>
          <w:rFonts w:hint="default" w:ascii="Times New Roman" w:hAnsi="Times New Roman" w:cs="Times New Roman"/>
          <w:sz w:val="18"/>
          <w:szCs w:val="18"/>
        </w:rPr>
        <w:t>или копии таких документов (при наличии в документации о закупке данного требования);</w:t>
      </w:r>
    </w:p>
    <w:p>
      <w:pPr>
        <w:tabs>
          <w:tab w:val="left" w:pos="851"/>
        </w:tabs>
        <w:ind w:firstLine="709"/>
        <w:jc w:val="both"/>
        <w:rPr>
          <w:rFonts w:hint="default" w:ascii="Times New Roman" w:hAnsi="Times New Roman" w:cs="Times New Roman"/>
          <w:sz w:val="18"/>
          <w:szCs w:val="18"/>
        </w:rPr>
      </w:pPr>
      <w:r>
        <w:rPr>
          <w:rFonts w:hint="default" w:ascii="Times New Roman" w:hAnsi="Times New Roman" w:cs="Times New Roman"/>
          <w:sz w:val="18"/>
          <w:szCs w:val="18"/>
        </w:rPr>
        <w:t xml:space="preserve">9.4.6.12. Документы, подтверждающие внесение обеспечения заявки </w:t>
      </w:r>
      <w:r>
        <w:rPr>
          <w:rFonts w:hint="default" w:ascii="Times New Roman" w:hAnsi="Times New Roman" w:cs="Times New Roman"/>
          <w:sz w:val="18"/>
          <w:szCs w:val="18"/>
        </w:rPr>
        <w:br w:type="textWrapping"/>
      </w:r>
      <w:r>
        <w:rPr>
          <w:rFonts w:hint="default" w:ascii="Times New Roman" w:hAnsi="Times New Roman" w:cs="Times New Roman"/>
          <w:sz w:val="18"/>
          <w:szCs w:val="18"/>
        </w:rPr>
        <w:t xml:space="preserve">на участие в закупке (платежное поручение, подтверждающее перечисление денежных средств в качестве обеспечения заявки на участие в закупке, </w:t>
      </w:r>
      <w:r>
        <w:rPr>
          <w:rFonts w:hint="default" w:ascii="Times New Roman" w:hAnsi="Times New Roman" w:cs="Times New Roman"/>
          <w:sz w:val="18"/>
          <w:szCs w:val="18"/>
        </w:rPr>
        <w:br w:type="textWrapping"/>
      </w:r>
      <w:r>
        <w:rPr>
          <w:rFonts w:hint="default" w:ascii="Times New Roman" w:hAnsi="Times New Roman" w:cs="Times New Roman"/>
          <w:sz w:val="18"/>
          <w:szCs w:val="18"/>
        </w:rPr>
        <w:t>или копию этого платежного поручения либо банковскую гарантию, независимую гарантию в случае, предусмотренном пунктом 8.2 Положения);</w:t>
      </w:r>
    </w:p>
    <w:p>
      <w:pPr>
        <w:tabs>
          <w:tab w:val="left" w:pos="851"/>
        </w:tabs>
        <w:ind w:firstLine="709"/>
        <w:jc w:val="both"/>
        <w:rPr>
          <w:rFonts w:hint="default" w:ascii="Times New Roman" w:hAnsi="Times New Roman" w:cs="Times New Roman"/>
          <w:sz w:val="18"/>
          <w:szCs w:val="18"/>
        </w:rPr>
      </w:pPr>
      <w:r>
        <w:rPr>
          <w:rFonts w:hint="default" w:ascii="Times New Roman" w:hAnsi="Times New Roman" w:cs="Times New Roman"/>
          <w:sz w:val="18"/>
          <w:szCs w:val="18"/>
        </w:rPr>
        <w:t>9.4.6.13. Иные документы и сведения, представление которых предусмотрено документацией о закупке.</w:t>
      </w:r>
    </w:p>
    <w:p>
      <w:pPr>
        <w:tabs>
          <w:tab w:val="left" w:pos="851"/>
        </w:tabs>
        <w:ind w:firstLine="709"/>
        <w:jc w:val="both"/>
        <w:rPr>
          <w:rFonts w:hint="default" w:ascii="Times New Roman" w:hAnsi="Times New Roman" w:cs="Times New Roman"/>
          <w:sz w:val="18"/>
          <w:szCs w:val="18"/>
        </w:rPr>
      </w:pPr>
      <w:r>
        <w:rPr>
          <w:rFonts w:hint="default" w:ascii="Times New Roman" w:hAnsi="Times New Roman" w:cs="Times New Roman"/>
          <w:sz w:val="18"/>
          <w:szCs w:val="18"/>
        </w:rPr>
        <w:t xml:space="preserve">9.4.7. Заявка на участие в закупке также может содержать любые иные сведения и документы (в том числе призванные уточнить и конкретизировать другие сведения и документы), представление которых не является обязательным в соответствии с требованиями документации о закупке, </w:t>
      </w:r>
      <w:r>
        <w:rPr>
          <w:rFonts w:hint="default" w:ascii="Times New Roman" w:hAnsi="Times New Roman" w:cs="Times New Roman"/>
          <w:sz w:val="18"/>
          <w:szCs w:val="18"/>
        </w:rPr>
        <w:br w:type="textWrapping"/>
      </w:r>
      <w:r>
        <w:rPr>
          <w:rFonts w:hint="default" w:ascii="Times New Roman" w:hAnsi="Times New Roman" w:cs="Times New Roman"/>
          <w:sz w:val="18"/>
          <w:szCs w:val="18"/>
        </w:rPr>
        <w:t>при условии, что содержание таких документов и сведений не нарушает требований действующего законодательства Российской Федерации.</w:t>
      </w:r>
    </w:p>
    <w:p>
      <w:pPr>
        <w:tabs>
          <w:tab w:val="left" w:pos="851"/>
        </w:tabs>
        <w:ind w:firstLine="709"/>
        <w:jc w:val="both"/>
        <w:rPr>
          <w:rFonts w:hint="default" w:ascii="Times New Roman" w:hAnsi="Times New Roman" w:cs="Times New Roman"/>
          <w:sz w:val="18"/>
          <w:szCs w:val="18"/>
        </w:rPr>
      </w:pPr>
      <w:r>
        <w:rPr>
          <w:rFonts w:hint="default" w:ascii="Times New Roman" w:hAnsi="Times New Roman" w:cs="Times New Roman"/>
          <w:sz w:val="18"/>
          <w:szCs w:val="18"/>
        </w:rPr>
        <w:t>9.4.8. Наличие противоречий относительно одних и тех же сведений (например, сведений о предлагаемой цене договора) в рамках документов одной заявки приравнивается к наличию в такой заявке недостоверных сведений.</w:t>
      </w:r>
    </w:p>
    <w:p>
      <w:pPr>
        <w:tabs>
          <w:tab w:val="left" w:pos="851"/>
        </w:tabs>
        <w:ind w:firstLine="709"/>
        <w:jc w:val="both"/>
        <w:rPr>
          <w:rFonts w:hint="default" w:ascii="Times New Roman" w:hAnsi="Times New Roman" w:cs="Times New Roman"/>
          <w:sz w:val="18"/>
          <w:szCs w:val="18"/>
        </w:rPr>
      </w:pPr>
      <w:r>
        <w:rPr>
          <w:rFonts w:hint="default" w:ascii="Times New Roman" w:hAnsi="Times New Roman" w:cs="Times New Roman"/>
          <w:sz w:val="18"/>
          <w:szCs w:val="18"/>
        </w:rPr>
        <w:t xml:space="preserve">9.4.9. Заявка на участие в открытом конкурсе, открытом запросе котировок, запросе цен, поданная в бумажной форме, должна содержать опись входящих в нее документов. Все листы заявки должны быть прошиты и пронумерованы. Она должна быть скреплена печатью участника закупки (при наличии) и подписана участником или лицом, им уполномоченным. Соблюдением указанных требований участник закупки подтверждает, </w:t>
      </w:r>
      <w:r>
        <w:rPr>
          <w:rFonts w:hint="default" w:ascii="Times New Roman" w:hAnsi="Times New Roman" w:cs="Times New Roman"/>
          <w:sz w:val="18"/>
          <w:szCs w:val="18"/>
        </w:rPr>
        <w:br w:type="textWrapping"/>
      </w:r>
      <w:r>
        <w:rPr>
          <w:rFonts w:hint="default" w:ascii="Times New Roman" w:hAnsi="Times New Roman" w:cs="Times New Roman"/>
          <w:sz w:val="18"/>
          <w:szCs w:val="18"/>
        </w:rPr>
        <w:t xml:space="preserve">что все документы и сведения, входящие в состав заявки, поданы </w:t>
      </w:r>
      <w:r>
        <w:rPr>
          <w:rFonts w:hint="default" w:ascii="Times New Roman" w:hAnsi="Times New Roman" w:cs="Times New Roman"/>
          <w:sz w:val="18"/>
          <w:szCs w:val="18"/>
        </w:rPr>
        <w:br w:type="textWrapping"/>
      </w:r>
      <w:r>
        <w:rPr>
          <w:rFonts w:hint="default" w:ascii="Times New Roman" w:hAnsi="Times New Roman" w:cs="Times New Roman"/>
          <w:sz w:val="18"/>
          <w:szCs w:val="18"/>
        </w:rPr>
        <w:t>от его имени и являются достоверными. Не допускается устанавливать иные требования к оформлению заявки, помимо предусмотренных настоящим пунктом.</w:t>
      </w:r>
    </w:p>
    <w:p>
      <w:pPr>
        <w:tabs>
          <w:tab w:val="left" w:pos="851"/>
        </w:tabs>
        <w:ind w:firstLine="709"/>
        <w:jc w:val="both"/>
        <w:rPr>
          <w:rFonts w:hint="default" w:ascii="Times New Roman" w:hAnsi="Times New Roman" w:cs="Times New Roman"/>
          <w:sz w:val="18"/>
          <w:szCs w:val="18"/>
        </w:rPr>
      </w:pPr>
      <w:r>
        <w:rPr>
          <w:rFonts w:hint="default" w:ascii="Times New Roman" w:hAnsi="Times New Roman" w:cs="Times New Roman"/>
          <w:sz w:val="18"/>
          <w:szCs w:val="18"/>
        </w:rPr>
        <w:t xml:space="preserve">9.4.10. Ненадлежащее исполнение участником открытого конкурса, открытого запроса котировок, запроса цен, требования, согласно которому </w:t>
      </w:r>
      <w:r>
        <w:rPr>
          <w:rFonts w:hint="default" w:ascii="Times New Roman" w:hAnsi="Times New Roman" w:cs="Times New Roman"/>
          <w:spacing w:val="-6"/>
          <w:sz w:val="18"/>
          <w:szCs w:val="18"/>
        </w:rPr>
        <w:t>все листы заявки, поданной в бумажной форме, должны быть пронумерованы,</w:t>
      </w:r>
      <w:r>
        <w:rPr>
          <w:rFonts w:hint="default" w:ascii="Times New Roman" w:hAnsi="Times New Roman" w:cs="Times New Roman"/>
          <w:sz w:val="18"/>
          <w:szCs w:val="18"/>
        </w:rPr>
        <w:br w:type="textWrapping"/>
      </w:r>
      <w:r>
        <w:rPr>
          <w:rFonts w:hint="default" w:ascii="Times New Roman" w:hAnsi="Times New Roman" w:cs="Times New Roman"/>
          <w:sz w:val="18"/>
          <w:szCs w:val="18"/>
        </w:rPr>
        <w:t>не является основанием для отказа в допуске к участию в закупке.</w:t>
      </w:r>
    </w:p>
    <w:p>
      <w:pPr>
        <w:tabs>
          <w:tab w:val="left" w:pos="851"/>
        </w:tabs>
        <w:ind w:firstLine="709"/>
        <w:jc w:val="both"/>
        <w:rPr>
          <w:rFonts w:hint="default" w:ascii="Times New Roman" w:hAnsi="Times New Roman" w:cs="Times New Roman"/>
          <w:sz w:val="18"/>
          <w:szCs w:val="18"/>
        </w:rPr>
      </w:pPr>
      <w:r>
        <w:rPr>
          <w:rFonts w:hint="default" w:ascii="Times New Roman" w:hAnsi="Times New Roman" w:cs="Times New Roman"/>
          <w:sz w:val="18"/>
          <w:szCs w:val="18"/>
        </w:rPr>
        <w:t xml:space="preserve">9.4.11. Заказчик, принявший заявку на участие в открытом конкурсе, открытом запросе котировок, запросе цен, обязан обеспечить целостность конверта с заявкой и конфиденциальность содержащихся в заявке сведений </w:t>
      </w:r>
      <w:r>
        <w:rPr>
          <w:rFonts w:hint="default" w:ascii="Times New Roman" w:hAnsi="Times New Roman" w:cs="Times New Roman"/>
          <w:sz w:val="18"/>
          <w:szCs w:val="18"/>
        </w:rPr>
        <w:br w:type="textWrapping"/>
      </w:r>
      <w:r>
        <w:rPr>
          <w:rFonts w:hint="default" w:ascii="Times New Roman" w:hAnsi="Times New Roman" w:cs="Times New Roman"/>
          <w:sz w:val="18"/>
          <w:szCs w:val="18"/>
        </w:rPr>
        <w:t>до вскрытия конвертов.</w:t>
      </w:r>
    </w:p>
    <w:p>
      <w:pPr>
        <w:tabs>
          <w:tab w:val="left" w:pos="851"/>
        </w:tabs>
        <w:ind w:firstLine="709"/>
        <w:jc w:val="both"/>
        <w:rPr>
          <w:rFonts w:hint="default" w:ascii="Times New Roman" w:hAnsi="Times New Roman" w:cs="Times New Roman"/>
          <w:sz w:val="18"/>
          <w:szCs w:val="18"/>
        </w:rPr>
      </w:pPr>
      <w:r>
        <w:rPr>
          <w:rFonts w:hint="default" w:ascii="Times New Roman" w:hAnsi="Times New Roman" w:cs="Times New Roman"/>
          <w:sz w:val="18"/>
          <w:szCs w:val="18"/>
        </w:rPr>
        <w:t xml:space="preserve">9.4.12. Каждый конверт с заявкой на участие, поступивший в течение срока подачи заявок на участие и после его окончания, регистрируется уполномоченным лицом заказчика в журнале регистрации заявок. </w:t>
      </w:r>
    </w:p>
    <w:p>
      <w:pPr>
        <w:ind w:firstLine="709"/>
        <w:jc w:val="both"/>
        <w:rPr>
          <w:rFonts w:hint="default" w:ascii="Times New Roman" w:hAnsi="Times New Roman" w:cs="Times New Roman"/>
          <w:sz w:val="18"/>
          <w:szCs w:val="18"/>
        </w:rPr>
      </w:pPr>
      <w:r>
        <w:rPr>
          <w:rFonts w:hint="default" w:ascii="Times New Roman" w:hAnsi="Times New Roman" w:cs="Times New Roman"/>
          <w:sz w:val="18"/>
          <w:szCs w:val="18"/>
        </w:rPr>
        <w:t>В журнале регистрации заявок указываются следующие сведения:</w:t>
      </w:r>
    </w:p>
    <w:p>
      <w:pPr>
        <w:ind w:firstLine="709"/>
        <w:jc w:val="both"/>
        <w:rPr>
          <w:rFonts w:hint="default" w:ascii="Times New Roman" w:hAnsi="Times New Roman" w:cs="Times New Roman"/>
          <w:sz w:val="18"/>
          <w:szCs w:val="18"/>
        </w:rPr>
      </w:pPr>
      <w:r>
        <w:rPr>
          <w:rFonts w:hint="default" w:ascii="Times New Roman" w:hAnsi="Times New Roman" w:cs="Times New Roman"/>
          <w:sz w:val="18"/>
          <w:szCs w:val="18"/>
        </w:rPr>
        <w:t>регистрационный номер заявки на участие в закупке;</w:t>
      </w:r>
    </w:p>
    <w:p>
      <w:pPr>
        <w:ind w:firstLine="709"/>
        <w:jc w:val="both"/>
        <w:rPr>
          <w:rFonts w:hint="default" w:ascii="Times New Roman" w:hAnsi="Times New Roman" w:cs="Times New Roman"/>
          <w:sz w:val="18"/>
          <w:szCs w:val="18"/>
        </w:rPr>
      </w:pPr>
      <w:r>
        <w:rPr>
          <w:rFonts w:hint="default" w:ascii="Times New Roman" w:hAnsi="Times New Roman" w:cs="Times New Roman"/>
          <w:sz w:val="18"/>
          <w:szCs w:val="18"/>
        </w:rPr>
        <w:t>дата и время поступления конверта с заявкой на участие в закупке;</w:t>
      </w:r>
    </w:p>
    <w:p>
      <w:pPr>
        <w:ind w:firstLine="709"/>
        <w:jc w:val="both"/>
        <w:rPr>
          <w:rFonts w:hint="default" w:ascii="Times New Roman" w:hAnsi="Times New Roman" w:cs="Times New Roman"/>
          <w:sz w:val="18"/>
          <w:szCs w:val="18"/>
        </w:rPr>
      </w:pPr>
      <w:r>
        <w:rPr>
          <w:rFonts w:hint="default" w:ascii="Times New Roman" w:hAnsi="Times New Roman" w:cs="Times New Roman"/>
          <w:sz w:val="18"/>
          <w:szCs w:val="18"/>
        </w:rPr>
        <w:t>способ подачи заявки на участие в закупке (лично, посредством почтовой связи);</w:t>
      </w:r>
    </w:p>
    <w:p>
      <w:pPr>
        <w:ind w:firstLine="709"/>
        <w:jc w:val="both"/>
        <w:rPr>
          <w:rFonts w:hint="default" w:ascii="Times New Roman" w:hAnsi="Times New Roman" w:cs="Times New Roman"/>
          <w:sz w:val="18"/>
          <w:szCs w:val="18"/>
        </w:rPr>
      </w:pPr>
      <w:r>
        <w:rPr>
          <w:rFonts w:hint="default" w:ascii="Times New Roman" w:hAnsi="Times New Roman" w:cs="Times New Roman"/>
          <w:sz w:val="18"/>
          <w:szCs w:val="18"/>
        </w:rPr>
        <w:t>состояние конверта с заявкой(наличие либо отсутствие повреждений, признаков вскрытия).</w:t>
      </w:r>
    </w:p>
    <w:p>
      <w:pPr>
        <w:ind w:firstLine="709"/>
        <w:jc w:val="both"/>
        <w:rPr>
          <w:rFonts w:hint="default" w:ascii="Times New Roman" w:hAnsi="Times New Roman" w:cs="Times New Roman"/>
          <w:sz w:val="18"/>
          <w:szCs w:val="18"/>
        </w:rPr>
      </w:pPr>
      <w:r>
        <w:rPr>
          <w:rFonts w:hint="default" w:ascii="Times New Roman" w:hAnsi="Times New Roman" w:cs="Times New Roman"/>
          <w:sz w:val="18"/>
          <w:szCs w:val="18"/>
        </w:rPr>
        <w:t>Факт подачи заявки заверяется в журнале подписью секретаря закупочной</w:t>
      </w:r>
      <w:r>
        <w:rPr>
          <w:rFonts w:hint="default" w:ascii="Times New Roman" w:hAnsi="Times New Roman" w:cs="Times New Roman"/>
          <w:sz w:val="18"/>
          <w:szCs w:val="18"/>
          <w:lang w:val="ru-RU"/>
        </w:rPr>
        <w:t xml:space="preserve"> </w:t>
      </w:r>
      <w:r>
        <w:rPr>
          <w:rFonts w:hint="default" w:ascii="Times New Roman" w:hAnsi="Times New Roman" w:cs="Times New Roman"/>
          <w:sz w:val="18"/>
          <w:szCs w:val="18"/>
        </w:rPr>
        <w:t>комиссии.</w:t>
      </w:r>
    </w:p>
    <w:p>
      <w:pPr>
        <w:ind w:firstLine="709"/>
        <w:jc w:val="both"/>
        <w:rPr>
          <w:rFonts w:hint="default" w:ascii="Times New Roman" w:hAnsi="Times New Roman" w:cs="Times New Roman"/>
          <w:sz w:val="18"/>
          <w:szCs w:val="18"/>
        </w:rPr>
      </w:pPr>
      <w:r>
        <w:rPr>
          <w:rFonts w:hint="default" w:ascii="Times New Roman" w:hAnsi="Times New Roman" w:cs="Times New Roman"/>
          <w:sz w:val="18"/>
          <w:szCs w:val="18"/>
        </w:rPr>
        <w:t>По требованию участника закупки секретарь закупочной</w:t>
      </w:r>
      <w:r>
        <w:rPr>
          <w:rFonts w:hint="default" w:ascii="Times New Roman" w:hAnsi="Times New Roman" w:cs="Times New Roman"/>
          <w:sz w:val="18"/>
          <w:szCs w:val="18"/>
          <w:lang w:val="ru-RU"/>
        </w:rPr>
        <w:t xml:space="preserve"> </w:t>
      </w:r>
      <w:r>
        <w:rPr>
          <w:rFonts w:hint="default" w:ascii="Times New Roman" w:hAnsi="Times New Roman" w:cs="Times New Roman"/>
          <w:sz w:val="18"/>
          <w:szCs w:val="18"/>
        </w:rPr>
        <w:t>комиссии может выдать расписку в получении конверта с заявкой с указанием состояния конверта (наличие повреждений, признаков вскрытия), даты и времени получения заявки, ее регистрационного номера.</w:t>
      </w:r>
    </w:p>
    <w:p>
      <w:pPr>
        <w:pStyle w:val="3"/>
        <w:keepLines w:val="0"/>
        <w:spacing w:before="0"/>
        <w:ind w:firstLine="709"/>
        <w:jc w:val="both"/>
        <w:rPr>
          <w:rFonts w:hint="default" w:ascii="Times New Roman" w:hAnsi="Times New Roman" w:cs="Times New Roman"/>
          <w:color w:val="auto"/>
          <w:sz w:val="18"/>
          <w:szCs w:val="18"/>
        </w:rPr>
      </w:pPr>
      <w:bookmarkStart w:id="24" w:name="_Критерии_оценки_и"/>
      <w:bookmarkEnd w:id="24"/>
      <w:bookmarkStart w:id="25" w:name="_Критерии_оценки_заявок"/>
      <w:bookmarkEnd w:id="25"/>
      <w:bookmarkStart w:id="26" w:name="_Toc521582059"/>
      <w:r>
        <w:rPr>
          <w:rFonts w:hint="default" w:ascii="Times New Roman" w:hAnsi="Times New Roman" w:cs="Times New Roman"/>
          <w:color w:val="auto"/>
          <w:sz w:val="18"/>
          <w:szCs w:val="18"/>
        </w:rPr>
        <w:t>9.5. Критерии оценки заявок</w:t>
      </w:r>
      <w:bookmarkEnd w:id="26"/>
      <w:r>
        <w:rPr>
          <w:rFonts w:hint="default" w:ascii="Times New Roman" w:hAnsi="Times New Roman" w:cs="Times New Roman"/>
          <w:color w:val="auto"/>
          <w:sz w:val="18"/>
          <w:szCs w:val="18"/>
        </w:rPr>
        <w:t>:</w:t>
      </w:r>
    </w:p>
    <w:p>
      <w:pPr>
        <w:ind w:firstLine="709"/>
        <w:jc w:val="both"/>
        <w:rPr>
          <w:rFonts w:hint="default" w:ascii="Times New Roman" w:hAnsi="Times New Roman" w:cs="Times New Roman"/>
          <w:sz w:val="18"/>
          <w:szCs w:val="18"/>
        </w:rPr>
      </w:pPr>
      <w:r>
        <w:rPr>
          <w:rFonts w:hint="default" w:ascii="Times New Roman" w:hAnsi="Times New Roman" w:cs="Times New Roman"/>
          <w:sz w:val="18"/>
          <w:szCs w:val="18"/>
        </w:rPr>
        <w:t xml:space="preserve">9.5.1. Для оценки заявок, поданных участниками закупки на участие </w:t>
      </w:r>
      <w:r>
        <w:rPr>
          <w:rFonts w:hint="default" w:ascii="Times New Roman" w:hAnsi="Times New Roman" w:cs="Times New Roman"/>
          <w:sz w:val="18"/>
          <w:szCs w:val="18"/>
        </w:rPr>
        <w:br w:type="textWrapping"/>
      </w:r>
      <w:r>
        <w:rPr>
          <w:rFonts w:hint="default" w:ascii="Times New Roman" w:hAnsi="Times New Roman" w:cs="Times New Roman"/>
          <w:sz w:val="18"/>
          <w:szCs w:val="18"/>
        </w:rPr>
        <w:t>в конкурсе, на участие в запросе предложений, запросе цен, запросе котировок, заказчик устанавливает в документации о закупке критерии оценки заявок и порядок оценки заявок.</w:t>
      </w:r>
    </w:p>
    <w:p>
      <w:pPr>
        <w:ind w:firstLine="709"/>
        <w:jc w:val="both"/>
        <w:rPr>
          <w:rFonts w:hint="default" w:ascii="Times New Roman" w:hAnsi="Times New Roman" w:cs="Times New Roman"/>
          <w:sz w:val="18"/>
          <w:szCs w:val="18"/>
        </w:rPr>
      </w:pPr>
      <w:r>
        <w:rPr>
          <w:rFonts w:hint="default" w:ascii="Times New Roman" w:hAnsi="Times New Roman" w:cs="Times New Roman"/>
          <w:sz w:val="18"/>
          <w:szCs w:val="18"/>
        </w:rPr>
        <w:t>9.5.2. Критериями оценки заявок могут быть:</w:t>
      </w:r>
    </w:p>
    <w:p>
      <w:pPr>
        <w:ind w:firstLine="709"/>
        <w:jc w:val="both"/>
        <w:rPr>
          <w:rFonts w:hint="default" w:ascii="Times New Roman" w:hAnsi="Times New Roman" w:cs="Times New Roman"/>
          <w:sz w:val="18"/>
          <w:szCs w:val="18"/>
        </w:rPr>
      </w:pPr>
      <w:r>
        <w:rPr>
          <w:rFonts w:hint="default" w:ascii="Times New Roman" w:hAnsi="Times New Roman" w:cs="Times New Roman"/>
          <w:sz w:val="18"/>
          <w:szCs w:val="18"/>
        </w:rPr>
        <w:t>9.5.2.1. Цена договора;</w:t>
      </w:r>
    </w:p>
    <w:p>
      <w:pPr>
        <w:ind w:firstLine="709"/>
        <w:jc w:val="both"/>
        <w:rPr>
          <w:rFonts w:hint="default" w:ascii="Times New Roman" w:hAnsi="Times New Roman" w:cs="Times New Roman"/>
          <w:sz w:val="18"/>
          <w:szCs w:val="18"/>
        </w:rPr>
      </w:pPr>
      <w:r>
        <w:rPr>
          <w:rFonts w:hint="default" w:ascii="Times New Roman" w:hAnsi="Times New Roman" w:cs="Times New Roman"/>
          <w:sz w:val="18"/>
          <w:szCs w:val="18"/>
        </w:rPr>
        <w:t>9.5.2.2. Качественные и (или) функциональные характеристики (потребительские свойства) товара, качество работ, услуг;</w:t>
      </w:r>
    </w:p>
    <w:p>
      <w:pPr>
        <w:ind w:firstLine="709"/>
        <w:jc w:val="both"/>
        <w:rPr>
          <w:rFonts w:hint="default" w:ascii="Times New Roman" w:hAnsi="Times New Roman" w:cs="Times New Roman"/>
          <w:sz w:val="18"/>
          <w:szCs w:val="18"/>
        </w:rPr>
      </w:pPr>
      <w:r>
        <w:rPr>
          <w:rFonts w:hint="default" w:ascii="Times New Roman" w:hAnsi="Times New Roman" w:cs="Times New Roman"/>
          <w:sz w:val="18"/>
          <w:szCs w:val="18"/>
        </w:rPr>
        <w:t>9.5.2.3. Расходы на эксплуатацию товара;</w:t>
      </w:r>
    </w:p>
    <w:p>
      <w:pPr>
        <w:ind w:firstLine="709"/>
        <w:jc w:val="both"/>
        <w:rPr>
          <w:rFonts w:hint="default" w:ascii="Times New Roman" w:hAnsi="Times New Roman" w:cs="Times New Roman"/>
          <w:sz w:val="18"/>
          <w:szCs w:val="18"/>
        </w:rPr>
      </w:pPr>
      <w:r>
        <w:rPr>
          <w:rFonts w:hint="default" w:ascii="Times New Roman" w:hAnsi="Times New Roman" w:cs="Times New Roman"/>
          <w:sz w:val="18"/>
          <w:szCs w:val="18"/>
        </w:rPr>
        <w:t>9.5.2.4. Расходы на техническое обслуживание товара;</w:t>
      </w:r>
    </w:p>
    <w:p>
      <w:pPr>
        <w:ind w:firstLine="709"/>
        <w:jc w:val="both"/>
        <w:rPr>
          <w:rFonts w:hint="default" w:ascii="Times New Roman" w:hAnsi="Times New Roman" w:cs="Times New Roman"/>
          <w:sz w:val="18"/>
          <w:szCs w:val="18"/>
        </w:rPr>
      </w:pPr>
      <w:r>
        <w:rPr>
          <w:rFonts w:hint="default" w:ascii="Times New Roman" w:hAnsi="Times New Roman" w:cs="Times New Roman"/>
          <w:sz w:val="18"/>
          <w:szCs w:val="18"/>
        </w:rPr>
        <w:t>9.5.2.5. Сроки (периоды) поставки товара, выполнения работ, оказания услуг;</w:t>
      </w:r>
    </w:p>
    <w:p>
      <w:pPr>
        <w:ind w:firstLine="709"/>
        <w:jc w:val="both"/>
        <w:rPr>
          <w:rFonts w:hint="default" w:ascii="Times New Roman" w:hAnsi="Times New Roman" w:cs="Times New Roman"/>
          <w:sz w:val="18"/>
          <w:szCs w:val="18"/>
        </w:rPr>
      </w:pPr>
      <w:r>
        <w:rPr>
          <w:rFonts w:hint="default" w:ascii="Times New Roman" w:hAnsi="Times New Roman" w:cs="Times New Roman"/>
          <w:sz w:val="18"/>
          <w:szCs w:val="18"/>
        </w:rPr>
        <w:t>9.5.2.6. Срок, на который предоставляются гарантии качества товара, работ, услуг;</w:t>
      </w:r>
    </w:p>
    <w:p>
      <w:pPr>
        <w:ind w:firstLine="709"/>
        <w:jc w:val="both"/>
        <w:rPr>
          <w:rFonts w:hint="default" w:ascii="Times New Roman" w:hAnsi="Times New Roman" w:cs="Times New Roman"/>
          <w:sz w:val="18"/>
          <w:szCs w:val="18"/>
        </w:rPr>
      </w:pPr>
      <w:r>
        <w:rPr>
          <w:rFonts w:hint="default" w:ascii="Times New Roman" w:hAnsi="Times New Roman" w:cs="Times New Roman"/>
          <w:sz w:val="18"/>
          <w:szCs w:val="18"/>
        </w:rPr>
        <w:t>9.5.2.7. Деловая репутация участника закупок;</w:t>
      </w:r>
    </w:p>
    <w:p>
      <w:pPr>
        <w:ind w:firstLine="709"/>
        <w:jc w:val="both"/>
        <w:rPr>
          <w:rFonts w:hint="default" w:ascii="Times New Roman" w:hAnsi="Times New Roman" w:cs="Times New Roman"/>
          <w:sz w:val="18"/>
          <w:szCs w:val="18"/>
        </w:rPr>
      </w:pPr>
      <w:r>
        <w:rPr>
          <w:rFonts w:hint="default" w:ascii="Times New Roman" w:hAnsi="Times New Roman" w:cs="Times New Roman"/>
          <w:sz w:val="18"/>
          <w:szCs w:val="18"/>
        </w:rPr>
        <w:t>9.5.2.8. Наличие у участника закупок производственных мощностей, технологического оборудования, трудовых, финансовых и иных ресурсов, необходимых для поставки товаров, выполнения работ, оказания услуг;</w:t>
      </w:r>
    </w:p>
    <w:p>
      <w:pPr>
        <w:ind w:firstLine="709"/>
        <w:jc w:val="both"/>
        <w:rPr>
          <w:rFonts w:hint="default" w:ascii="Times New Roman" w:hAnsi="Times New Roman" w:cs="Times New Roman"/>
          <w:sz w:val="18"/>
          <w:szCs w:val="18"/>
        </w:rPr>
      </w:pPr>
      <w:r>
        <w:rPr>
          <w:rFonts w:hint="default" w:ascii="Times New Roman" w:hAnsi="Times New Roman" w:cs="Times New Roman"/>
          <w:sz w:val="18"/>
          <w:szCs w:val="18"/>
        </w:rPr>
        <w:t>9.5.2.9. Квалификация участника закупки;</w:t>
      </w:r>
    </w:p>
    <w:p>
      <w:pPr>
        <w:ind w:firstLine="709"/>
        <w:jc w:val="both"/>
        <w:rPr>
          <w:rFonts w:hint="default" w:ascii="Times New Roman" w:hAnsi="Times New Roman" w:cs="Times New Roman"/>
          <w:sz w:val="18"/>
          <w:szCs w:val="18"/>
        </w:rPr>
      </w:pPr>
      <w:r>
        <w:rPr>
          <w:rFonts w:hint="default" w:ascii="Times New Roman" w:hAnsi="Times New Roman" w:cs="Times New Roman"/>
          <w:sz w:val="18"/>
          <w:szCs w:val="18"/>
        </w:rPr>
        <w:t>9.5.2.10. Квалификация работников участника закупки.</w:t>
      </w:r>
    </w:p>
    <w:p>
      <w:pPr>
        <w:ind w:firstLine="709"/>
        <w:jc w:val="both"/>
        <w:rPr>
          <w:rFonts w:hint="default" w:ascii="Times New Roman" w:hAnsi="Times New Roman" w:cs="Times New Roman"/>
          <w:sz w:val="18"/>
          <w:szCs w:val="18"/>
        </w:rPr>
      </w:pPr>
      <w:r>
        <w:rPr>
          <w:rFonts w:hint="default" w:ascii="Times New Roman" w:hAnsi="Times New Roman" w:cs="Times New Roman"/>
          <w:sz w:val="18"/>
          <w:szCs w:val="18"/>
        </w:rPr>
        <w:t>9.5.3. Критерии оценки могут подразделяться на подкритерии (показатели).</w:t>
      </w:r>
    </w:p>
    <w:p>
      <w:pPr>
        <w:ind w:firstLine="709"/>
        <w:jc w:val="both"/>
        <w:rPr>
          <w:rFonts w:hint="default" w:ascii="Times New Roman" w:hAnsi="Times New Roman" w:cs="Times New Roman"/>
          <w:sz w:val="18"/>
          <w:szCs w:val="18"/>
        </w:rPr>
      </w:pPr>
      <w:r>
        <w:rPr>
          <w:rFonts w:hint="default" w:ascii="Times New Roman" w:hAnsi="Times New Roman" w:cs="Times New Roman"/>
          <w:sz w:val="18"/>
          <w:szCs w:val="18"/>
        </w:rPr>
        <w:t xml:space="preserve">Вес критерия «цена договора» должен составлять не менее 50 %, </w:t>
      </w:r>
      <w:r>
        <w:rPr>
          <w:rFonts w:hint="default" w:ascii="Times New Roman" w:hAnsi="Times New Roman" w:cs="Times New Roman"/>
          <w:sz w:val="18"/>
          <w:szCs w:val="18"/>
        </w:rPr>
        <w:br w:type="textWrapping"/>
      </w:r>
      <w:r>
        <w:rPr>
          <w:rFonts w:hint="default" w:ascii="Times New Roman" w:hAnsi="Times New Roman" w:cs="Times New Roman"/>
          <w:sz w:val="18"/>
          <w:szCs w:val="18"/>
        </w:rPr>
        <w:t xml:space="preserve">а в случае закупки работ без использования товаров или услуг </w:t>
      </w:r>
      <w:r>
        <w:rPr>
          <w:rFonts w:hint="default" w:ascii="Times New Roman" w:hAnsi="Times New Roman" w:cs="Times New Roman"/>
          <w:sz w:val="18"/>
          <w:szCs w:val="18"/>
        </w:rPr>
        <w:br w:type="textWrapping"/>
      </w:r>
      <w:r>
        <w:rPr>
          <w:rFonts w:hint="default" w:ascii="Times New Roman" w:hAnsi="Times New Roman" w:cs="Times New Roman"/>
          <w:sz w:val="18"/>
          <w:szCs w:val="18"/>
        </w:rPr>
        <w:t xml:space="preserve">без использования товаров – не менее 30 %. Суммарное значение веса всех критериев, предусмотренных документацией о закупке, должно составлять 100 %. Суммарное значение веса всех подкритериев одного критерия </w:t>
      </w:r>
      <w:r>
        <w:rPr>
          <w:rFonts w:hint="default" w:ascii="Times New Roman" w:hAnsi="Times New Roman" w:cs="Times New Roman"/>
          <w:sz w:val="18"/>
          <w:szCs w:val="18"/>
        </w:rPr>
        <w:br w:type="textWrapping"/>
      </w:r>
      <w:r>
        <w:rPr>
          <w:rFonts w:hint="default" w:ascii="Times New Roman" w:hAnsi="Times New Roman" w:cs="Times New Roman"/>
          <w:sz w:val="18"/>
          <w:szCs w:val="18"/>
        </w:rPr>
        <w:t xml:space="preserve">(при наличии) должно составлять 100 %. В конкурсной документации, документации запроса предложений заказчик должен указать не менее </w:t>
      </w:r>
      <w:r>
        <w:rPr>
          <w:rFonts w:hint="default" w:ascii="Times New Roman" w:hAnsi="Times New Roman" w:cs="Times New Roman"/>
          <w:sz w:val="18"/>
          <w:szCs w:val="18"/>
        </w:rPr>
        <w:br w:type="textWrapping"/>
      </w:r>
      <w:r>
        <w:rPr>
          <w:rFonts w:hint="default" w:ascii="Times New Roman" w:hAnsi="Times New Roman" w:cs="Times New Roman"/>
          <w:sz w:val="18"/>
          <w:szCs w:val="18"/>
        </w:rPr>
        <w:t>2 критериев.</w:t>
      </w:r>
    </w:p>
    <w:p>
      <w:pPr>
        <w:ind w:firstLine="709"/>
        <w:jc w:val="both"/>
        <w:rPr>
          <w:rFonts w:hint="default" w:ascii="Times New Roman" w:hAnsi="Times New Roman" w:cs="Times New Roman"/>
          <w:sz w:val="18"/>
          <w:szCs w:val="18"/>
        </w:rPr>
      </w:pPr>
      <w:r>
        <w:rPr>
          <w:rFonts w:hint="default" w:ascii="Times New Roman" w:hAnsi="Times New Roman" w:cs="Times New Roman"/>
          <w:sz w:val="18"/>
          <w:szCs w:val="18"/>
        </w:rPr>
        <w:t xml:space="preserve">Для оценки и сопоставления заявок по критериям, указанным </w:t>
      </w:r>
      <w:r>
        <w:rPr>
          <w:rFonts w:hint="default" w:ascii="Times New Roman" w:hAnsi="Times New Roman" w:cs="Times New Roman"/>
          <w:sz w:val="18"/>
          <w:szCs w:val="18"/>
        </w:rPr>
        <w:br w:type="textWrapping"/>
      </w:r>
      <w:r>
        <w:rPr>
          <w:rFonts w:hint="default" w:ascii="Times New Roman" w:hAnsi="Times New Roman" w:cs="Times New Roman"/>
          <w:sz w:val="18"/>
          <w:szCs w:val="18"/>
        </w:rPr>
        <w:t>в подпунктах 9.5.2.1, 9.5.2.3, 9.5.2.4 Положения, предложениям участников закупки присваиваются баллы по следующей формуле:</w:t>
      </w:r>
    </w:p>
    <w:p>
      <w:pPr>
        <w:jc w:val="center"/>
        <w:rPr>
          <w:rFonts w:hint="default" w:ascii="Times New Roman" w:hAnsi="Times New Roman" w:cs="Times New Roman"/>
          <w:sz w:val="18"/>
          <w:szCs w:val="18"/>
        </w:rPr>
      </w:pPr>
      <w:r>
        <w:rPr>
          <w:rFonts w:hint="default" w:ascii="Times New Roman" w:hAnsi="Times New Roman" w:cs="Times New Roman"/>
          <w:sz w:val="18"/>
          <w:szCs w:val="18"/>
        </w:rPr>
        <w:t>Ц</w:t>
      </w:r>
      <w:r>
        <w:rPr>
          <w:rFonts w:hint="default" w:ascii="Times New Roman" w:hAnsi="Times New Roman" w:cs="Times New Roman"/>
          <w:sz w:val="18"/>
          <w:szCs w:val="18"/>
          <w:vertAlign w:val="subscript"/>
        </w:rPr>
        <w:t>Бi</w:t>
      </w:r>
      <w:r>
        <w:rPr>
          <w:rFonts w:hint="default" w:ascii="Times New Roman" w:hAnsi="Times New Roman" w:cs="Times New Roman"/>
          <w:sz w:val="18"/>
          <w:szCs w:val="18"/>
        </w:rPr>
        <w:t xml:space="preserve"> = Ц</w:t>
      </w:r>
      <w:r>
        <w:rPr>
          <w:rFonts w:hint="default" w:ascii="Times New Roman" w:hAnsi="Times New Roman" w:cs="Times New Roman"/>
          <w:sz w:val="18"/>
          <w:szCs w:val="18"/>
          <w:vertAlign w:val="subscript"/>
        </w:rPr>
        <w:t>min</w:t>
      </w:r>
      <w:r>
        <w:rPr>
          <w:rFonts w:hint="default" w:ascii="Times New Roman" w:hAnsi="Times New Roman" w:cs="Times New Roman"/>
          <w:sz w:val="18"/>
          <w:szCs w:val="18"/>
        </w:rPr>
        <w:t xml:space="preserve"> / Ц</w:t>
      </w:r>
      <w:r>
        <w:rPr>
          <w:rFonts w:hint="default" w:ascii="Times New Roman" w:hAnsi="Times New Roman" w:cs="Times New Roman"/>
          <w:sz w:val="18"/>
          <w:szCs w:val="18"/>
          <w:vertAlign w:val="subscript"/>
        </w:rPr>
        <w:t>i</w:t>
      </w:r>
      <w:r>
        <w:rPr>
          <w:rFonts w:hint="default" w:ascii="Times New Roman" w:hAnsi="Times New Roman" w:cs="Times New Roman"/>
          <w:sz w:val="18"/>
          <w:szCs w:val="18"/>
        </w:rPr>
        <w:t>× 100, где:</w:t>
      </w:r>
    </w:p>
    <w:tbl>
      <w:tblPr>
        <w:tblStyle w:val="13"/>
        <w:tblW w:w="0" w:type="auto"/>
        <w:tblInd w:w="0" w:type="dxa"/>
        <w:tblLayout w:type="autofit"/>
        <w:tblCellMar>
          <w:top w:w="0" w:type="dxa"/>
          <w:left w:w="108" w:type="dxa"/>
          <w:bottom w:w="0" w:type="dxa"/>
          <w:right w:w="108" w:type="dxa"/>
        </w:tblCellMar>
      </w:tblPr>
      <w:tblGrid>
        <w:gridCol w:w="675"/>
        <w:gridCol w:w="306"/>
        <w:gridCol w:w="8612"/>
      </w:tblGrid>
      <w:tr>
        <w:tblPrEx>
          <w:tblCellMar>
            <w:top w:w="0" w:type="dxa"/>
            <w:left w:w="108" w:type="dxa"/>
            <w:bottom w:w="0" w:type="dxa"/>
            <w:right w:w="108" w:type="dxa"/>
          </w:tblCellMar>
        </w:tblPrEx>
        <w:tc>
          <w:tcPr>
            <w:tcW w:w="675" w:type="dxa"/>
          </w:tcPr>
          <w:p>
            <w:pPr>
              <w:rPr>
                <w:rFonts w:hint="default" w:ascii="Times New Roman" w:hAnsi="Times New Roman" w:cs="Times New Roman"/>
                <w:sz w:val="18"/>
                <w:szCs w:val="18"/>
              </w:rPr>
            </w:pPr>
            <w:r>
              <w:rPr>
                <w:rFonts w:hint="default" w:ascii="Times New Roman" w:hAnsi="Times New Roman" w:eastAsia="Calibri" w:cs="Times New Roman"/>
                <w:sz w:val="18"/>
                <w:szCs w:val="18"/>
              </w:rPr>
              <w:t>Ц</w:t>
            </w:r>
            <w:r>
              <w:rPr>
                <w:rFonts w:hint="default" w:ascii="Times New Roman" w:hAnsi="Times New Roman" w:eastAsia="Calibri" w:cs="Times New Roman"/>
                <w:sz w:val="18"/>
                <w:szCs w:val="18"/>
                <w:vertAlign w:val="subscript"/>
              </w:rPr>
              <w:t>Бi</w:t>
            </w:r>
          </w:p>
        </w:tc>
        <w:tc>
          <w:tcPr>
            <w:tcW w:w="284" w:type="dxa"/>
          </w:tcPr>
          <w:p>
            <w:pPr>
              <w:jc w:val="center"/>
              <w:rPr>
                <w:rFonts w:hint="default" w:ascii="Times New Roman" w:hAnsi="Times New Roman" w:cs="Times New Roman"/>
                <w:sz w:val="18"/>
                <w:szCs w:val="18"/>
              </w:rPr>
            </w:pPr>
            <w:r>
              <w:rPr>
                <w:rFonts w:hint="default" w:ascii="Times New Roman" w:hAnsi="Times New Roman" w:eastAsia="Calibri" w:cs="Times New Roman"/>
                <w:sz w:val="18"/>
                <w:szCs w:val="18"/>
              </w:rPr>
              <w:t>–</w:t>
            </w:r>
          </w:p>
        </w:tc>
        <w:tc>
          <w:tcPr>
            <w:tcW w:w="8612" w:type="dxa"/>
          </w:tcPr>
          <w:p>
            <w:pPr>
              <w:rPr>
                <w:rFonts w:hint="default" w:ascii="Times New Roman" w:hAnsi="Times New Roman" w:cs="Times New Roman"/>
                <w:sz w:val="18"/>
                <w:szCs w:val="18"/>
              </w:rPr>
            </w:pPr>
            <w:r>
              <w:rPr>
                <w:rFonts w:hint="default" w:ascii="Times New Roman" w:hAnsi="Times New Roman" w:eastAsia="Calibri" w:cs="Times New Roman"/>
                <w:sz w:val="18"/>
                <w:szCs w:val="18"/>
              </w:rPr>
              <w:t>количество баллов по критерию;</w:t>
            </w:r>
          </w:p>
        </w:tc>
      </w:tr>
      <w:tr>
        <w:tblPrEx>
          <w:tblCellMar>
            <w:top w:w="0" w:type="dxa"/>
            <w:left w:w="108" w:type="dxa"/>
            <w:bottom w:w="0" w:type="dxa"/>
            <w:right w:w="108" w:type="dxa"/>
          </w:tblCellMar>
        </w:tblPrEx>
        <w:tc>
          <w:tcPr>
            <w:tcW w:w="675" w:type="dxa"/>
          </w:tcPr>
          <w:p>
            <w:pPr>
              <w:rPr>
                <w:rFonts w:hint="default" w:ascii="Times New Roman" w:hAnsi="Times New Roman" w:cs="Times New Roman"/>
                <w:sz w:val="18"/>
                <w:szCs w:val="18"/>
              </w:rPr>
            </w:pPr>
            <w:r>
              <w:rPr>
                <w:rFonts w:hint="default" w:ascii="Times New Roman" w:hAnsi="Times New Roman" w:eastAsia="Calibri" w:cs="Times New Roman"/>
                <w:sz w:val="18"/>
                <w:szCs w:val="18"/>
              </w:rPr>
              <w:t>Ц</w:t>
            </w:r>
            <w:r>
              <w:rPr>
                <w:rFonts w:hint="default" w:ascii="Times New Roman" w:hAnsi="Times New Roman" w:eastAsia="Calibri" w:cs="Times New Roman"/>
                <w:sz w:val="18"/>
                <w:szCs w:val="18"/>
                <w:vertAlign w:val="subscript"/>
              </w:rPr>
              <w:t>min</w:t>
            </w:r>
          </w:p>
        </w:tc>
        <w:tc>
          <w:tcPr>
            <w:tcW w:w="284" w:type="dxa"/>
          </w:tcPr>
          <w:p>
            <w:pPr>
              <w:jc w:val="center"/>
              <w:rPr>
                <w:rFonts w:hint="default" w:ascii="Times New Roman" w:hAnsi="Times New Roman" w:cs="Times New Roman"/>
                <w:sz w:val="18"/>
                <w:szCs w:val="18"/>
              </w:rPr>
            </w:pPr>
            <w:r>
              <w:rPr>
                <w:rFonts w:hint="default" w:ascii="Times New Roman" w:hAnsi="Times New Roman" w:eastAsia="Calibri" w:cs="Times New Roman"/>
                <w:sz w:val="18"/>
                <w:szCs w:val="18"/>
              </w:rPr>
              <w:t>–</w:t>
            </w:r>
          </w:p>
        </w:tc>
        <w:tc>
          <w:tcPr>
            <w:tcW w:w="8612" w:type="dxa"/>
          </w:tcPr>
          <w:p>
            <w:pPr>
              <w:rPr>
                <w:rFonts w:hint="default" w:ascii="Times New Roman" w:hAnsi="Times New Roman" w:cs="Times New Roman"/>
                <w:sz w:val="18"/>
                <w:szCs w:val="18"/>
              </w:rPr>
            </w:pPr>
            <w:r>
              <w:rPr>
                <w:rFonts w:hint="default" w:ascii="Times New Roman" w:hAnsi="Times New Roman" w:eastAsia="Calibri" w:cs="Times New Roman"/>
                <w:sz w:val="18"/>
                <w:szCs w:val="18"/>
              </w:rPr>
              <w:t>минимальное предложение из сделанных участниками закупки;</w:t>
            </w:r>
          </w:p>
        </w:tc>
      </w:tr>
      <w:tr>
        <w:tblPrEx>
          <w:tblCellMar>
            <w:top w:w="0" w:type="dxa"/>
            <w:left w:w="108" w:type="dxa"/>
            <w:bottom w:w="0" w:type="dxa"/>
            <w:right w:w="108" w:type="dxa"/>
          </w:tblCellMar>
        </w:tblPrEx>
        <w:tc>
          <w:tcPr>
            <w:tcW w:w="675" w:type="dxa"/>
          </w:tcPr>
          <w:p>
            <w:pPr>
              <w:rPr>
                <w:rFonts w:hint="default" w:ascii="Times New Roman" w:hAnsi="Times New Roman" w:cs="Times New Roman"/>
                <w:sz w:val="18"/>
                <w:szCs w:val="18"/>
              </w:rPr>
            </w:pPr>
            <w:r>
              <w:rPr>
                <w:rFonts w:hint="default" w:ascii="Times New Roman" w:hAnsi="Times New Roman" w:eastAsia="Calibri" w:cs="Times New Roman"/>
                <w:sz w:val="18"/>
                <w:szCs w:val="18"/>
              </w:rPr>
              <w:t>Ц</w:t>
            </w:r>
            <w:r>
              <w:rPr>
                <w:rFonts w:hint="default" w:ascii="Times New Roman" w:hAnsi="Times New Roman" w:eastAsia="Calibri" w:cs="Times New Roman"/>
                <w:sz w:val="18"/>
                <w:szCs w:val="18"/>
                <w:vertAlign w:val="subscript"/>
              </w:rPr>
              <w:t>i</w:t>
            </w:r>
          </w:p>
        </w:tc>
        <w:tc>
          <w:tcPr>
            <w:tcW w:w="284" w:type="dxa"/>
          </w:tcPr>
          <w:p>
            <w:pPr>
              <w:jc w:val="center"/>
              <w:rPr>
                <w:rFonts w:hint="default" w:ascii="Times New Roman" w:hAnsi="Times New Roman" w:cs="Times New Roman"/>
                <w:sz w:val="18"/>
                <w:szCs w:val="18"/>
              </w:rPr>
            </w:pPr>
            <w:r>
              <w:rPr>
                <w:rFonts w:hint="default" w:ascii="Times New Roman" w:hAnsi="Times New Roman" w:eastAsia="Calibri" w:cs="Times New Roman"/>
                <w:sz w:val="18"/>
                <w:szCs w:val="18"/>
              </w:rPr>
              <w:t>–</w:t>
            </w:r>
          </w:p>
        </w:tc>
        <w:tc>
          <w:tcPr>
            <w:tcW w:w="8612" w:type="dxa"/>
          </w:tcPr>
          <w:p>
            <w:pPr>
              <w:rPr>
                <w:rFonts w:hint="default" w:ascii="Times New Roman" w:hAnsi="Times New Roman" w:cs="Times New Roman"/>
                <w:sz w:val="18"/>
                <w:szCs w:val="18"/>
              </w:rPr>
            </w:pPr>
            <w:r>
              <w:rPr>
                <w:rFonts w:hint="default" w:ascii="Times New Roman" w:hAnsi="Times New Roman" w:eastAsia="Calibri" w:cs="Times New Roman"/>
                <w:sz w:val="18"/>
                <w:szCs w:val="18"/>
              </w:rPr>
              <w:t>предложение участника закупки, которое оценивается.</w:t>
            </w:r>
          </w:p>
        </w:tc>
      </w:tr>
    </w:tbl>
    <w:p>
      <w:pPr>
        <w:ind w:firstLine="709"/>
        <w:jc w:val="both"/>
        <w:rPr>
          <w:rFonts w:hint="default" w:ascii="Times New Roman" w:hAnsi="Times New Roman" w:cs="Times New Roman"/>
          <w:sz w:val="18"/>
          <w:szCs w:val="18"/>
        </w:rPr>
      </w:pPr>
      <w:r>
        <w:rPr>
          <w:rFonts w:hint="default" w:ascii="Times New Roman" w:hAnsi="Times New Roman" w:cs="Times New Roman"/>
          <w:sz w:val="18"/>
          <w:szCs w:val="18"/>
        </w:rPr>
        <w:t xml:space="preserve">Для оценки и сопоставления заявок по критериям, указанным </w:t>
      </w:r>
      <w:r>
        <w:rPr>
          <w:rFonts w:hint="default" w:ascii="Times New Roman" w:hAnsi="Times New Roman" w:cs="Times New Roman"/>
          <w:sz w:val="18"/>
          <w:szCs w:val="18"/>
        </w:rPr>
        <w:br w:type="textWrapping"/>
      </w:r>
      <w:r>
        <w:rPr>
          <w:rFonts w:hint="default" w:ascii="Times New Roman" w:hAnsi="Times New Roman" w:cs="Times New Roman"/>
          <w:sz w:val="18"/>
          <w:szCs w:val="18"/>
        </w:rPr>
        <w:t>в подпунктах 9.5.2.5, 9.5.2.6 Положения, предложениям участников закупки присваиваются баллы по следующей формуле:</w:t>
      </w:r>
    </w:p>
    <w:p>
      <w:pPr>
        <w:jc w:val="center"/>
        <w:rPr>
          <w:rFonts w:hint="default" w:ascii="Times New Roman" w:hAnsi="Times New Roman" w:cs="Times New Roman"/>
          <w:sz w:val="18"/>
          <w:szCs w:val="18"/>
        </w:rPr>
      </w:pPr>
      <w:r>
        <w:rPr>
          <w:rFonts w:hint="default" w:ascii="Times New Roman" w:hAnsi="Times New Roman" w:cs="Times New Roman"/>
          <w:sz w:val="18"/>
          <w:szCs w:val="18"/>
        </w:rPr>
        <w:t>С</w:t>
      </w:r>
      <w:r>
        <w:rPr>
          <w:rFonts w:hint="default" w:ascii="Times New Roman" w:hAnsi="Times New Roman" w:cs="Times New Roman"/>
          <w:sz w:val="18"/>
          <w:szCs w:val="18"/>
          <w:vertAlign w:val="subscript"/>
        </w:rPr>
        <w:t>Бi</w:t>
      </w:r>
      <w:r>
        <w:rPr>
          <w:rFonts w:hint="default" w:ascii="Times New Roman" w:hAnsi="Times New Roman" w:cs="Times New Roman"/>
          <w:sz w:val="18"/>
          <w:szCs w:val="18"/>
        </w:rPr>
        <w:t xml:space="preserve"> = С</w:t>
      </w:r>
      <w:r>
        <w:rPr>
          <w:rFonts w:hint="default" w:ascii="Times New Roman" w:hAnsi="Times New Roman" w:cs="Times New Roman"/>
          <w:sz w:val="18"/>
          <w:szCs w:val="18"/>
          <w:vertAlign w:val="subscript"/>
        </w:rPr>
        <w:t>min</w:t>
      </w:r>
      <w:r>
        <w:rPr>
          <w:rFonts w:hint="default" w:ascii="Times New Roman" w:hAnsi="Times New Roman" w:cs="Times New Roman"/>
          <w:sz w:val="18"/>
          <w:szCs w:val="18"/>
        </w:rPr>
        <w:t xml:space="preserve"> / С</w:t>
      </w:r>
      <w:r>
        <w:rPr>
          <w:rFonts w:hint="default" w:ascii="Times New Roman" w:hAnsi="Times New Roman" w:cs="Times New Roman"/>
          <w:sz w:val="18"/>
          <w:szCs w:val="18"/>
          <w:vertAlign w:val="subscript"/>
        </w:rPr>
        <w:t>i</w:t>
      </w:r>
      <w:r>
        <w:rPr>
          <w:rFonts w:hint="default" w:ascii="Times New Roman" w:hAnsi="Times New Roman" w:cs="Times New Roman"/>
          <w:sz w:val="18"/>
          <w:szCs w:val="18"/>
        </w:rPr>
        <w:t>× 100, где:</w:t>
      </w:r>
    </w:p>
    <w:tbl>
      <w:tblPr>
        <w:tblStyle w:val="13"/>
        <w:tblW w:w="0" w:type="auto"/>
        <w:tblInd w:w="0" w:type="dxa"/>
        <w:tblLayout w:type="autofit"/>
        <w:tblCellMar>
          <w:top w:w="0" w:type="dxa"/>
          <w:left w:w="108" w:type="dxa"/>
          <w:bottom w:w="0" w:type="dxa"/>
          <w:right w:w="108" w:type="dxa"/>
        </w:tblCellMar>
      </w:tblPr>
      <w:tblGrid>
        <w:gridCol w:w="675"/>
        <w:gridCol w:w="306"/>
        <w:gridCol w:w="8612"/>
      </w:tblGrid>
      <w:tr>
        <w:tblPrEx>
          <w:tblCellMar>
            <w:top w:w="0" w:type="dxa"/>
            <w:left w:w="108" w:type="dxa"/>
            <w:bottom w:w="0" w:type="dxa"/>
            <w:right w:w="108" w:type="dxa"/>
          </w:tblCellMar>
        </w:tblPrEx>
        <w:tc>
          <w:tcPr>
            <w:tcW w:w="675" w:type="dxa"/>
          </w:tcPr>
          <w:p>
            <w:pPr>
              <w:rPr>
                <w:rFonts w:hint="default" w:ascii="Times New Roman" w:hAnsi="Times New Roman" w:cs="Times New Roman"/>
                <w:sz w:val="18"/>
                <w:szCs w:val="18"/>
              </w:rPr>
            </w:pPr>
            <w:r>
              <w:rPr>
                <w:rFonts w:hint="default" w:ascii="Times New Roman" w:hAnsi="Times New Roman" w:eastAsia="Calibri" w:cs="Times New Roman"/>
                <w:sz w:val="18"/>
                <w:szCs w:val="18"/>
              </w:rPr>
              <w:t>С</w:t>
            </w:r>
            <w:r>
              <w:rPr>
                <w:rFonts w:hint="default" w:ascii="Times New Roman" w:hAnsi="Times New Roman" w:eastAsia="Calibri" w:cs="Times New Roman"/>
                <w:sz w:val="18"/>
                <w:szCs w:val="18"/>
                <w:vertAlign w:val="subscript"/>
              </w:rPr>
              <w:t>Бi</w:t>
            </w:r>
          </w:p>
        </w:tc>
        <w:tc>
          <w:tcPr>
            <w:tcW w:w="284" w:type="dxa"/>
          </w:tcPr>
          <w:p>
            <w:pPr>
              <w:jc w:val="center"/>
              <w:rPr>
                <w:rFonts w:hint="default" w:ascii="Times New Roman" w:hAnsi="Times New Roman" w:cs="Times New Roman"/>
                <w:sz w:val="18"/>
                <w:szCs w:val="18"/>
              </w:rPr>
            </w:pPr>
            <w:r>
              <w:rPr>
                <w:rFonts w:hint="default" w:ascii="Times New Roman" w:hAnsi="Times New Roman" w:eastAsia="Calibri" w:cs="Times New Roman"/>
                <w:sz w:val="18"/>
                <w:szCs w:val="18"/>
              </w:rPr>
              <w:t>–</w:t>
            </w:r>
          </w:p>
        </w:tc>
        <w:tc>
          <w:tcPr>
            <w:tcW w:w="8612" w:type="dxa"/>
          </w:tcPr>
          <w:p>
            <w:pPr>
              <w:rPr>
                <w:rFonts w:hint="default" w:ascii="Times New Roman" w:hAnsi="Times New Roman" w:cs="Times New Roman"/>
                <w:sz w:val="18"/>
                <w:szCs w:val="18"/>
              </w:rPr>
            </w:pPr>
            <w:r>
              <w:rPr>
                <w:rFonts w:hint="default" w:ascii="Times New Roman" w:hAnsi="Times New Roman" w:eastAsia="Calibri" w:cs="Times New Roman"/>
                <w:sz w:val="18"/>
                <w:szCs w:val="18"/>
              </w:rPr>
              <w:t>количество баллов по критерию;</w:t>
            </w:r>
          </w:p>
        </w:tc>
      </w:tr>
      <w:tr>
        <w:tblPrEx>
          <w:tblCellMar>
            <w:top w:w="0" w:type="dxa"/>
            <w:left w:w="108" w:type="dxa"/>
            <w:bottom w:w="0" w:type="dxa"/>
            <w:right w:w="108" w:type="dxa"/>
          </w:tblCellMar>
        </w:tblPrEx>
        <w:tc>
          <w:tcPr>
            <w:tcW w:w="675" w:type="dxa"/>
          </w:tcPr>
          <w:p>
            <w:pPr>
              <w:rPr>
                <w:rFonts w:hint="default" w:ascii="Times New Roman" w:hAnsi="Times New Roman" w:cs="Times New Roman"/>
                <w:sz w:val="18"/>
                <w:szCs w:val="18"/>
              </w:rPr>
            </w:pPr>
            <w:r>
              <w:rPr>
                <w:rFonts w:hint="default" w:ascii="Times New Roman" w:hAnsi="Times New Roman" w:eastAsia="Calibri" w:cs="Times New Roman"/>
                <w:sz w:val="18"/>
                <w:szCs w:val="18"/>
              </w:rPr>
              <w:t>С</w:t>
            </w:r>
            <w:r>
              <w:rPr>
                <w:rFonts w:hint="default" w:ascii="Times New Roman" w:hAnsi="Times New Roman" w:eastAsia="Calibri" w:cs="Times New Roman"/>
                <w:sz w:val="18"/>
                <w:szCs w:val="18"/>
                <w:vertAlign w:val="subscript"/>
              </w:rPr>
              <w:t>min</w:t>
            </w:r>
          </w:p>
        </w:tc>
        <w:tc>
          <w:tcPr>
            <w:tcW w:w="284" w:type="dxa"/>
          </w:tcPr>
          <w:p>
            <w:pPr>
              <w:jc w:val="center"/>
              <w:rPr>
                <w:rFonts w:hint="default" w:ascii="Times New Roman" w:hAnsi="Times New Roman" w:cs="Times New Roman"/>
                <w:sz w:val="18"/>
                <w:szCs w:val="18"/>
              </w:rPr>
            </w:pPr>
            <w:r>
              <w:rPr>
                <w:rFonts w:hint="default" w:ascii="Times New Roman" w:hAnsi="Times New Roman" w:eastAsia="Calibri" w:cs="Times New Roman"/>
                <w:sz w:val="18"/>
                <w:szCs w:val="18"/>
              </w:rPr>
              <w:t>–</w:t>
            </w:r>
          </w:p>
        </w:tc>
        <w:tc>
          <w:tcPr>
            <w:tcW w:w="8612" w:type="dxa"/>
          </w:tcPr>
          <w:p>
            <w:pPr>
              <w:rPr>
                <w:rFonts w:hint="default" w:ascii="Times New Roman" w:hAnsi="Times New Roman" w:cs="Times New Roman"/>
                <w:sz w:val="18"/>
                <w:szCs w:val="18"/>
              </w:rPr>
            </w:pPr>
            <w:r>
              <w:rPr>
                <w:rFonts w:hint="default" w:ascii="Times New Roman" w:hAnsi="Times New Roman" w:eastAsia="Calibri" w:cs="Times New Roman"/>
                <w:sz w:val="18"/>
                <w:szCs w:val="18"/>
              </w:rPr>
              <w:t>минимальное предложение из сделанных участниками закупки;</w:t>
            </w:r>
          </w:p>
        </w:tc>
      </w:tr>
      <w:tr>
        <w:tblPrEx>
          <w:tblCellMar>
            <w:top w:w="0" w:type="dxa"/>
            <w:left w:w="108" w:type="dxa"/>
            <w:bottom w:w="0" w:type="dxa"/>
            <w:right w:w="108" w:type="dxa"/>
          </w:tblCellMar>
        </w:tblPrEx>
        <w:tc>
          <w:tcPr>
            <w:tcW w:w="675" w:type="dxa"/>
          </w:tcPr>
          <w:p>
            <w:pPr>
              <w:rPr>
                <w:rFonts w:hint="default" w:ascii="Times New Roman" w:hAnsi="Times New Roman" w:cs="Times New Roman"/>
                <w:sz w:val="18"/>
                <w:szCs w:val="18"/>
              </w:rPr>
            </w:pPr>
            <w:r>
              <w:rPr>
                <w:rFonts w:hint="default" w:ascii="Times New Roman" w:hAnsi="Times New Roman" w:eastAsia="Calibri" w:cs="Times New Roman"/>
                <w:sz w:val="18"/>
                <w:szCs w:val="18"/>
              </w:rPr>
              <w:t>С</w:t>
            </w:r>
            <w:r>
              <w:rPr>
                <w:rFonts w:hint="default" w:ascii="Times New Roman" w:hAnsi="Times New Roman" w:eastAsia="Calibri" w:cs="Times New Roman"/>
                <w:sz w:val="18"/>
                <w:szCs w:val="18"/>
                <w:vertAlign w:val="subscript"/>
              </w:rPr>
              <w:t>i</w:t>
            </w:r>
          </w:p>
        </w:tc>
        <w:tc>
          <w:tcPr>
            <w:tcW w:w="284" w:type="dxa"/>
          </w:tcPr>
          <w:p>
            <w:pPr>
              <w:jc w:val="center"/>
              <w:rPr>
                <w:rFonts w:hint="default" w:ascii="Times New Roman" w:hAnsi="Times New Roman" w:cs="Times New Roman"/>
                <w:sz w:val="18"/>
                <w:szCs w:val="18"/>
              </w:rPr>
            </w:pPr>
            <w:r>
              <w:rPr>
                <w:rFonts w:hint="default" w:ascii="Times New Roman" w:hAnsi="Times New Roman" w:eastAsia="Calibri" w:cs="Times New Roman"/>
                <w:sz w:val="18"/>
                <w:szCs w:val="18"/>
              </w:rPr>
              <w:t>–</w:t>
            </w:r>
          </w:p>
        </w:tc>
        <w:tc>
          <w:tcPr>
            <w:tcW w:w="8612" w:type="dxa"/>
          </w:tcPr>
          <w:p>
            <w:pPr>
              <w:rPr>
                <w:rFonts w:hint="default" w:ascii="Times New Roman" w:hAnsi="Times New Roman" w:cs="Times New Roman"/>
                <w:sz w:val="18"/>
                <w:szCs w:val="18"/>
              </w:rPr>
            </w:pPr>
            <w:r>
              <w:rPr>
                <w:rFonts w:hint="default" w:ascii="Times New Roman" w:hAnsi="Times New Roman" w:eastAsia="Calibri" w:cs="Times New Roman"/>
                <w:sz w:val="18"/>
                <w:szCs w:val="18"/>
              </w:rPr>
              <w:t>предложение участника закупки, которое оценивается.</w:t>
            </w:r>
          </w:p>
        </w:tc>
      </w:tr>
    </w:tbl>
    <w:p>
      <w:pPr>
        <w:ind w:firstLine="709"/>
        <w:jc w:val="both"/>
        <w:rPr>
          <w:rFonts w:hint="default" w:ascii="Times New Roman" w:hAnsi="Times New Roman" w:cs="Times New Roman"/>
          <w:sz w:val="18"/>
          <w:szCs w:val="18"/>
        </w:rPr>
      </w:pPr>
      <w:r>
        <w:rPr>
          <w:rFonts w:hint="default" w:ascii="Times New Roman" w:hAnsi="Times New Roman" w:cs="Times New Roman"/>
          <w:sz w:val="18"/>
          <w:szCs w:val="18"/>
        </w:rPr>
        <w:t xml:space="preserve">Для оценки и сопоставления заявок по критериям, указанным </w:t>
      </w:r>
      <w:r>
        <w:rPr>
          <w:rFonts w:hint="default" w:ascii="Times New Roman" w:hAnsi="Times New Roman" w:cs="Times New Roman"/>
          <w:sz w:val="18"/>
          <w:szCs w:val="18"/>
        </w:rPr>
        <w:br w:type="textWrapping"/>
      </w:r>
      <w:r>
        <w:rPr>
          <w:rFonts w:hint="default" w:ascii="Times New Roman" w:hAnsi="Times New Roman" w:cs="Times New Roman"/>
          <w:sz w:val="18"/>
          <w:szCs w:val="18"/>
        </w:rPr>
        <w:t>в подпунктах 9.5.2.2, 9.5.2.7-9.5.2.10 Положения, в конкурсной документации, документации запроса предложений устанавливаются:</w:t>
      </w:r>
    </w:p>
    <w:p>
      <w:pPr>
        <w:ind w:firstLine="709"/>
        <w:jc w:val="both"/>
        <w:rPr>
          <w:rFonts w:hint="default" w:ascii="Times New Roman" w:hAnsi="Times New Roman" w:cs="Times New Roman"/>
          <w:sz w:val="18"/>
          <w:szCs w:val="18"/>
        </w:rPr>
      </w:pPr>
      <w:r>
        <w:rPr>
          <w:rFonts w:hint="default" w:ascii="Times New Roman" w:hAnsi="Times New Roman" w:cs="Times New Roman"/>
          <w:sz w:val="18"/>
          <w:szCs w:val="18"/>
        </w:rPr>
        <w:t>подкритерии, по которым будет оцениваться каждый критерий;</w:t>
      </w:r>
    </w:p>
    <w:p>
      <w:pPr>
        <w:ind w:firstLine="709"/>
        <w:jc w:val="both"/>
        <w:rPr>
          <w:rFonts w:hint="default" w:ascii="Times New Roman" w:hAnsi="Times New Roman" w:cs="Times New Roman"/>
          <w:sz w:val="18"/>
          <w:szCs w:val="18"/>
        </w:rPr>
      </w:pPr>
      <w:r>
        <w:rPr>
          <w:rFonts w:hint="default" w:ascii="Times New Roman" w:hAnsi="Times New Roman" w:cs="Times New Roman"/>
          <w:sz w:val="18"/>
          <w:szCs w:val="18"/>
        </w:rPr>
        <w:t>минимальное и максимальное количество баллов, которое может быть присвоено по каждому показателю;</w:t>
      </w:r>
    </w:p>
    <w:p>
      <w:pPr>
        <w:ind w:firstLine="709"/>
        <w:jc w:val="both"/>
        <w:rPr>
          <w:rFonts w:hint="default" w:ascii="Times New Roman" w:hAnsi="Times New Roman" w:cs="Times New Roman"/>
          <w:sz w:val="18"/>
          <w:szCs w:val="18"/>
        </w:rPr>
      </w:pPr>
      <w:r>
        <w:rPr>
          <w:rFonts w:hint="default" w:ascii="Times New Roman" w:hAnsi="Times New Roman" w:cs="Times New Roman"/>
          <w:sz w:val="18"/>
          <w:szCs w:val="18"/>
        </w:rPr>
        <w:t>правила присвоения баллов по каждому подкритерию;</w:t>
      </w:r>
    </w:p>
    <w:p>
      <w:pPr>
        <w:ind w:firstLine="709"/>
        <w:jc w:val="both"/>
        <w:rPr>
          <w:rFonts w:hint="default" w:ascii="Times New Roman" w:hAnsi="Times New Roman" w:cs="Times New Roman"/>
          <w:sz w:val="18"/>
          <w:szCs w:val="18"/>
        </w:rPr>
      </w:pPr>
      <w:r>
        <w:rPr>
          <w:rFonts w:hint="default" w:ascii="Times New Roman" w:hAnsi="Times New Roman" w:cs="Times New Roman"/>
          <w:sz w:val="18"/>
          <w:szCs w:val="18"/>
        </w:rPr>
        <w:t>значимость каждого из подкритериев.</w:t>
      </w:r>
    </w:p>
    <w:p>
      <w:pPr>
        <w:ind w:firstLine="709"/>
        <w:jc w:val="both"/>
        <w:rPr>
          <w:rFonts w:hint="default" w:ascii="Times New Roman" w:hAnsi="Times New Roman" w:cs="Times New Roman"/>
          <w:sz w:val="18"/>
          <w:szCs w:val="18"/>
        </w:rPr>
      </w:pPr>
      <w:r>
        <w:rPr>
          <w:rFonts w:hint="default" w:ascii="Times New Roman" w:hAnsi="Times New Roman" w:cs="Times New Roman"/>
          <w:sz w:val="18"/>
          <w:szCs w:val="18"/>
        </w:rPr>
        <w:t>Совокупная значимость всех подкритериев по одному критерию должна быть равна 100%. Предложениям участников по показателям присваиваются баллы по следующей формуле:</w:t>
      </w:r>
    </w:p>
    <w:p>
      <w:pPr>
        <w:jc w:val="center"/>
        <w:rPr>
          <w:rFonts w:hint="default" w:ascii="Times New Roman" w:hAnsi="Times New Roman" w:cs="Times New Roman"/>
          <w:sz w:val="18"/>
          <w:szCs w:val="18"/>
        </w:rPr>
      </w:pPr>
      <w:r>
        <w:rPr>
          <w:rFonts w:hint="default" w:ascii="Times New Roman" w:hAnsi="Times New Roman" w:cs="Times New Roman"/>
          <w:sz w:val="18"/>
          <w:szCs w:val="18"/>
        </w:rPr>
        <w:t>П</w:t>
      </w:r>
      <w:r>
        <w:rPr>
          <w:rFonts w:hint="default" w:ascii="Times New Roman" w:hAnsi="Times New Roman" w:cs="Times New Roman"/>
          <w:sz w:val="18"/>
          <w:szCs w:val="18"/>
          <w:vertAlign w:val="subscript"/>
        </w:rPr>
        <w:t>Бi</w:t>
      </w:r>
      <w:r>
        <w:rPr>
          <w:rFonts w:hint="default" w:ascii="Times New Roman" w:hAnsi="Times New Roman" w:cs="Times New Roman"/>
          <w:sz w:val="18"/>
          <w:szCs w:val="18"/>
        </w:rPr>
        <w:t xml:space="preserve"> = П</w:t>
      </w:r>
      <w:r>
        <w:rPr>
          <w:rFonts w:hint="default" w:ascii="Times New Roman" w:hAnsi="Times New Roman" w:cs="Times New Roman"/>
          <w:sz w:val="18"/>
          <w:szCs w:val="18"/>
          <w:vertAlign w:val="subscript"/>
        </w:rPr>
        <w:t>i</w:t>
      </w:r>
      <w:r>
        <w:rPr>
          <w:rFonts w:hint="default" w:ascii="Times New Roman" w:hAnsi="Times New Roman" w:cs="Times New Roman"/>
          <w:sz w:val="18"/>
          <w:szCs w:val="18"/>
        </w:rPr>
        <w:t xml:space="preserve"> / П</w:t>
      </w:r>
      <w:r>
        <w:rPr>
          <w:rFonts w:hint="default" w:ascii="Times New Roman" w:hAnsi="Times New Roman" w:cs="Times New Roman"/>
          <w:sz w:val="18"/>
          <w:szCs w:val="18"/>
          <w:vertAlign w:val="subscript"/>
        </w:rPr>
        <w:t>max</w:t>
      </w:r>
      <w:r>
        <w:rPr>
          <w:rFonts w:hint="default" w:ascii="Times New Roman" w:hAnsi="Times New Roman" w:cs="Times New Roman"/>
          <w:sz w:val="18"/>
          <w:szCs w:val="18"/>
        </w:rPr>
        <w:t>× ЗП, где:</w:t>
      </w:r>
    </w:p>
    <w:tbl>
      <w:tblPr>
        <w:tblStyle w:val="13"/>
        <w:tblW w:w="0" w:type="auto"/>
        <w:tblInd w:w="0" w:type="dxa"/>
        <w:tblLayout w:type="autofit"/>
        <w:tblCellMar>
          <w:top w:w="0" w:type="dxa"/>
          <w:left w:w="108" w:type="dxa"/>
          <w:bottom w:w="0" w:type="dxa"/>
          <w:right w:w="108" w:type="dxa"/>
        </w:tblCellMar>
      </w:tblPr>
      <w:tblGrid>
        <w:gridCol w:w="675"/>
        <w:gridCol w:w="336"/>
        <w:gridCol w:w="8560"/>
      </w:tblGrid>
      <w:tr>
        <w:tblPrEx>
          <w:tblCellMar>
            <w:top w:w="0" w:type="dxa"/>
            <w:left w:w="108" w:type="dxa"/>
            <w:bottom w:w="0" w:type="dxa"/>
            <w:right w:w="108" w:type="dxa"/>
          </w:tblCellMar>
        </w:tblPrEx>
        <w:tc>
          <w:tcPr>
            <w:tcW w:w="675" w:type="dxa"/>
          </w:tcPr>
          <w:p>
            <w:pPr>
              <w:rPr>
                <w:rFonts w:hint="default" w:ascii="Times New Roman" w:hAnsi="Times New Roman" w:cs="Times New Roman"/>
                <w:sz w:val="18"/>
                <w:szCs w:val="18"/>
              </w:rPr>
            </w:pPr>
            <w:r>
              <w:rPr>
                <w:rFonts w:hint="default" w:ascii="Times New Roman" w:hAnsi="Times New Roman" w:eastAsia="Calibri" w:cs="Times New Roman"/>
                <w:sz w:val="18"/>
                <w:szCs w:val="18"/>
              </w:rPr>
              <w:t>П</w:t>
            </w:r>
            <w:r>
              <w:rPr>
                <w:rFonts w:hint="default" w:ascii="Times New Roman" w:hAnsi="Times New Roman" w:eastAsia="Calibri" w:cs="Times New Roman"/>
                <w:sz w:val="18"/>
                <w:szCs w:val="18"/>
                <w:vertAlign w:val="subscript"/>
              </w:rPr>
              <w:t>Бi</w:t>
            </w:r>
          </w:p>
        </w:tc>
        <w:tc>
          <w:tcPr>
            <w:tcW w:w="336" w:type="dxa"/>
          </w:tcPr>
          <w:p>
            <w:pPr>
              <w:rPr>
                <w:rFonts w:hint="default" w:ascii="Times New Roman" w:hAnsi="Times New Roman" w:cs="Times New Roman"/>
                <w:sz w:val="18"/>
                <w:szCs w:val="18"/>
              </w:rPr>
            </w:pPr>
            <w:r>
              <w:rPr>
                <w:rFonts w:hint="default" w:ascii="Times New Roman" w:hAnsi="Times New Roman" w:eastAsia="Calibri" w:cs="Times New Roman"/>
                <w:sz w:val="18"/>
                <w:szCs w:val="18"/>
              </w:rPr>
              <w:t>–</w:t>
            </w:r>
          </w:p>
        </w:tc>
        <w:tc>
          <w:tcPr>
            <w:tcW w:w="8560" w:type="dxa"/>
          </w:tcPr>
          <w:p>
            <w:pPr>
              <w:rPr>
                <w:rFonts w:hint="default" w:ascii="Times New Roman" w:hAnsi="Times New Roman" w:cs="Times New Roman"/>
                <w:sz w:val="18"/>
                <w:szCs w:val="18"/>
              </w:rPr>
            </w:pPr>
            <w:r>
              <w:rPr>
                <w:rFonts w:hint="default" w:ascii="Times New Roman" w:hAnsi="Times New Roman" w:eastAsia="Calibri" w:cs="Times New Roman"/>
                <w:sz w:val="18"/>
                <w:szCs w:val="18"/>
              </w:rPr>
              <w:t>количество баллов по подкритерию;</w:t>
            </w:r>
          </w:p>
        </w:tc>
      </w:tr>
      <w:tr>
        <w:tblPrEx>
          <w:tblCellMar>
            <w:top w:w="0" w:type="dxa"/>
            <w:left w:w="108" w:type="dxa"/>
            <w:bottom w:w="0" w:type="dxa"/>
            <w:right w:w="108" w:type="dxa"/>
          </w:tblCellMar>
        </w:tblPrEx>
        <w:tc>
          <w:tcPr>
            <w:tcW w:w="675" w:type="dxa"/>
          </w:tcPr>
          <w:p>
            <w:pPr>
              <w:rPr>
                <w:rFonts w:hint="default" w:ascii="Times New Roman" w:hAnsi="Times New Roman" w:cs="Times New Roman"/>
                <w:sz w:val="18"/>
                <w:szCs w:val="18"/>
                <w:lang w:val="en-US"/>
              </w:rPr>
            </w:pPr>
            <w:r>
              <w:rPr>
                <w:rFonts w:hint="default" w:ascii="Times New Roman" w:hAnsi="Times New Roman" w:eastAsia="Calibri" w:cs="Times New Roman"/>
                <w:sz w:val="18"/>
                <w:szCs w:val="18"/>
              </w:rPr>
              <w:t>П</w:t>
            </w:r>
            <w:r>
              <w:rPr>
                <w:rFonts w:hint="default" w:ascii="Times New Roman" w:hAnsi="Times New Roman" w:eastAsia="Calibri" w:cs="Times New Roman"/>
                <w:sz w:val="18"/>
                <w:szCs w:val="18"/>
                <w:vertAlign w:val="subscript"/>
                <w:lang w:val="en-US"/>
              </w:rPr>
              <w:t>i</w:t>
            </w:r>
          </w:p>
        </w:tc>
        <w:tc>
          <w:tcPr>
            <w:tcW w:w="336" w:type="dxa"/>
          </w:tcPr>
          <w:p>
            <w:pPr>
              <w:rPr>
                <w:rFonts w:hint="default" w:ascii="Times New Roman" w:hAnsi="Times New Roman" w:cs="Times New Roman"/>
                <w:sz w:val="18"/>
                <w:szCs w:val="18"/>
              </w:rPr>
            </w:pPr>
            <w:r>
              <w:rPr>
                <w:rFonts w:hint="default" w:ascii="Times New Roman" w:hAnsi="Times New Roman" w:eastAsia="Calibri" w:cs="Times New Roman"/>
                <w:sz w:val="18"/>
                <w:szCs w:val="18"/>
              </w:rPr>
              <w:t>–</w:t>
            </w:r>
          </w:p>
        </w:tc>
        <w:tc>
          <w:tcPr>
            <w:tcW w:w="8560" w:type="dxa"/>
          </w:tcPr>
          <w:p>
            <w:pPr>
              <w:rPr>
                <w:rFonts w:hint="default" w:ascii="Times New Roman" w:hAnsi="Times New Roman" w:cs="Times New Roman"/>
                <w:sz w:val="18"/>
                <w:szCs w:val="18"/>
                <w:lang w:val="en-US"/>
              </w:rPr>
            </w:pPr>
            <w:r>
              <w:rPr>
                <w:rFonts w:hint="default" w:ascii="Times New Roman" w:hAnsi="Times New Roman" w:eastAsia="Calibri" w:cs="Times New Roman"/>
                <w:sz w:val="18"/>
                <w:szCs w:val="18"/>
              </w:rPr>
              <w:t>предложение участника, которое оценивается;</w:t>
            </w:r>
          </w:p>
        </w:tc>
      </w:tr>
      <w:tr>
        <w:tblPrEx>
          <w:tblCellMar>
            <w:top w:w="0" w:type="dxa"/>
            <w:left w:w="108" w:type="dxa"/>
            <w:bottom w:w="0" w:type="dxa"/>
            <w:right w:w="108" w:type="dxa"/>
          </w:tblCellMar>
        </w:tblPrEx>
        <w:tc>
          <w:tcPr>
            <w:tcW w:w="675" w:type="dxa"/>
          </w:tcPr>
          <w:p>
            <w:pPr>
              <w:rPr>
                <w:rFonts w:hint="default" w:ascii="Times New Roman" w:hAnsi="Times New Roman" w:cs="Times New Roman"/>
                <w:sz w:val="18"/>
                <w:szCs w:val="18"/>
              </w:rPr>
            </w:pPr>
            <w:r>
              <w:rPr>
                <w:rFonts w:hint="default" w:ascii="Times New Roman" w:hAnsi="Times New Roman" w:eastAsia="Calibri" w:cs="Times New Roman"/>
                <w:sz w:val="18"/>
                <w:szCs w:val="18"/>
              </w:rPr>
              <w:t>П</w:t>
            </w:r>
            <w:r>
              <w:rPr>
                <w:rFonts w:hint="default" w:ascii="Times New Roman" w:hAnsi="Times New Roman" w:eastAsia="Calibri" w:cs="Times New Roman"/>
                <w:sz w:val="18"/>
                <w:szCs w:val="18"/>
                <w:vertAlign w:val="subscript"/>
              </w:rPr>
              <w:t>max</w:t>
            </w:r>
          </w:p>
        </w:tc>
        <w:tc>
          <w:tcPr>
            <w:tcW w:w="336" w:type="dxa"/>
          </w:tcPr>
          <w:p>
            <w:pPr>
              <w:rPr>
                <w:rFonts w:hint="default" w:ascii="Times New Roman" w:hAnsi="Times New Roman" w:cs="Times New Roman"/>
                <w:sz w:val="18"/>
                <w:szCs w:val="18"/>
              </w:rPr>
            </w:pPr>
            <w:r>
              <w:rPr>
                <w:rFonts w:hint="default" w:ascii="Times New Roman" w:hAnsi="Times New Roman" w:eastAsia="Calibri" w:cs="Times New Roman"/>
                <w:sz w:val="18"/>
                <w:szCs w:val="18"/>
              </w:rPr>
              <w:t>–</w:t>
            </w:r>
          </w:p>
        </w:tc>
        <w:tc>
          <w:tcPr>
            <w:tcW w:w="8560" w:type="dxa"/>
          </w:tcPr>
          <w:p>
            <w:pPr>
              <w:rPr>
                <w:rFonts w:hint="default" w:ascii="Times New Roman" w:hAnsi="Times New Roman" w:cs="Times New Roman"/>
                <w:sz w:val="18"/>
                <w:szCs w:val="18"/>
              </w:rPr>
            </w:pPr>
            <w:r>
              <w:rPr>
                <w:rFonts w:hint="default" w:ascii="Times New Roman" w:hAnsi="Times New Roman" w:eastAsia="Calibri" w:cs="Times New Roman"/>
                <w:sz w:val="18"/>
                <w:szCs w:val="18"/>
              </w:rPr>
              <w:t>предложение, за которое присваивается максимальное количество баллов;</w:t>
            </w:r>
          </w:p>
        </w:tc>
      </w:tr>
      <w:tr>
        <w:tblPrEx>
          <w:tblCellMar>
            <w:top w:w="0" w:type="dxa"/>
            <w:left w:w="108" w:type="dxa"/>
            <w:bottom w:w="0" w:type="dxa"/>
            <w:right w:w="108" w:type="dxa"/>
          </w:tblCellMar>
        </w:tblPrEx>
        <w:tc>
          <w:tcPr>
            <w:tcW w:w="675" w:type="dxa"/>
          </w:tcPr>
          <w:p>
            <w:pPr>
              <w:rPr>
                <w:rFonts w:hint="default" w:ascii="Times New Roman" w:hAnsi="Times New Roman" w:cs="Times New Roman"/>
                <w:sz w:val="18"/>
                <w:szCs w:val="18"/>
              </w:rPr>
            </w:pPr>
            <w:r>
              <w:rPr>
                <w:rFonts w:hint="default" w:ascii="Times New Roman" w:hAnsi="Times New Roman" w:eastAsia="Calibri" w:cs="Times New Roman"/>
                <w:sz w:val="18"/>
                <w:szCs w:val="18"/>
              </w:rPr>
              <w:t>ЗП</w:t>
            </w:r>
          </w:p>
        </w:tc>
        <w:tc>
          <w:tcPr>
            <w:tcW w:w="336" w:type="dxa"/>
          </w:tcPr>
          <w:p>
            <w:pPr>
              <w:jc w:val="center"/>
              <w:rPr>
                <w:rFonts w:hint="default" w:ascii="Times New Roman" w:hAnsi="Times New Roman" w:cs="Times New Roman"/>
                <w:sz w:val="18"/>
                <w:szCs w:val="18"/>
                <w:lang w:val="en-US"/>
              </w:rPr>
            </w:pPr>
            <w:r>
              <w:rPr>
                <w:rFonts w:hint="default" w:ascii="Times New Roman" w:hAnsi="Times New Roman" w:eastAsia="Calibri" w:cs="Times New Roman"/>
                <w:sz w:val="18"/>
                <w:szCs w:val="18"/>
                <w:lang w:val="en-US"/>
              </w:rPr>
              <w:t>–</w:t>
            </w:r>
          </w:p>
        </w:tc>
        <w:tc>
          <w:tcPr>
            <w:tcW w:w="8560" w:type="dxa"/>
          </w:tcPr>
          <w:p>
            <w:pPr>
              <w:rPr>
                <w:rFonts w:hint="default" w:ascii="Times New Roman" w:hAnsi="Times New Roman" w:cs="Times New Roman"/>
                <w:sz w:val="18"/>
                <w:szCs w:val="18"/>
                <w:lang w:val="en-US"/>
              </w:rPr>
            </w:pPr>
            <w:r>
              <w:rPr>
                <w:rFonts w:hint="default" w:ascii="Times New Roman" w:hAnsi="Times New Roman" w:eastAsia="Calibri" w:cs="Times New Roman"/>
                <w:sz w:val="18"/>
                <w:szCs w:val="18"/>
              </w:rPr>
              <w:t>значимость подкритерия.</w:t>
            </w:r>
          </w:p>
        </w:tc>
      </w:tr>
    </w:tbl>
    <w:p>
      <w:pPr>
        <w:ind w:firstLine="709"/>
        <w:jc w:val="both"/>
        <w:rPr>
          <w:rFonts w:hint="default" w:ascii="Times New Roman" w:hAnsi="Times New Roman" w:cs="Times New Roman"/>
          <w:sz w:val="18"/>
          <w:szCs w:val="18"/>
        </w:rPr>
      </w:pPr>
      <w:r>
        <w:rPr>
          <w:rFonts w:hint="default" w:ascii="Times New Roman" w:hAnsi="Times New Roman" w:cs="Times New Roman"/>
          <w:sz w:val="18"/>
          <w:szCs w:val="18"/>
        </w:rPr>
        <w:t xml:space="preserve">Итоговые баллы по каждому критерию определяются путем произведения количества баллов (суммы баллов по подкритериям) </w:t>
      </w:r>
      <w:r>
        <w:rPr>
          <w:rFonts w:hint="default" w:ascii="Times New Roman" w:hAnsi="Times New Roman" w:cs="Times New Roman"/>
          <w:sz w:val="18"/>
          <w:szCs w:val="18"/>
        </w:rPr>
        <w:br w:type="textWrapping"/>
      </w:r>
      <w:r>
        <w:rPr>
          <w:rFonts w:hint="default" w:ascii="Times New Roman" w:hAnsi="Times New Roman" w:cs="Times New Roman"/>
          <w:sz w:val="18"/>
          <w:szCs w:val="18"/>
        </w:rPr>
        <w:t>на значимость критерия.</w:t>
      </w:r>
    </w:p>
    <w:p>
      <w:pPr>
        <w:ind w:firstLine="709"/>
        <w:jc w:val="both"/>
        <w:rPr>
          <w:rFonts w:hint="default" w:ascii="Times New Roman" w:hAnsi="Times New Roman" w:cs="Times New Roman"/>
          <w:sz w:val="18"/>
          <w:szCs w:val="18"/>
        </w:rPr>
      </w:pPr>
      <w:r>
        <w:rPr>
          <w:rFonts w:hint="default" w:ascii="Times New Roman" w:hAnsi="Times New Roman" w:cs="Times New Roman"/>
          <w:sz w:val="18"/>
          <w:szCs w:val="18"/>
        </w:rPr>
        <w:t xml:space="preserve">Итоговое количество баллов, присваиваемых заявке по результатам оценки и сопоставления, определяется как сумма итоговых баллов </w:t>
      </w:r>
      <w:r>
        <w:rPr>
          <w:rFonts w:hint="default" w:ascii="Times New Roman" w:hAnsi="Times New Roman" w:cs="Times New Roman"/>
          <w:sz w:val="18"/>
          <w:szCs w:val="18"/>
        </w:rPr>
        <w:br w:type="textWrapping"/>
      </w:r>
      <w:r>
        <w:rPr>
          <w:rFonts w:hint="default" w:ascii="Times New Roman" w:hAnsi="Times New Roman" w:cs="Times New Roman"/>
          <w:sz w:val="18"/>
          <w:szCs w:val="18"/>
        </w:rPr>
        <w:t>по каждому критерию.</w:t>
      </w:r>
    </w:p>
    <w:p>
      <w:pPr>
        <w:ind w:firstLine="709"/>
        <w:jc w:val="both"/>
        <w:rPr>
          <w:rFonts w:hint="default" w:ascii="Times New Roman" w:hAnsi="Times New Roman" w:cs="Times New Roman"/>
          <w:sz w:val="18"/>
          <w:szCs w:val="18"/>
        </w:rPr>
      </w:pPr>
      <w:r>
        <w:rPr>
          <w:rFonts w:hint="default" w:ascii="Times New Roman" w:hAnsi="Times New Roman" w:cs="Times New Roman"/>
          <w:sz w:val="18"/>
          <w:szCs w:val="18"/>
        </w:rPr>
        <w:t>Победителем признается участник, заявке которого присвоено наибольшее количество баллов.</w:t>
      </w:r>
    </w:p>
    <w:p>
      <w:pPr>
        <w:ind w:firstLine="709"/>
        <w:jc w:val="both"/>
        <w:rPr>
          <w:rFonts w:hint="default" w:ascii="Times New Roman" w:hAnsi="Times New Roman" w:cs="Times New Roman"/>
          <w:sz w:val="18"/>
          <w:szCs w:val="18"/>
        </w:rPr>
      </w:pPr>
      <w:r>
        <w:rPr>
          <w:rFonts w:hint="default" w:ascii="Times New Roman" w:hAnsi="Times New Roman" w:cs="Times New Roman"/>
          <w:sz w:val="18"/>
          <w:szCs w:val="18"/>
        </w:rPr>
        <w:t xml:space="preserve">9.5.4. При проведении запроса цен, запроса котировок заказчиком устанавливается только один критерий оценки заявок – цена договора. </w:t>
      </w:r>
      <w:r>
        <w:rPr>
          <w:rFonts w:hint="default" w:ascii="Times New Roman" w:hAnsi="Times New Roman" w:cs="Times New Roman"/>
          <w:sz w:val="18"/>
          <w:szCs w:val="18"/>
        </w:rPr>
        <w:br w:type="textWrapping"/>
      </w:r>
      <w:r>
        <w:rPr>
          <w:rFonts w:hint="default" w:ascii="Times New Roman" w:hAnsi="Times New Roman" w:cs="Times New Roman"/>
          <w:sz w:val="18"/>
          <w:szCs w:val="18"/>
        </w:rPr>
        <w:t>Вес такого критерия должен составлять 100 %.</w:t>
      </w:r>
    </w:p>
    <w:p>
      <w:pPr>
        <w:pStyle w:val="3"/>
        <w:keepLines w:val="0"/>
        <w:spacing w:before="0"/>
        <w:ind w:firstLine="709"/>
        <w:jc w:val="both"/>
        <w:rPr>
          <w:rFonts w:hint="default" w:ascii="Times New Roman" w:hAnsi="Times New Roman" w:cs="Times New Roman"/>
          <w:color w:val="auto"/>
          <w:sz w:val="18"/>
          <w:szCs w:val="18"/>
        </w:rPr>
      </w:pPr>
      <w:bookmarkStart w:id="27" w:name="_Порядок_проведения_конкурса"/>
      <w:bookmarkEnd w:id="27"/>
      <w:bookmarkStart w:id="28" w:name="_Toc521582060"/>
      <w:r>
        <w:rPr>
          <w:rFonts w:hint="default" w:ascii="Times New Roman" w:hAnsi="Times New Roman" w:cs="Times New Roman"/>
          <w:color w:val="auto"/>
          <w:sz w:val="18"/>
          <w:szCs w:val="18"/>
        </w:rPr>
        <w:t>9.6. Порядок проведения конкурса</w:t>
      </w:r>
      <w:bookmarkEnd w:id="28"/>
    </w:p>
    <w:p>
      <w:pPr>
        <w:pStyle w:val="47"/>
        <w:spacing w:after="0" w:line="240" w:lineRule="auto"/>
        <w:ind w:left="0" w:firstLine="709"/>
        <w:jc w:val="both"/>
        <w:outlineLvl w:val="9"/>
        <w:rPr>
          <w:rStyle w:val="475"/>
          <w:rFonts w:hint="default" w:ascii="Times New Roman" w:hAnsi="Times New Roman" w:cs="Times New Roman"/>
          <w:b w:val="0"/>
          <w:i w:val="0"/>
          <w:iCs w:val="0"/>
          <w:sz w:val="18"/>
          <w:szCs w:val="18"/>
          <w:lang w:val="ru-RU"/>
        </w:rPr>
      </w:pPr>
      <w:bookmarkStart w:id="29" w:name="_Toc521582061"/>
      <w:r>
        <w:rPr>
          <w:rStyle w:val="475"/>
          <w:rFonts w:hint="default" w:ascii="Times New Roman" w:hAnsi="Times New Roman" w:cs="Times New Roman"/>
          <w:b/>
          <w:i w:val="0"/>
          <w:iCs w:val="0"/>
          <w:sz w:val="18"/>
          <w:szCs w:val="18"/>
          <w:lang w:val="ru-RU"/>
        </w:rPr>
        <w:t>9.6.1. Общие положения, отказ от проведения конкурса и внесение изменений в извещение о проведении конкурса и конкурсную документацию</w:t>
      </w:r>
      <w:bookmarkEnd w:id="29"/>
      <w:r>
        <w:rPr>
          <w:rStyle w:val="475"/>
          <w:rFonts w:hint="default" w:ascii="Times New Roman" w:hAnsi="Times New Roman" w:cs="Times New Roman"/>
          <w:b/>
          <w:i w:val="0"/>
          <w:iCs w:val="0"/>
          <w:sz w:val="18"/>
          <w:szCs w:val="18"/>
          <w:lang w:val="ru-RU"/>
        </w:rPr>
        <w:t>:</w:t>
      </w:r>
    </w:p>
    <w:p>
      <w:pPr>
        <w:tabs>
          <w:tab w:val="left" w:pos="709"/>
        </w:tabs>
        <w:ind w:firstLine="709"/>
        <w:jc w:val="both"/>
        <w:rPr>
          <w:rFonts w:hint="default" w:ascii="Times New Roman" w:hAnsi="Times New Roman" w:cs="Times New Roman"/>
          <w:sz w:val="18"/>
          <w:szCs w:val="18"/>
        </w:rPr>
      </w:pPr>
      <w:r>
        <w:rPr>
          <w:rFonts w:hint="default" w:ascii="Times New Roman" w:hAnsi="Times New Roman" w:cs="Times New Roman"/>
          <w:sz w:val="18"/>
          <w:szCs w:val="18"/>
        </w:rPr>
        <w:t xml:space="preserve">9.6.1.1. Под конкурсом понимается форма торгов, при которой победителем конкурса признается участник конкурентной закупки, заявка </w:t>
      </w:r>
      <w:r>
        <w:rPr>
          <w:rFonts w:hint="default" w:ascii="Times New Roman" w:hAnsi="Times New Roman" w:cs="Times New Roman"/>
          <w:sz w:val="18"/>
          <w:szCs w:val="18"/>
        </w:rPr>
        <w:br w:type="textWrapping"/>
      </w:r>
      <w:r>
        <w:rPr>
          <w:rFonts w:hint="default" w:ascii="Times New Roman" w:hAnsi="Times New Roman" w:cs="Times New Roman"/>
          <w:sz w:val="18"/>
          <w:szCs w:val="18"/>
        </w:rPr>
        <w:t xml:space="preserve">на участие в конкурентной закупке которого соответствует требованиям, установленным документацией о конкурентной закупке, и заявка которого </w:t>
      </w:r>
      <w:r>
        <w:rPr>
          <w:rFonts w:hint="default" w:ascii="Times New Roman" w:hAnsi="Times New Roman" w:cs="Times New Roman"/>
          <w:sz w:val="18"/>
          <w:szCs w:val="18"/>
        </w:rPr>
        <w:br w:type="textWrapping"/>
      </w:r>
      <w:r>
        <w:rPr>
          <w:rFonts w:hint="default" w:ascii="Times New Roman" w:hAnsi="Times New Roman" w:cs="Times New Roman"/>
          <w:sz w:val="18"/>
          <w:szCs w:val="18"/>
        </w:rPr>
        <w:t xml:space="preserve">по результатам оценки заявок на основании указанных в документации </w:t>
      </w:r>
      <w:r>
        <w:rPr>
          <w:rFonts w:hint="default" w:ascii="Times New Roman" w:hAnsi="Times New Roman" w:cs="Times New Roman"/>
          <w:sz w:val="18"/>
          <w:szCs w:val="18"/>
        </w:rPr>
        <w:br w:type="textWrapping"/>
      </w:r>
      <w:r>
        <w:rPr>
          <w:rFonts w:hint="default" w:ascii="Times New Roman" w:hAnsi="Times New Roman" w:cs="Times New Roman"/>
          <w:sz w:val="18"/>
          <w:szCs w:val="18"/>
        </w:rPr>
        <w:t>о такой закупке критериев оценки и порядка оценки содержит лучшие условия исполнения договора;</w:t>
      </w:r>
    </w:p>
    <w:p>
      <w:pPr>
        <w:tabs>
          <w:tab w:val="left" w:pos="851"/>
        </w:tabs>
        <w:ind w:firstLine="709"/>
        <w:jc w:val="both"/>
        <w:rPr>
          <w:rFonts w:hint="default" w:ascii="Times New Roman" w:hAnsi="Times New Roman" w:cs="Times New Roman"/>
          <w:sz w:val="18"/>
          <w:szCs w:val="18"/>
        </w:rPr>
      </w:pPr>
      <w:r>
        <w:rPr>
          <w:rFonts w:hint="default" w:ascii="Times New Roman" w:hAnsi="Times New Roman" w:cs="Times New Roman"/>
          <w:sz w:val="18"/>
          <w:szCs w:val="18"/>
        </w:rPr>
        <w:t xml:space="preserve">9.6.1.2. Извещение о проведении конкурса (далее извещение </w:t>
      </w:r>
      <w:r>
        <w:rPr>
          <w:rFonts w:hint="default" w:ascii="Times New Roman" w:hAnsi="Times New Roman" w:cs="Times New Roman"/>
          <w:sz w:val="18"/>
          <w:szCs w:val="18"/>
        </w:rPr>
        <w:br w:type="textWrapping"/>
      </w:r>
      <w:r>
        <w:rPr>
          <w:rFonts w:hint="default" w:ascii="Times New Roman" w:hAnsi="Times New Roman" w:cs="Times New Roman"/>
          <w:sz w:val="18"/>
          <w:szCs w:val="18"/>
        </w:rPr>
        <w:t xml:space="preserve">в настоящем подразделе) и конкурсная документация, вносимые в них изменения должны быть разработаны и размещены в соответствии </w:t>
      </w:r>
      <w:r>
        <w:rPr>
          <w:rFonts w:hint="default" w:ascii="Times New Roman" w:hAnsi="Times New Roman" w:cs="Times New Roman"/>
          <w:sz w:val="18"/>
          <w:szCs w:val="18"/>
        </w:rPr>
        <w:br w:type="textWrapping"/>
      </w:r>
      <w:r>
        <w:rPr>
          <w:rFonts w:hint="default" w:ascii="Times New Roman" w:hAnsi="Times New Roman" w:cs="Times New Roman"/>
          <w:sz w:val="18"/>
          <w:szCs w:val="18"/>
        </w:rPr>
        <w:t xml:space="preserve">с требованиями подраздела </w:t>
      </w:r>
      <w:r>
        <w:rPr>
          <w:rFonts w:hint="default" w:ascii="Times New Roman" w:hAnsi="Times New Roman" w:cs="Times New Roman"/>
          <w:sz w:val="18"/>
          <w:szCs w:val="18"/>
        </w:rPr>
        <w:fldChar w:fldCharType="begin"/>
      </w:r>
      <w:r>
        <w:rPr>
          <w:rFonts w:hint="default" w:ascii="Times New Roman" w:hAnsi="Times New Roman" w:cs="Times New Roman"/>
          <w:sz w:val="18"/>
          <w:szCs w:val="18"/>
        </w:rPr>
        <w:instrText xml:space="preserve"> HYPERLINK "file:///C:\\Users\\Пользователь\\Downloads\\19-10-2023_11-55-30\\ТП%20о%20закупках%20223%20ФЗ%2010.2023г.%20сайт.docx" \l "_Требования_к_извещению" </w:instrText>
      </w:r>
      <w:r>
        <w:rPr>
          <w:rFonts w:hint="default" w:ascii="Times New Roman" w:hAnsi="Times New Roman" w:cs="Times New Roman"/>
          <w:sz w:val="18"/>
          <w:szCs w:val="18"/>
        </w:rPr>
        <w:fldChar w:fldCharType="separate"/>
      </w:r>
      <w:r>
        <w:rPr>
          <w:rStyle w:val="18"/>
          <w:rFonts w:hint="default" w:ascii="Times New Roman" w:hAnsi="Times New Roman" w:cs="Times New Roman"/>
          <w:sz w:val="18"/>
          <w:szCs w:val="18"/>
        </w:rPr>
        <w:t>9.2</w:t>
      </w:r>
      <w:r>
        <w:rPr>
          <w:rFonts w:hint="default" w:ascii="Times New Roman" w:hAnsi="Times New Roman" w:cs="Times New Roman"/>
          <w:sz w:val="18"/>
          <w:szCs w:val="18"/>
        </w:rPr>
        <w:fldChar w:fldCharType="end"/>
      </w:r>
      <w:r>
        <w:rPr>
          <w:rFonts w:hint="default" w:ascii="Times New Roman" w:hAnsi="Times New Roman" w:cs="Times New Roman"/>
          <w:sz w:val="18"/>
          <w:szCs w:val="18"/>
        </w:rPr>
        <w:t>Положения;</w:t>
      </w:r>
    </w:p>
    <w:p>
      <w:pPr>
        <w:tabs>
          <w:tab w:val="left" w:pos="851"/>
        </w:tabs>
        <w:ind w:firstLine="709"/>
        <w:jc w:val="both"/>
        <w:rPr>
          <w:rFonts w:hint="default" w:ascii="Times New Roman" w:hAnsi="Times New Roman" w:cs="Times New Roman"/>
          <w:sz w:val="18"/>
          <w:szCs w:val="18"/>
        </w:rPr>
      </w:pPr>
      <w:r>
        <w:rPr>
          <w:rFonts w:hint="default" w:ascii="Times New Roman" w:hAnsi="Times New Roman" w:cs="Times New Roman"/>
          <w:sz w:val="18"/>
          <w:szCs w:val="18"/>
        </w:rPr>
        <w:t xml:space="preserve">9.6.1.3. Порядок предоставления разъяснений положений конкурсной документации, требования к запросу о предоставлении таких разъяснений должны быть указаны в конкурсной документации с учетом требований подраздела </w:t>
      </w:r>
      <w:r>
        <w:rPr>
          <w:rFonts w:hint="default" w:ascii="Times New Roman" w:hAnsi="Times New Roman" w:cs="Times New Roman"/>
          <w:sz w:val="18"/>
          <w:szCs w:val="18"/>
        </w:rPr>
        <w:fldChar w:fldCharType="begin"/>
      </w:r>
      <w:r>
        <w:rPr>
          <w:rFonts w:hint="default" w:ascii="Times New Roman" w:hAnsi="Times New Roman" w:cs="Times New Roman"/>
          <w:sz w:val="18"/>
          <w:szCs w:val="18"/>
        </w:rPr>
        <w:instrText xml:space="preserve"> HYPERLINK "file:///C:\\Users\\Пользователь\\Downloads\\19-10-2023_11-55-30\\ТП%20о%20закупках%20223%20ФЗ%2010.2023г.%20сайт.docx" \l "_Порядок_предоставления_разъяснений" </w:instrText>
      </w:r>
      <w:r>
        <w:rPr>
          <w:rFonts w:hint="default" w:ascii="Times New Roman" w:hAnsi="Times New Roman" w:cs="Times New Roman"/>
          <w:sz w:val="18"/>
          <w:szCs w:val="18"/>
        </w:rPr>
        <w:fldChar w:fldCharType="separate"/>
      </w:r>
      <w:r>
        <w:rPr>
          <w:rStyle w:val="18"/>
          <w:rFonts w:hint="default" w:ascii="Times New Roman" w:hAnsi="Times New Roman" w:cs="Times New Roman"/>
          <w:sz w:val="18"/>
          <w:szCs w:val="18"/>
        </w:rPr>
        <w:t>9.3</w:t>
      </w:r>
      <w:r>
        <w:rPr>
          <w:rFonts w:hint="default" w:ascii="Times New Roman" w:hAnsi="Times New Roman" w:cs="Times New Roman"/>
          <w:sz w:val="18"/>
          <w:szCs w:val="18"/>
        </w:rPr>
        <w:fldChar w:fldCharType="end"/>
      </w:r>
      <w:r>
        <w:rPr>
          <w:rFonts w:hint="default" w:ascii="Times New Roman" w:hAnsi="Times New Roman" w:cs="Times New Roman"/>
          <w:sz w:val="18"/>
          <w:szCs w:val="18"/>
        </w:rPr>
        <w:t>Положения;</w:t>
      </w:r>
    </w:p>
    <w:p>
      <w:pPr>
        <w:tabs>
          <w:tab w:val="left" w:pos="851"/>
        </w:tabs>
        <w:ind w:firstLine="709"/>
        <w:jc w:val="both"/>
        <w:rPr>
          <w:rFonts w:hint="default" w:ascii="Times New Roman" w:hAnsi="Times New Roman" w:cs="Times New Roman"/>
          <w:sz w:val="18"/>
          <w:szCs w:val="18"/>
        </w:rPr>
      </w:pPr>
      <w:r>
        <w:rPr>
          <w:rFonts w:hint="default" w:ascii="Times New Roman" w:hAnsi="Times New Roman" w:cs="Times New Roman"/>
          <w:sz w:val="18"/>
          <w:szCs w:val="18"/>
        </w:rPr>
        <w:t>9.6.1.4. Подача заявок на участие в конкурсе (далее заявка</w:t>
      </w:r>
      <w:r>
        <w:rPr>
          <w:rFonts w:hint="default" w:ascii="Times New Roman" w:hAnsi="Times New Roman" w:cs="Times New Roman"/>
          <w:sz w:val="18"/>
          <w:szCs w:val="18"/>
          <w:lang w:val="ru-RU"/>
        </w:rPr>
        <w:t xml:space="preserve"> </w:t>
      </w:r>
      <w:r>
        <w:rPr>
          <w:rFonts w:hint="default" w:ascii="Times New Roman" w:hAnsi="Times New Roman" w:cs="Times New Roman"/>
          <w:sz w:val="18"/>
          <w:szCs w:val="18"/>
        </w:rPr>
        <w:t xml:space="preserve">в настоящем подразделе) осуществляется в соответствии с требованиями, указанными </w:t>
      </w:r>
      <w:r>
        <w:rPr>
          <w:rFonts w:hint="default" w:ascii="Times New Roman" w:hAnsi="Times New Roman" w:cs="Times New Roman"/>
          <w:sz w:val="18"/>
          <w:szCs w:val="18"/>
        </w:rPr>
        <w:br w:type="textWrapping"/>
      </w:r>
      <w:r>
        <w:rPr>
          <w:rFonts w:hint="default" w:ascii="Times New Roman" w:hAnsi="Times New Roman" w:cs="Times New Roman"/>
          <w:sz w:val="18"/>
          <w:szCs w:val="18"/>
        </w:rPr>
        <w:t xml:space="preserve">в документации о закупке, с учетом требований подраздела </w:t>
      </w:r>
      <w:r>
        <w:rPr>
          <w:rFonts w:hint="default" w:ascii="Times New Roman" w:hAnsi="Times New Roman" w:cs="Times New Roman"/>
          <w:sz w:val="18"/>
          <w:szCs w:val="18"/>
        </w:rPr>
        <w:fldChar w:fldCharType="begin"/>
      </w:r>
      <w:r>
        <w:rPr>
          <w:rFonts w:hint="default" w:ascii="Times New Roman" w:hAnsi="Times New Roman" w:cs="Times New Roman"/>
          <w:sz w:val="18"/>
          <w:szCs w:val="18"/>
        </w:rPr>
        <w:instrText xml:space="preserve"> HYPERLINK "file:///C:\\Users\\Пользователь\\Downloads\\19-10-2023_11-55-30\\ТП%20о%20закупках%20223%20ФЗ%2010.2023г.%20сайт.docx" \l "_Порядок_подачи_заявки" </w:instrText>
      </w:r>
      <w:r>
        <w:rPr>
          <w:rFonts w:hint="default" w:ascii="Times New Roman" w:hAnsi="Times New Roman" w:cs="Times New Roman"/>
          <w:sz w:val="18"/>
          <w:szCs w:val="18"/>
        </w:rPr>
        <w:fldChar w:fldCharType="separate"/>
      </w:r>
      <w:r>
        <w:rPr>
          <w:rStyle w:val="18"/>
          <w:rFonts w:hint="default" w:ascii="Times New Roman" w:hAnsi="Times New Roman" w:cs="Times New Roman"/>
          <w:sz w:val="18"/>
          <w:szCs w:val="18"/>
        </w:rPr>
        <w:t>9.4</w:t>
      </w:r>
      <w:r>
        <w:rPr>
          <w:rFonts w:hint="default" w:ascii="Times New Roman" w:hAnsi="Times New Roman" w:cs="Times New Roman"/>
          <w:sz w:val="18"/>
          <w:szCs w:val="18"/>
        </w:rPr>
        <w:fldChar w:fldCharType="end"/>
      </w:r>
      <w:r>
        <w:rPr>
          <w:rFonts w:hint="default" w:ascii="Times New Roman" w:hAnsi="Times New Roman" w:cs="Times New Roman"/>
          <w:sz w:val="18"/>
          <w:szCs w:val="18"/>
        </w:rPr>
        <w:t>Положения;</w:t>
      </w:r>
    </w:p>
    <w:p>
      <w:pPr>
        <w:tabs>
          <w:tab w:val="left" w:pos="851"/>
        </w:tabs>
        <w:ind w:firstLine="709"/>
        <w:jc w:val="both"/>
        <w:rPr>
          <w:rFonts w:hint="default" w:ascii="Times New Roman" w:hAnsi="Times New Roman" w:cs="Times New Roman"/>
          <w:sz w:val="18"/>
          <w:szCs w:val="18"/>
        </w:rPr>
      </w:pPr>
      <w:r>
        <w:rPr>
          <w:rFonts w:hint="default" w:ascii="Times New Roman" w:hAnsi="Times New Roman" w:cs="Times New Roman"/>
          <w:sz w:val="18"/>
          <w:szCs w:val="18"/>
        </w:rPr>
        <w:t>9.6.1.5. Заказчик вправе отказаться от проведения конкурса в любое время вплоть до даты и времени окончания срока подачи заявок;</w:t>
      </w:r>
    </w:p>
    <w:p>
      <w:pPr>
        <w:tabs>
          <w:tab w:val="left" w:pos="851"/>
        </w:tabs>
        <w:ind w:firstLine="709"/>
        <w:jc w:val="both"/>
        <w:rPr>
          <w:rFonts w:hint="default" w:ascii="Times New Roman" w:hAnsi="Times New Roman" w:cs="Times New Roman"/>
          <w:sz w:val="18"/>
          <w:szCs w:val="18"/>
        </w:rPr>
      </w:pPr>
      <w:r>
        <w:rPr>
          <w:rFonts w:hint="default" w:ascii="Times New Roman" w:hAnsi="Times New Roman" w:cs="Times New Roman"/>
          <w:sz w:val="18"/>
          <w:szCs w:val="18"/>
        </w:rPr>
        <w:t>9.6.1.6. После истечения срока подачи заявок заказчик вправе отказаться от проведения конкурса только при возникновении обстоятельств непреодолимой силы в соответствии с гражданским законодательством;</w:t>
      </w:r>
    </w:p>
    <w:p>
      <w:pPr>
        <w:tabs>
          <w:tab w:val="left" w:pos="851"/>
        </w:tabs>
        <w:ind w:firstLine="709"/>
        <w:jc w:val="both"/>
        <w:rPr>
          <w:rFonts w:hint="default" w:ascii="Times New Roman" w:hAnsi="Times New Roman" w:cs="Times New Roman"/>
          <w:sz w:val="18"/>
          <w:szCs w:val="18"/>
        </w:rPr>
      </w:pPr>
      <w:r>
        <w:rPr>
          <w:rFonts w:hint="default" w:ascii="Times New Roman" w:hAnsi="Times New Roman" w:cs="Times New Roman"/>
          <w:sz w:val="18"/>
          <w:szCs w:val="18"/>
        </w:rPr>
        <w:t xml:space="preserve">9.6.1.7. При отказе от проведения конкурса заказчик обязан составить </w:t>
      </w:r>
      <w:r>
        <w:rPr>
          <w:rFonts w:hint="default" w:ascii="Times New Roman" w:hAnsi="Times New Roman" w:cs="Times New Roman"/>
          <w:sz w:val="18"/>
          <w:szCs w:val="18"/>
        </w:rPr>
        <w:br w:type="textWrapping"/>
      </w:r>
      <w:r>
        <w:rPr>
          <w:rFonts w:hint="default" w:ascii="Times New Roman" w:hAnsi="Times New Roman" w:cs="Times New Roman"/>
          <w:sz w:val="18"/>
          <w:szCs w:val="18"/>
        </w:rPr>
        <w:t xml:space="preserve">в свободной форме письмо (безадресное) о решении об отказе от проведения конкурса с обязательным указанием даты и времени принятия такого решения, причин принятия такого решения. Письмо о решении об отказе </w:t>
      </w:r>
      <w:r>
        <w:rPr>
          <w:rFonts w:hint="default" w:ascii="Times New Roman" w:hAnsi="Times New Roman" w:cs="Times New Roman"/>
          <w:sz w:val="18"/>
          <w:szCs w:val="18"/>
        </w:rPr>
        <w:br w:type="textWrapping"/>
      </w:r>
      <w:r>
        <w:rPr>
          <w:rFonts w:hint="default" w:ascii="Times New Roman" w:hAnsi="Times New Roman" w:cs="Times New Roman"/>
          <w:sz w:val="18"/>
          <w:szCs w:val="18"/>
        </w:rPr>
        <w:t xml:space="preserve">от проведения конкурса размещается заказчиком в ЕИС одновременно </w:t>
      </w:r>
      <w:r>
        <w:rPr>
          <w:rFonts w:hint="default" w:ascii="Times New Roman" w:hAnsi="Times New Roman" w:cs="Times New Roman"/>
          <w:sz w:val="18"/>
          <w:szCs w:val="18"/>
        </w:rPr>
        <w:br w:type="textWrapping"/>
      </w:r>
      <w:r>
        <w:rPr>
          <w:rFonts w:hint="default" w:ascii="Times New Roman" w:hAnsi="Times New Roman" w:cs="Times New Roman"/>
          <w:sz w:val="18"/>
          <w:szCs w:val="18"/>
        </w:rPr>
        <w:t>с принятием такого решения (переводом закупки в статус отмененной);</w:t>
      </w:r>
    </w:p>
    <w:p>
      <w:pPr>
        <w:tabs>
          <w:tab w:val="left" w:pos="851"/>
        </w:tabs>
        <w:ind w:firstLine="709"/>
        <w:jc w:val="both"/>
        <w:rPr>
          <w:rFonts w:hint="default" w:ascii="Times New Roman" w:hAnsi="Times New Roman" w:cs="Times New Roman"/>
          <w:sz w:val="18"/>
          <w:szCs w:val="18"/>
        </w:rPr>
      </w:pPr>
      <w:r>
        <w:rPr>
          <w:rFonts w:hint="default" w:ascii="Times New Roman" w:hAnsi="Times New Roman" w:cs="Times New Roman"/>
          <w:sz w:val="18"/>
          <w:szCs w:val="18"/>
        </w:rPr>
        <w:t xml:space="preserve">9.6.1.8. Заказчик вправе внести изменения в извещение и (или) </w:t>
      </w:r>
      <w:r>
        <w:rPr>
          <w:rFonts w:hint="default" w:ascii="Times New Roman" w:hAnsi="Times New Roman" w:cs="Times New Roman"/>
          <w:sz w:val="18"/>
          <w:szCs w:val="18"/>
        </w:rPr>
        <w:br w:type="textWrapping"/>
      </w:r>
      <w:r>
        <w:rPr>
          <w:rFonts w:hint="default" w:ascii="Times New Roman" w:hAnsi="Times New Roman" w:cs="Times New Roman"/>
          <w:sz w:val="18"/>
          <w:szCs w:val="18"/>
        </w:rPr>
        <w:t xml:space="preserve">в конкурсную документацию. Изменения, вносимые в извещение и (или) </w:t>
      </w:r>
      <w:r>
        <w:rPr>
          <w:rFonts w:hint="default" w:ascii="Times New Roman" w:hAnsi="Times New Roman" w:cs="Times New Roman"/>
          <w:sz w:val="18"/>
          <w:szCs w:val="18"/>
        </w:rPr>
        <w:br w:type="textWrapping"/>
      </w:r>
      <w:r>
        <w:rPr>
          <w:rFonts w:hint="default" w:ascii="Times New Roman" w:hAnsi="Times New Roman" w:cs="Times New Roman"/>
          <w:sz w:val="18"/>
          <w:szCs w:val="18"/>
        </w:rPr>
        <w:t>в конкурсную документацию, а также измененная редакция извещения и (или) конкурсной документации размещаются в ЕИС в течение 3 дней со дня принятия решения о внесении таких изменений;</w:t>
      </w:r>
    </w:p>
    <w:p>
      <w:pPr>
        <w:tabs>
          <w:tab w:val="left" w:pos="851"/>
        </w:tabs>
        <w:ind w:firstLine="709"/>
        <w:jc w:val="both"/>
        <w:rPr>
          <w:rFonts w:hint="default" w:ascii="Times New Roman" w:hAnsi="Times New Roman" w:cs="Times New Roman"/>
          <w:sz w:val="18"/>
          <w:szCs w:val="18"/>
        </w:rPr>
      </w:pPr>
      <w:r>
        <w:rPr>
          <w:rFonts w:hint="default" w:ascii="Times New Roman" w:hAnsi="Times New Roman" w:cs="Times New Roman"/>
          <w:spacing w:val="-6"/>
          <w:sz w:val="18"/>
          <w:szCs w:val="18"/>
        </w:rPr>
        <w:t>9.6.1.9. В случае внесения изменений в извещение и (или) в конкурсную</w:t>
      </w:r>
      <w:r>
        <w:rPr>
          <w:rFonts w:hint="default" w:ascii="Times New Roman" w:hAnsi="Times New Roman" w:cs="Times New Roman"/>
          <w:sz w:val="18"/>
          <w:szCs w:val="18"/>
        </w:rPr>
        <w:t xml:space="preserve"> документацию, срок подачи заявок на участие в конкурсе должен быть продлен так, чтобы с даты размещения в ЕИС внесенных изменений до даты окончания срока подачи заявок оставалось не менее половины срока подачи заявок на участие в конкурсе;</w:t>
      </w:r>
    </w:p>
    <w:p>
      <w:pPr>
        <w:tabs>
          <w:tab w:val="left" w:pos="851"/>
        </w:tabs>
        <w:ind w:firstLine="709"/>
        <w:jc w:val="both"/>
        <w:rPr>
          <w:rFonts w:hint="default" w:ascii="Times New Roman" w:hAnsi="Times New Roman" w:cs="Times New Roman"/>
          <w:sz w:val="18"/>
          <w:szCs w:val="18"/>
        </w:rPr>
      </w:pPr>
      <w:r>
        <w:rPr>
          <w:rFonts w:hint="default" w:ascii="Times New Roman" w:hAnsi="Times New Roman" w:cs="Times New Roman"/>
          <w:sz w:val="18"/>
          <w:szCs w:val="18"/>
        </w:rPr>
        <w:t xml:space="preserve">9.6.1.10. Конкурс состоит из следующих этапов: открытие доступа </w:t>
      </w:r>
      <w:r>
        <w:rPr>
          <w:rFonts w:hint="default" w:ascii="Times New Roman" w:hAnsi="Times New Roman" w:cs="Times New Roman"/>
          <w:sz w:val="18"/>
          <w:szCs w:val="18"/>
        </w:rPr>
        <w:br w:type="textWrapping"/>
      </w:r>
      <w:r>
        <w:rPr>
          <w:rFonts w:hint="default" w:ascii="Times New Roman" w:hAnsi="Times New Roman" w:cs="Times New Roman"/>
          <w:sz w:val="18"/>
          <w:szCs w:val="18"/>
        </w:rPr>
        <w:t xml:space="preserve">к поданным заявкам (вскрытие конвертов с заявками), рассмотрение заявок, оценка заявок. По результатам каждого этапа конкурса составляется отдельный протокол, за исключением случаев, предусмотренных Положением. Оценка заявок является заключительным этапом закупки, </w:t>
      </w:r>
      <w:r>
        <w:rPr>
          <w:rFonts w:hint="default" w:ascii="Times New Roman" w:hAnsi="Times New Roman" w:cs="Times New Roman"/>
          <w:sz w:val="18"/>
          <w:szCs w:val="18"/>
        </w:rPr>
        <w:br w:type="textWrapping"/>
      </w:r>
      <w:r>
        <w:rPr>
          <w:rFonts w:hint="default" w:ascii="Times New Roman" w:hAnsi="Times New Roman" w:cs="Times New Roman"/>
          <w:sz w:val="18"/>
          <w:szCs w:val="18"/>
        </w:rPr>
        <w:t>и протокол, составленный по результатам такого этапа, является итоговым, за исключением случая, предусмотренного подпунктом 9.6.1.12 Положения, а также за исключением случаев признания конкурса несостоявшимся;</w:t>
      </w:r>
    </w:p>
    <w:p>
      <w:pPr>
        <w:tabs>
          <w:tab w:val="left" w:pos="851"/>
        </w:tabs>
        <w:ind w:firstLine="709"/>
        <w:jc w:val="both"/>
        <w:rPr>
          <w:rFonts w:hint="default" w:ascii="Times New Roman" w:hAnsi="Times New Roman" w:cs="Times New Roman"/>
          <w:sz w:val="18"/>
          <w:szCs w:val="18"/>
        </w:rPr>
      </w:pPr>
      <w:r>
        <w:rPr>
          <w:rFonts w:hint="default" w:ascii="Times New Roman" w:hAnsi="Times New Roman" w:cs="Times New Roman"/>
          <w:sz w:val="18"/>
          <w:szCs w:val="18"/>
        </w:rPr>
        <w:t xml:space="preserve">9.6.1.11. Подача (прием) заявок, а также заключение договора </w:t>
      </w:r>
      <w:r>
        <w:rPr>
          <w:rFonts w:hint="default" w:ascii="Times New Roman" w:hAnsi="Times New Roman" w:cs="Times New Roman"/>
          <w:sz w:val="18"/>
          <w:szCs w:val="18"/>
        </w:rPr>
        <w:br w:type="textWrapping"/>
      </w:r>
      <w:r>
        <w:rPr>
          <w:rFonts w:hint="default" w:ascii="Times New Roman" w:hAnsi="Times New Roman" w:cs="Times New Roman"/>
          <w:sz w:val="18"/>
          <w:szCs w:val="18"/>
        </w:rPr>
        <w:t>с победителем закупки (или с участником закупки, с которым заказчиком принято решение заключить договор в соответствии с требованиями Положения) не являются этапами в соответствии</w:t>
      </w:r>
      <w:r>
        <w:rPr>
          <w:rFonts w:hint="default" w:ascii="Times New Roman" w:hAnsi="Times New Roman" w:cs="Times New Roman"/>
          <w:sz w:val="18"/>
          <w:szCs w:val="18"/>
          <w:lang w:val="ru-RU"/>
        </w:rPr>
        <w:t xml:space="preserve"> </w:t>
      </w:r>
      <w:r>
        <w:rPr>
          <w:rFonts w:hint="default" w:ascii="Times New Roman" w:hAnsi="Times New Roman" w:cs="Times New Roman"/>
          <w:sz w:val="18"/>
          <w:szCs w:val="18"/>
        </w:rPr>
        <w:t>с подпунктом 9.6.1.10 Положения, однако являются процедурами (действиями), осуществление которых необходимо при проведении конкурса;</w:t>
      </w:r>
    </w:p>
    <w:p>
      <w:pPr>
        <w:tabs>
          <w:tab w:val="left" w:pos="851"/>
        </w:tabs>
        <w:ind w:firstLine="709"/>
        <w:jc w:val="both"/>
        <w:rPr>
          <w:rFonts w:hint="default" w:ascii="Times New Roman" w:hAnsi="Times New Roman" w:cs="Times New Roman"/>
          <w:sz w:val="18"/>
          <w:szCs w:val="18"/>
        </w:rPr>
      </w:pPr>
      <w:r>
        <w:rPr>
          <w:rFonts w:hint="default" w:ascii="Times New Roman" w:hAnsi="Times New Roman" w:cs="Times New Roman"/>
          <w:sz w:val="18"/>
          <w:szCs w:val="18"/>
        </w:rPr>
        <w:t>9.6.1.12. По усмотрению заказчика рассмотрение заявок и оценка заявок на участие в конкурсе могут быть совмещены (объединены) в один этап. В этом случае в ходе проведения закупки вместо двух протоколов будет составлен один протокол (рассмотрения и оценки заявок), именно такой протокол будет являться итоговым. При этом содержание такого протокола должно соответствовать требованиям к содержанию протокола оценки заявок.</w:t>
      </w:r>
    </w:p>
    <w:p>
      <w:pPr>
        <w:pStyle w:val="47"/>
        <w:spacing w:after="0" w:line="240" w:lineRule="auto"/>
        <w:ind w:left="0" w:firstLine="709"/>
        <w:jc w:val="both"/>
        <w:outlineLvl w:val="9"/>
        <w:rPr>
          <w:rFonts w:hint="default" w:ascii="Times New Roman" w:hAnsi="Times New Roman" w:cs="Times New Roman"/>
          <w:sz w:val="18"/>
          <w:szCs w:val="18"/>
          <w:lang w:val="ru-RU"/>
        </w:rPr>
      </w:pPr>
      <w:bookmarkStart w:id="30" w:name="_Toc521582062"/>
      <w:r>
        <w:rPr>
          <w:rStyle w:val="475"/>
          <w:rFonts w:hint="default" w:ascii="Times New Roman" w:hAnsi="Times New Roman" w:cs="Times New Roman"/>
          <w:b/>
          <w:i w:val="0"/>
          <w:iCs w:val="0"/>
          <w:sz w:val="18"/>
          <w:szCs w:val="18"/>
          <w:lang w:val="ru-RU"/>
        </w:rPr>
        <w:t xml:space="preserve">9.6.2. Открытие доступа к поданным заявкам на участие в конкурсе </w:t>
      </w:r>
      <w:r>
        <w:rPr>
          <w:rStyle w:val="475"/>
          <w:rFonts w:hint="default" w:ascii="Times New Roman" w:hAnsi="Times New Roman" w:cs="Times New Roman"/>
          <w:b/>
          <w:i w:val="0"/>
          <w:iCs w:val="0"/>
          <w:sz w:val="18"/>
          <w:szCs w:val="18"/>
          <w:lang w:val="ru-RU"/>
        </w:rPr>
        <w:br w:type="textWrapping"/>
      </w:r>
      <w:r>
        <w:rPr>
          <w:rStyle w:val="475"/>
          <w:rFonts w:hint="default" w:ascii="Times New Roman" w:hAnsi="Times New Roman" w:cs="Times New Roman"/>
          <w:b/>
          <w:i w:val="0"/>
          <w:iCs w:val="0"/>
          <w:sz w:val="18"/>
          <w:szCs w:val="18"/>
          <w:lang w:val="ru-RU"/>
        </w:rPr>
        <w:t>в электронной форме, вскрытие конвертов с заявками на участие в открытом конкурсе</w:t>
      </w:r>
      <w:bookmarkEnd w:id="30"/>
      <w:r>
        <w:rPr>
          <w:rStyle w:val="475"/>
          <w:rFonts w:hint="default" w:ascii="Times New Roman" w:hAnsi="Times New Roman" w:cs="Times New Roman"/>
          <w:b/>
          <w:i w:val="0"/>
          <w:iCs w:val="0"/>
          <w:sz w:val="18"/>
          <w:szCs w:val="18"/>
          <w:lang w:val="ru-RU"/>
        </w:rPr>
        <w:t>:</w:t>
      </w:r>
    </w:p>
    <w:p>
      <w:pPr>
        <w:tabs>
          <w:tab w:val="left" w:pos="851"/>
        </w:tabs>
        <w:ind w:firstLine="709"/>
        <w:jc w:val="both"/>
        <w:rPr>
          <w:rFonts w:hint="default" w:ascii="Times New Roman" w:hAnsi="Times New Roman" w:cs="Times New Roman"/>
          <w:sz w:val="18"/>
          <w:szCs w:val="18"/>
        </w:rPr>
      </w:pPr>
      <w:r>
        <w:rPr>
          <w:rFonts w:hint="default" w:ascii="Times New Roman" w:hAnsi="Times New Roman" w:cs="Times New Roman"/>
          <w:sz w:val="18"/>
          <w:szCs w:val="18"/>
        </w:rPr>
        <w:t xml:space="preserve">9.6.2.1. Процедура открытия доступа к поданным на участие в конкурсе в электронной форме заявкам (далее открытие доступа), вскрытия конвертов с заявками на участие в открытом конкурсе,поданными участниками закупки на участие в конкурсе (далее вскрытие конвертов), проводится в день окончания срока подачи заявок на участие в конкурсе. Время (час) открытия </w:t>
      </w:r>
      <w:r>
        <w:rPr>
          <w:rFonts w:hint="default" w:ascii="Times New Roman" w:hAnsi="Times New Roman" w:cs="Times New Roman"/>
          <w:spacing w:val="-4"/>
          <w:sz w:val="18"/>
          <w:szCs w:val="18"/>
        </w:rPr>
        <w:t>доступа устанавливается заказчиком в документации о закупке самостоятельно.</w:t>
      </w:r>
    </w:p>
    <w:p>
      <w:pPr>
        <w:tabs>
          <w:tab w:val="left" w:pos="851"/>
        </w:tabs>
        <w:ind w:firstLine="709"/>
        <w:jc w:val="both"/>
        <w:rPr>
          <w:rFonts w:hint="default" w:ascii="Times New Roman" w:hAnsi="Times New Roman" w:cs="Times New Roman"/>
          <w:sz w:val="18"/>
          <w:szCs w:val="18"/>
        </w:rPr>
      </w:pPr>
      <w:r>
        <w:rPr>
          <w:rFonts w:hint="default" w:ascii="Times New Roman" w:hAnsi="Times New Roman" w:cs="Times New Roman"/>
          <w:sz w:val="18"/>
          <w:szCs w:val="18"/>
        </w:rPr>
        <w:t xml:space="preserve">Конверты с заявками на участие в открытом конкурсе вскрываются </w:t>
      </w:r>
      <w:r>
        <w:rPr>
          <w:rFonts w:hint="default" w:ascii="Times New Roman" w:hAnsi="Times New Roman" w:cs="Times New Roman"/>
          <w:sz w:val="18"/>
          <w:szCs w:val="18"/>
        </w:rPr>
        <w:br w:type="textWrapping"/>
      </w:r>
      <w:r>
        <w:rPr>
          <w:rFonts w:hint="default" w:ascii="Times New Roman" w:hAnsi="Times New Roman" w:cs="Times New Roman"/>
          <w:sz w:val="18"/>
          <w:szCs w:val="18"/>
        </w:rPr>
        <w:t>на заседании закупочной комиссии по адресу, указанному в конкурсной документации. При вскрытии конвертов вправе присутствовать участники конкурса или их представители (при наличии доверенности);</w:t>
      </w:r>
    </w:p>
    <w:p>
      <w:pPr>
        <w:tabs>
          <w:tab w:val="left" w:pos="851"/>
        </w:tabs>
        <w:ind w:firstLine="709"/>
        <w:jc w:val="both"/>
        <w:rPr>
          <w:rFonts w:hint="default" w:ascii="Times New Roman" w:hAnsi="Times New Roman" w:cs="Times New Roman"/>
          <w:sz w:val="18"/>
          <w:szCs w:val="18"/>
        </w:rPr>
      </w:pPr>
      <w:r>
        <w:rPr>
          <w:rFonts w:hint="default" w:ascii="Times New Roman" w:hAnsi="Times New Roman" w:cs="Times New Roman"/>
          <w:sz w:val="18"/>
          <w:szCs w:val="18"/>
        </w:rPr>
        <w:t xml:space="preserve">9.6.2.2.При вскрытии конвертов с заявками председатель закупочной комиссии объявляет следующую информацию: </w:t>
      </w:r>
    </w:p>
    <w:p>
      <w:pPr>
        <w:tabs>
          <w:tab w:val="left" w:pos="851"/>
        </w:tabs>
        <w:ind w:firstLine="709"/>
        <w:jc w:val="both"/>
        <w:rPr>
          <w:rFonts w:hint="default" w:ascii="Times New Roman" w:hAnsi="Times New Roman" w:cs="Times New Roman"/>
          <w:sz w:val="18"/>
          <w:szCs w:val="18"/>
        </w:rPr>
      </w:pPr>
      <w:r>
        <w:rPr>
          <w:rFonts w:hint="default" w:ascii="Times New Roman" w:hAnsi="Times New Roman" w:cs="Times New Roman"/>
          <w:sz w:val="18"/>
          <w:szCs w:val="18"/>
        </w:rPr>
        <w:t>наименование предмета и номер закупки;</w:t>
      </w:r>
    </w:p>
    <w:p>
      <w:pPr>
        <w:ind w:firstLine="709"/>
        <w:jc w:val="both"/>
        <w:rPr>
          <w:rFonts w:hint="default" w:ascii="Times New Roman" w:hAnsi="Times New Roman" w:cs="Times New Roman"/>
          <w:sz w:val="18"/>
          <w:szCs w:val="18"/>
        </w:rPr>
      </w:pPr>
      <w:r>
        <w:rPr>
          <w:rFonts w:hint="default" w:ascii="Times New Roman" w:hAnsi="Times New Roman" w:cs="Times New Roman"/>
          <w:sz w:val="18"/>
          <w:szCs w:val="18"/>
        </w:rPr>
        <w:t>информацию о состоянии каждого конверта с заявкой(наличие либо отсутствие повреждений, признаков вскрытия);</w:t>
      </w:r>
    </w:p>
    <w:p>
      <w:pPr>
        <w:ind w:firstLine="709"/>
        <w:jc w:val="both"/>
        <w:rPr>
          <w:rFonts w:hint="default" w:ascii="Times New Roman" w:hAnsi="Times New Roman" w:cs="Times New Roman"/>
          <w:sz w:val="18"/>
          <w:szCs w:val="18"/>
        </w:rPr>
      </w:pPr>
      <w:r>
        <w:rPr>
          <w:rFonts w:hint="default" w:ascii="Times New Roman" w:hAnsi="Times New Roman" w:cs="Times New Roman"/>
          <w:sz w:val="18"/>
          <w:szCs w:val="18"/>
        </w:rPr>
        <w:t xml:space="preserve">сведения о наличии описи документов, входящих в состав каждой заявки, а также информацию о том, пронумерована ли, прошита, подписана заявка, проставлена ли на ней печать (для юридических лиц), имеются </w:t>
      </w:r>
      <w:r>
        <w:rPr>
          <w:rFonts w:hint="default" w:ascii="Times New Roman" w:hAnsi="Times New Roman" w:cs="Times New Roman"/>
          <w:sz w:val="18"/>
          <w:szCs w:val="18"/>
        </w:rPr>
        <w:br w:type="textWrapping"/>
      </w:r>
      <w:r>
        <w:rPr>
          <w:rFonts w:hint="default" w:ascii="Times New Roman" w:hAnsi="Times New Roman" w:cs="Times New Roman"/>
          <w:sz w:val="18"/>
          <w:szCs w:val="18"/>
        </w:rPr>
        <w:t>ли повреждения;</w:t>
      </w:r>
    </w:p>
    <w:p>
      <w:pPr>
        <w:ind w:firstLine="709"/>
        <w:jc w:val="both"/>
        <w:rPr>
          <w:rFonts w:hint="default" w:ascii="Times New Roman" w:hAnsi="Times New Roman" w:cs="Times New Roman"/>
          <w:sz w:val="18"/>
          <w:szCs w:val="18"/>
        </w:rPr>
      </w:pPr>
      <w:r>
        <w:rPr>
          <w:rFonts w:hint="default" w:ascii="Times New Roman" w:hAnsi="Times New Roman" w:cs="Times New Roman"/>
          <w:sz w:val="18"/>
          <w:szCs w:val="18"/>
        </w:rPr>
        <w:t xml:space="preserve">наименование каждого участника закупки, ИНН, КПП, ОГРН </w:t>
      </w:r>
      <w:r>
        <w:rPr>
          <w:rFonts w:hint="default" w:ascii="Times New Roman" w:hAnsi="Times New Roman" w:cs="Times New Roman"/>
          <w:spacing w:val="-6"/>
          <w:sz w:val="18"/>
          <w:szCs w:val="18"/>
        </w:rPr>
        <w:t>юридического лица, фамилию, имя, отчество физического лица (ИНН, ОГРНИП</w:t>
      </w:r>
      <w:r>
        <w:rPr>
          <w:rFonts w:hint="default" w:ascii="Times New Roman" w:hAnsi="Times New Roman" w:cs="Times New Roman"/>
          <w:sz w:val="18"/>
          <w:szCs w:val="18"/>
        </w:rPr>
        <w:t xml:space="preserve"> при наличии), номер заявки, присвоенный при ее получении;</w:t>
      </w:r>
    </w:p>
    <w:p>
      <w:pPr>
        <w:ind w:firstLine="709"/>
        <w:jc w:val="both"/>
        <w:rPr>
          <w:rFonts w:hint="default" w:ascii="Times New Roman" w:hAnsi="Times New Roman" w:cs="Times New Roman"/>
          <w:sz w:val="18"/>
          <w:szCs w:val="18"/>
        </w:rPr>
      </w:pPr>
      <w:r>
        <w:rPr>
          <w:rFonts w:hint="default" w:ascii="Times New Roman" w:hAnsi="Times New Roman" w:cs="Times New Roman"/>
          <w:sz w:val="18"/>
          <w:szCs w:val="18"/>
        </w:rPr>
        <w:t>почтовый адрес, контактный телефон каждого участника конкурса, конверт с заявкой которого вскрывается, а также дату и время поступления заявки;</w:t>
      </w:r>
    </w:p>
    <w:p>
      <w:pPr>
        <w:ind w:firstLine="709"/>
        <w:jc w:val="both"/>
        <w:rPr>
          <w:rFonts w:hint="default" w:ascii="Times New Roman" w:hAnsi="Times New Roman" w:cs="Times New Roman"/>
          <w:sz w:val="18"/>
          <w:szCs w:val="18"/>
        </w:rPr>
      </w:pPr>
      <w:r>
        <w:rPr>
          <w:rFonts w:hint="default" w:ascii="Times New Roman" w:hAnsi="Times New Roman" w:cs="Times New Roman"/>
          <w:sz w:val="18"/>
          <w:szCs w:val="18"/>
        </w:rPr>
        <w:t>сведения о наличии в заявке предусмотренных Положением и извещением о проведении конкурса сведений и документов, необходимых для допуска к участию;</w:t>
      </w:r>
    </w:p>
    <w:p>
      <w:pPr>
        <w:tabs>
          <w:tab w:val="left" w:pos="851"/>
        </w:tabs>
        <w:ind w:firstLine="709"/>
        <w:jc w:val="both"/>
        <w:rPr>
          <w:rFonts w:hint="default" w:ascii="Times New Roman" w:hAnsi="Times New Roman" w:cs="Times New Roman"/>
          <w:sz w:val="18"/>
          <w:szCs w:val="18"/>
        </w:rPr>
      </w:pPr>
      <w:r>
        <w:rPr>
          <w:rFonts w:hint="default" w:ascii="Times New Roman" w:hAnsi="Times New Roman" w:cs="Times New Roman"/>
          <w:sz w:val="18"/>
          <w:szCs w:val="18"/>
        </w:rPr>
        <w:t>предложение участников, подавших заявки на участие в закупке;</w:t>
      </w:r>
    </w:p>
    <w:p>
      <w:pPr>
        <w:tabs>
          <w:tab w:val="left" w:pos="851"/>
        </w:tabs>
        <w:ind w:firstLine="709"/>
        <w:jc w:val="both"/>
        <w:rPr>
          <w:rFonts w:hint="default" w:ascii="Times New Roman" w:hAnsi="Times New Roman" w:cs="Times New Roman"/>
          <w:sz w:val="18"/>
          <w:szCs w:val="18"/>
        </w:rPr>
      </w:pPr>
      <w:r>
        <w:rPr>
          <w:rFonts w:hint="default" w:ascii="Times New Roman" w:hAnsi="Times New Roman" w:cs="Times New Roman"/>
          <w:sz w:val="18"/>
          <w:szCs w:val="18"/>
        </w:rPr>
        <w:t>9.6.2.3. Открытие доступа осуществляется закупочной комиссией посредством функционала ЭП, на которой проводится конкурс в электронной форме;</w:t>
      </w:r>
    </w:p>
    <w:p>
      <w:pPr>
        <w:tabs>
          <w:tab w:val="left" w:pos="851"/>
        </w:tabs>
        <w:ind w:firstLine="709"/>
        <w:jc w:val="both"/>
        <w:rPr>
          <w:rFonts w:hint="default" w:ascii="Times New Roman" w:hAnsi="Times New Roman" w:cs="Times New Roman"/>
          <w:sz w:val="18"/>
          <w:szCs w:val="18"/>
        </w:rPr>
      </w:pPr>
      <w:r>
        <w:rPr>
          <w:rFonts w:hint="default" w:ascii="Times New Roman" w:hAnsi="Times New Roman" w:cs="Times New Roman"/>
          <w:sz w:val="18"/>
          <w:szCs w:val="18"/>
        </w:rPr>
        <w:t>9.6.2.4. По результатам проведения процедуры открытия доступа, вскрытия конвертов закупочная комиссия оформляет протокол открытия доступа (вскрытия конвертов), в котором указываются следующие сведения:</w:t>
      </w:r>
    </w:p>
    <w:p>
      <w:pPr>
        <w:tabs>
          <w:tab w:val="left" w:pos="851"/>
        </w:tabs>
        <w:ind w:firstLine="709"/>
        <w:jc w:val="both"/>
        <w:rPr>
          <w:rFonts w:hint="default" w:ascii="Times New Roman" w:hAnsi="Times New Roman" w:cs="Times New Roman"/>
          <w:sz w:val="18"/>
          <w:szCs w:val="18"/>
        </w:rPr>
      </w:pPr>
      <w:r>
        <w:rPr>
          <w:rFonts w:hint="default" w:ascii="Times New Roman" w:hAnsi="Times New Roman" w:cs="Times New Roman"/>
          <w:sz w:val="18"/>
          <w:szCs w:val="18"/>
        </w:rPr>
        <w:t>дата подписания протокола;</w:t>
      </w:r>
    </w:p>
    <w:p>
      <w:pPr>
        <w:tabs>
          <w:tab w:val="left" w:pos="851"/>
        </w:tabs>
        <w:ind w:firstLine="709"/>
        <w:jc w:val="both"/>
        <w:rPr>
          <w:rFonts w:hint="default" w:ascii="Times New Roman" w:hAnsi="Times New Roman" w:cs="Times New Roman"/>
          <w:sz w:val="18"/>
          <w:szCs w:val="18"/>
        </w:rPr>
      </w:pPr>
      <w:r>
        <w:rPr>
          <w:rFonts w:hint="default" w:ascii="Times New Roman" w:hAnsi="Times New Roman" w:cs="Times New Roman"/>
          <w:sz w:val="18"/>
          <w:szCs w:val="18"/>
        </w:rPr>
        <w:t>количество поданных на участие в конкурсе заявок, а также дата и время регистрации каждой такой заявки;</w:t>
      </w:r>
    </w:p>
    <w:p>
      <w:pPr>
        <w:tabs>
          <w:tab w:val="left" w:pos="851"/>
        </w:tabs>
        <w:ind w:firstLine="709"/>
        <w:jc w:val="both"/>
        <w:rPr>
          <w:rFonts w:hint="default" w:ascii="Times New Roman" w:hAnsi="Times New Roman" w:cs="Times New Roman"/>
          <w:sz w:val="18"/>
          <w:szCs w:val="18"/>
        </w:rPr>
      </w:pPr>
      <w:r>
        <w:rPr>
          <w:rFonts w:hint="default" w:ascii="Times New Roman" w:hAnsi="Times New Roman" w:cs="Times New Roman"/>
          <w:sz w:val="18"/>
          <w:szCs w:val="18"/>
        </w:rPr>
        <w:t>причины, по которым конкурс признан несостоявшимся, в случае признания его таковым, с указанием подраздела Положения, на основании которого было принято решение о признании конкурса несостоявшимся;</w:t>
      </w:r>
    </w:p>
    <w:p>
      <w:pPr>
        <w:tabs>
          <w:tab w:val="left" w:pos="851"/>
        </w:tabs>
        <w:ind w:firstLine="709"/>
        <w:jc w:val="both"/>
        <w:rPr>
          <w:rFonts w:hint="default" w:ascii="Times New Roman" w:hAnsi="Times New Roman" w:cs="Times New Roman"/>
          <w:sz w:val="18"/>
          <w:szCs w:val="18"/>
        </w:rPr>
      </w:pPr>
      <w:r>
        <w:rPr>
          <w:rFonts w:hint="default" w:ascii="Times New Roman" w:hAnsi="Times New Roman" w:cs="Times New Roman"/>
          <w:sz w:val="18"/>
          <w:szCs w:val="18"/>
        </w:rPr>
        <w:t xml:space="preserve">наименование каждого участника конкурса, подавшего заявку </w:t>
      </w:r>
      <w:r>
        <w:rPr>
          <w:rFonts w:hint="default" w:ascii="Times New Roman" w:hAnsi="Times New Roman" w:cs="Times New Roman"/>
          <w:sz w:val="18"/>
          <w:szCs w:val="18"/>
        </w:rPr>
        <w:br w:type="textWrapping"/>
      </w:r>
      <w:r>
        <w:rPr>
          <w:rFonts w:hint="default" w:ascii="Times New Roman" w:hAnsi="Times New Roman" w:cs="Times New Roman"/>
          <w:sz w:val="18"/>
          <w:szCs w:val="18"/>
        </w:rPr>
        <w:t>на участие в конкурсе;</w:t>
      </w:r>
    </w:p>
    <w:p>
      <w:pPr>
        <w:tabs>
          <w:tab w:val="left" w:pos="851"/>
        </w:tabs>
        <w:ind w:firstLine="709"/>
        <w:jc w:val="both"/>
        <w:rPr>
          <w:rFonts w:hint="default" w:ascii="Times New Roman" w:hAnsi="Times New Roman" w:cs="Times New Roman"/>
          <w:sz w:val="18"/>
          <w:szCs w:val="18"/>
        </w:rPr>
      </w:pPr>
      <w:r>
        <w:rPr>
          <w:rFonts w:hint="default" w:ascii="Times New Roman" w:hAnsi="Times New Roman" w:cs="Times New Roman"/>
          <w:sz w:val="18"/>
          <w:szCs w:val="18"/>
        </w:rPr>
        <w:t>иная информация, размещаемая в протоколе открытия доступа (вскрытия конвертов) по решению заказчика;</w:t>
      </w:r>
    </w:p>
    <w:p>
      <w:pPr>
        <w:tabs>
          <w:tab w:val="left" w:pos="851"/>
        </w:tabs>
        <w:ind w:firstLine="709"/>
        <w:jc w:val="both"/>
        <w:rPr>
          <w:rFonts w:hint="default" w:ascii="Times New Roman" w:hAnsi="Times New Roman" w:cs="Times New Roman"/>
          <w:sz w:val="18"/>
          <w:szCs w:val="18"/>
        </w:rPr>
      </w:pPr>
      <w:r>
        <w:rPr>
          <w:rFonts w:hint="default" w:ascii="Times New Roman" w:hAnsi="Times New Roman" w:cs="Times New Roman"/>
          <w:spacing w:val="-6"/>
          <w:sz w:val="18"/>
          <w:szCs w:val="18"/>
        </w:rPr>
        <w:t>9.6.2.5. Протокол открытия доступа (вскрытия конвертов) подписывается</w:t>
      </w:r>
      <w:r>
        <w:rPr>
          <w:rFonts w:hint="default" w:ascii="Times New Roman" w:hAnsi="Times New Roman" w:cs="Times New Roman"/>
          <w:sz w:val="18"/>
          <w:szCs w:val="18"/>
        </w:rPr>
        <w:t xml:space="preserve"> присутствующими членами закупочной комиссии в день открытия доступа(вскрытия конвертов);</w:t>
      </w:r>
    </w:p>
    <w:p>
      <w:pPr>
        <w:tabs>
          <w:tab w:val="left" w:pos="851"/>
        </w:tabs>
        <w:ind w:firstLine="709"/>
        <w:jc w:val="both"/>
        <w:rPr>
          <w:rFonts w:hint="default" w:ascii="Times New Roman" w:hAnsi="Times New Roman" w:cs="Times New Roman"/>
          <w:sz w:val="18"/>
          <w:szCs w:val="18"/>
        </w:rPr>
      </w:pPr>
      <w:r>
        <w:rPr>
          <w:rFonts w:hint="default" w:ascii="Times New Roman" w:hAnsi="Times New Roman" w:cs="Times New Roman"/>
          <w:sz w:val="18"/>
          <w:szCs w:val="18"/>
        </w:rPr>
        <w:t xml:space="preserve">9.6.2.6. Подписанный присутствующими членами </w:t>
      </w:r>
      <w:r>
        <w:rPr>
          <w:rFonts w:hint="default" w:ascii="Times New Roman" w:hAnsi="Times New Roman" w:cs="Times New Roman"/>
          <w:spacing w:val="-6"/>
          <w:sz w:val="18"/>
          <w:szCs w:val="18"/>
        </w:rPr>
        <w:t>закупочной комиссии</w:t>
      </w:r>
      <w:r>
        <w:rPr>
          <w:rFonts w:hint="default" w:ascii="Times New Roman" w:hAnsi="Times New Roman" w:cs="Times New Roman"/>
          <w:sz w:val="18"/>
          <w:szCs w:val="18"/>
        </w:rPr>
        <w:t xml:space="preserve"> протокол открытия доступа (вскрытия конвертов) размещается в ЕИС </w:t>
      </w:r>
      <w:r>
        <w:rPr>
          <w:rFonts w:hint="default" w:ascii="Times New Roman" w:hAnsi="Times New Roman" w:cs="Times New Roman"/>
          <w:sz w:val="18"/>
          <w:szCs w:val="18"/>
        </w:rPr>
        <w:br w:type="textWrapping"/>
      </w:r>
      <w:r>
        <w:rPr>
          <w:rFonts w:hint="default" w:ascii="Times New Roman" w:hAnsi="Times New Roman" w:cs="Times New Roman"/>
          <w:sz w:val="18"/>
          <w:szCs w:val="18"/>
        </w:rPr>
        <w:t>в течение 3 дней со дня его подписания;</w:t>
      </w:r>
    </w:p>
    <w:p>
      <w:pPr>
        <w:tabs>
          <w:tab w:val="left" w:pos="851"/>
        </w:tabs>
        <w:ind w:firstLine="709"/>
        <w:jc w:val="both"/>
        <w:rPr>
          <w:rFonts w:hint="default" w:ascii="Times New Roman" w:hAnsi="Times New Roman" w:cs="Times New Roman"/>
          <w:sz w:val="18"/>
          <w:szCs w:val="18"/>
        </w:rPr>
      </w:pPr>
      <w:r>
        <w:rPr>
          <w:rFonts w:hint="default" w:ascii="Times New Roman" w:hAnsi="Times New Roman" w:cs="Times New Roman"/>
          <w:sz w:val="18"/>
          <w:szCs w:val="18"/>
        </w:rPr>
        <w:t xml:space="preserve">9.6.2.7. В случае если на участие в конкурсе не было подано ни одной заявки, </w:t>
      </w:r>
      <w:r>
        <w:rPr>
          <w:rFonts w:hint="default" w:ascii="Times New Roman" w:hAnsi="Times New Roman" w:cs="Times New Roman"/>
          <w:spacing w:val="-6"/>
          <w:sz w:val="18"/>
          <w:szCs w:val="18"/>
        </w:rPr>
        <w:t>закупочная</w:t>
      </w:r>
      <w:r>
        <w:rPr>
          <w:rFonts w:hint="default" w:ascii="Times New Roman" w:hAnsi="Times New Roman" w:cs="Times New Roman"/>
          <w:spacing w:val="-6"/>
          <w:sz w:val="18"/>
          <w:szCs w:val="18"/>
          <w:lang w:val="ru-RU"/>
        </w:rPr>
        <w:t xml:space="preserve"> </w:t>
      </w:r>
      <w:r>
        <w:rPr>
          <w:rFonts w:hint="default" w:ascii="Times New Roman" w:hAnsi="Times New Roman" w:cs="Times New Roman"/>
          <w:sz w:val="18"/>
          <w:szCs w:val="18"/>
        </w:rPr>
        <w:t xml:space="preserve">комиссия в лице всех присутствующих членов </w:t>
      </w:r>
      <w:r>
        <w:rPr>
          <w:rFonts w:hint="default" w:ascii="Times New Roman" w:hAnsi="Times New Roman" w:cs="Times New Roman"/>
          <w:spacing w:val="-6"/>
          <w:sz w:val="18"/>
          <w:szCs w:val="18"/>
        </w:rPr>
        <w:t>закупочной</w:t>
      </w:r>
      <w:r>
        <w:rPr>
          <w:rFonts w:hint="default" w:ascii="Times New Roman" w:hAnsi="Times New Roman" w:cs="Times New Roman"/>
          <w:spacing w:val="-6"/>
          <w:sz w:val="18"/>
          <w:szCs w:val="18"/>
          <w:lang w:val="ru-RU"/>
        </w:rPr>
        <w:t xml:space="preserve"> </w:t>
      </w:r>
      <w:r>
        <w:rPr>
          <w:rFonts w:hint="default" w:ascii="Times New Roman" w:hAnsi="Times New Roman" w:cs="Times New Roman"/>
          <w:sz w:val="18"/>
          <w:szCs w:val="18"/>
        </w:rPr>
        <w:t>комиссии вместо протокола открытия доступа (вскрытия конвертов) оформляет в день открытия доступа (вскрытия конвертов) протокол признания конкурса несостоявшимся, в котором указываются следующие сведения:</w:t>
      </w:r>
    </w:p>
    <w:p>
      <w:pPr>
        <w:tabs>
          <w:tab w:val="left" w:pos="851"/>
        </w:tabs>
        <w:ind w:firstLine="709"/>
        <w:jc w:val="both"/>
        <w:rPr>
          <w:rFonts w:hint="default" w:ascii="Times New Roman" w:hAnsi="Times New Roman" w:cs="Times New Roman"/>
          <w:sz w:val="18"/>
          <w:szCs w:val="18"/>
        </w:rPr>
      </w:pPr>
      <w:r>
        <w:rPr>
          <w:rFonts w:hint="default" w:ascii="Times New Roman" w:hAnsi="Times New Roman" w:cs="Times New Roman"/>
          <w:sz w:val="18"/>
          <w:szCs w:val="18"/>
        </w:rPr>
        <w:t>дата подписания протокола;</w:t>
      </w:r>
    </w:p>
    <w:p>
      <w:pPr>
        <w:tabs>
          <w:tab w:val="left" w:pos="851"/>
        </w:tabs>
        <w:ind w:firstLine="709"/>
        <w:jc w:val="both"/>
        <w:rPr>
          <w:rFonts w:hint="default" w:ascii="Times New Roman" w:hAnsi="Times New Roman" w:cs="Times New Roman"/>
          <w:sz w:val="18"/>
          <w:szCs w:val="18"/>
        </w:rPr>
      </w:pPr>
      <w:r>
        <w:rPr>
          <w:rFonts w:hint="default" w:ascii="Times New Roman" w:hAnsi="Times New Roman" w:cs="Times New Roman"/>
          <w:sz w:val="18"/>
          <w:szCs w:val="18"/>
        </w:rPr>
        <w:t>указание на отсутствие поданных на участие в конкурсе заявок;</w:t>
      </w:r>
    </w:p>
    <w:p>
      <w:pPr>
        <w:tabs>
          <w:tab w:val="left" w:pos="851"/>
        </w:tabs>
        <w:ind w:firstLine="709"/>
        <w:jc w:val="both"/>
        <w:rPr>
          <w:rFonts w:hint="default" w:ascii="Times New Roman" w:hAnsi="Times New Roman" w:cs="Times New Roman"/>
          <w:sz w:val="18"/>
          <w:szCs w:val="18"/>
        </w:rPr>
      </w:pPr>
      <w:r>
        <w:rPr>
          <w:rFonts w:hint="default" w:ascii="Times New Roman" w:hAnsi="Times New Roman" w:cs="Times New Roman"/>
          <w:sz w:val="18"/>
          <w:szCs w:val="18"/>
        </w:rPr>
        <w:t>указание подраздела Положения, на основании которого было принято решение о признании конкурса несостоявшимся;</w:t>
      </w:r>
    </w:p>
    <w:p>
      <w:pPr>
        <w:tabs>
          <w:tab w:val="left" w:pos="851"/>
        </w:tabs>
        <w:ind w:firstLine="709"/>
        <w:jc w:val="both"/>
        <w:rPr>
          <w:rFonts w:hint="default" w:ascii="Times New Roman" w:hAnsi="Times New Roman" w:cs="Times New Roman"/>
          <w:sz w:val="18"/>
          <w:szCs w:val="18"/>
        </w:rPr>
      </w:pPr>
      <w:r>
        <w:rPr>
          <w:rFonts w:hint="default" w:ascii="Times New Roman" w:hAnsi="Times New Roman" w:cs="Times New Roman"/>
          <w:sz w:val="18"/>
          <w:szCs w:val="18"/>
        </w:rPr>
        <w:t>иная информация, размещаемая в протоколе открытия доступа(вскрытия конвертов) по решению заказчика;</w:t>
      </w:r>
    </w:p>
    <w:p>
      <w:pPr>
        <w:tabs>
          <w:tab w:val="left" w:pos="851"/>
        </w:tabs>
        <w:ind w:firstLine="709"/>
        <w:jc w:val="both"/>
        <w:rPr>
          <w:rFonts w:hint="default" w:ascii="Times New Roman" w:hAnsi="Times New Roman" w:cs="Times New Roman"/>
          <w:sz w:val="18"/>
          <w:szCs w:val="18"/>
        </w:rPr>
      </w:pPr>
      <w:r>
        <w:rPr>
          <w:rFonts w:hint="default" w:ascii="Times New Roman" w:hAnsi="Times New Roman" w:cs="Times New Roman"/>
          <w:sz w:val="18"/>
          <w:szCs w:val="18"/>
        </w:rPr>
        <w:t xml:space="preserve">9.6.2.8. Протокол признания конкурса несостоявшимся, в случае </w:t>
      </w:r>
      <w:r>
        <w:rPr>
          <w:rFonts w:hint="default" w:ascii="Times New Roman" w:hAnsi="Times New Roman" w:cs="Times New Roman"/>
          <w:sz w:val="18"/>
          <w:szCs w:val="18"/>
        </w:rPr>
        <w:br w:type="textWrapping"/>
      </w:r>
      <w:r>
        <w:rPr>
          <w:rFonts w:hint="default" w:ascii="Times New Roman" w:hAnsi="Times New Roman" w:cs="Times New Roman"/>
          <w:sz w:val="18"/>
          <w:szCs w:val="18"/>
        </w:rPr>
        <w:t>его составления, размещается в ЕИС в течение 3 дней со дня его подписания;</w:t>
      </w:r>
    </w:p>
    <w:p>
      <w:pPr>
        <w:tabs>
          <w:tab w:val="left" w:pos="851"/>
        </w:tabs>
        <w:ind w:firstLine="709"/>
        <w:jc w:val="both"/>
        <w:rPr>
          <w:rFonts w:hint="default" w:ascii="Times New Roman" w:hAnsi="Times New Roman" w:cs="Times New Roman"/>
          <w:sz w:val="18"/>
          <w:szCs w:val="18"/>
        </w:rPr>
      </w:pPr>
      <w:r>
        <w:rPr>
          <w:rFonts w:hint="default" w:ascii="Times New Roman" w:hAnsi="Times New Roman" w:cs="Times New Roman"/>
          <w:sz w:val="18"/>
          <w:szCs w:val="18"/>
        </w:rPr>
        <w:t xml:space="preserve">9.6.2.9. Если установлено, что один участник конкурса подал две или более заявки на участие в открытом конкурсе (две или более заявки </w:t>
      </w:r>
      <w:r>
        <w:rPr>
          <w:rFonts w:hint="default" w:ascii="Times New Roman" w:hAnsi="Times New Roman" w:cs="Times New Roman"/>
          <w:sz w:val="18"/>
          <w:szCs w:val="18"/>
        </w:rPr>
        <w:br w:type="textWrapping"/>
      </w:r>
      <w:r>
        <w:rPr>
          <w:rFonts w:hint="default" w:ascii="Times New Roman" w:hAnsi="Times New Roman" w:cs="Times New Roman"/>
          <w:sz w:val="18"/>
          <w:szCs w:val="18"/>
        </w:rPr>
        <w:t xml:space="preserve">в отношении одного лота при наличии двух или более лотов в конкурсе) и ранее поданные этим участником заявки не отозваны, все его заявки после вскрытия конвертов не рассматриваются, информация о наличии </w:t>
      </w:r>
      <w:r>
        <w:rPr>
          <w:rFonts w:hint="default" w:ascii="Times New Roman" w:hAnsi="Times New Roman" w:cs="Times New Roman"/>
          <w:sz w:val="18"/>
          <w:szCs w:val="18"/>
        </w:rPr>
        <w:br w:type="textWrapping"/>
      </w:r>
      <w:r>
        <w:rPr>
          <w:rFonts w:hint="default" w:ascii="Times New Roman" w:hAnsi="Times New Roman" w:cs="Times New Roman"/>
          <w:sz w:val="18"/>
          <w:szCs w:val="18"/>
        </w:rPr>
        <w:t>таких заявок заносится в протокол вскрытия конвертов;</w:t>
      </w:r>
    </w:p>
    <w:p>
      <w:pPr>
        <w:tabs>
          <w:tab w:val="left" w:pos="851"/>
        </w:tabs>
        <w:ind w:firstLine="709"/>
        <w:jc w:val="both"/>
        <w:rPr>
          <w:rFonts w:hint="default" w:ascii="Times New Roman" w:hAnsi="Times New Roman" w:cs="Times New Roman"/>
          <w:sz w:val="18"/>
          <w:szCs w:val="18"/>
        </w:rPr>
      </w:pPr>
      <w:r>
        <w:rPr>
          <w:rFonts w:hint="default" w:ascii="Times New Roman" w:hAnsi="Times New Roman" w:cs="Times New Roman"/>
          <w:sz w:val="18"/>
          <w:szCs w:val="18"/>
        </w:rPr>
        <w:t xml:space="preserve">9.6.2.10. Закупочная комиссия вправе осуществлять аудиозапись вскрытия конвертов с заявками на участие в открытом конкурсе. Любой участник закупки, присутствующий при вскрытии конвертов с заявками, вправе осуществлять аудио- и видеозапись процедуры, уведомив об этом председателя закупочной комиссии. Соответствующая отметка делается </w:t>
      </w:r>
      <w:r>
        <w:rPr>
          <w:rFonts w:hint="default" w:ascii="Times New Roman" w:hAnsi="Times New Roman" w:cs="Times New Roman"/>
          <w:sz w:val="18"/>
          <w:szCs w:val="18"/>
        </w:rPr>
        <w:br w:type="textWrapping"/>
      </w:r>
      <w:r>
        <w:rPr>
          <w:rFonts w:hint="default" w:ascii="Times New Roman" w:hAnsi="Times New Roman" w:cs="Times New Roman"/>
          <w:sz w:val="18"/>
          <w:szCs w:val="18"/>
        </w:rPr>
        <w:t>в протоколе вскрытия конвертов с заявками;</w:t>
      </w:r>
    </w:p>
    <w:p>
      <w:pPr>
        <w:tabs>
          <w:tab w:val="left" w:pos="851"/>
        </w:tabs>
        <w:ind w:firstLine="709"/>
        <w:jc w:val="both"/>
        <w:rPr>
          <w:rFonts w:hint="default" w:ascii="Times New Roman" w:hAnsi="Times New Roman" w:cs="Times New Roman"/>
          <w:sz w:val="18"/>
          <w:szCs w:val="18"/>
        </w:rPr>
      </w:pPr>
      <w:r>
        <w:rPr>
          <w:rFonts w:hint="default" w:ascii="Times New Roman" w:hAnsi="Times New Roman" w:cs="Times New Roman"/>
          <w:sz w:val="18"/>
          <w:szCs w:val="18"/>
        </w:rPr>
        <w:t xml:space="preserve">9.6.2.11. Конверты с заявками на участие в открытом конкурсе, полученные после окончания срока их приема, вскрываются, </w:t>
      </w:r>
      <w:r>
        <w:rPr>
          <w:rFonts w:hint="default" w:ascii="Times New Roman" w:hAnsi="Times New Roman" w:cs="Times New Roman"/>
          <w:sz w:val="18"/>
          <w:szCs w:val="18"/>
        </w:rPr>
        <w:br w:type="textWrapping"/>
      </w:r>
      <w:r>
        <w:rPr>
          <w:rFonts w:hint="default" w:ascii="Times New Roman" w:hAnsi="Times New Roman" w:cs="Times New Roman"/>
          <w:sz w:val="18"/>
          <w:szCs w:val="18"/>
        </w:rPr>
        <w:t>но не возвращаются участникам закупки.</w:t>
      </w:r>
    </w:p>
    <w:p>
      <w:pPr>
        <w:pStyle w:val="47"/>
        <w:spacing w:after="0" w:line="240" w:lineRule="auto"/>
        <w:ind w:left="709" w:firstLine="0"/>
        <w:jc w:val="both"/>
        <w:outlineLvl w:val="9"/>
        <w:rPr>
          <w:rFonts w:hint="default" w:ascii="Times New Roman" w:hAnsi="Times New Roman" w:cs="Times New Roman"/>
          <w:sz w:val="18"/>
          <w:szCs w:val="18"/>
          <w:lang w:val="ru-RU"/>
        </w:rPr>
      </w:pPr>
      <w:bookmarkStart w:id="31" w:name="page11"/>
      <w:bookmarkEnd w:id="31"/>
      <w:bookmarkStart w:id="32" w:name="_Toc521582063"/>
      <w:r>
        <w:rPr>
          <w:rStyle w:val="475"/>
          <w:rFonts w:hint="default" w:ascii="Times New Roman" w:hAnsi="Times New Roman" w:cs="Times New Roman"/>
          <w:b/>
          <w:i w:val="0"/>
          <w:iCs w:val="0"/>
          <w:sz w:val="18"/>
          <w:szCs w:val="18"/>
          <w:lang w:val="ru-RU"/>
        </w:rPr>
        <w:t>9.6.3. Рассмотрение заявок на участие в конкурсе</w:t>
      </w:r>
      <w:bookmarkEnd w:id="32"/>
      <w:r>
        <w:rPr>
          <w:rStyle w:val="475"/>
          <w:rFonts w:hint="default" w:ascii="Times New Roman" w:hAnsi="Times New Roman" w:cs="Times New Roman"/>
          <w:b/>
          <w:i w:val="0"/>
          <w:iCs w:val="0"/>
          <w:sz w:val="18"/>
          <w:szCs w:val="18"/>
          <w:lang w:val="ru-RU"/>
        </w:rPr>
        <w:t>:</w:t>
      </w:r>
    </w:p>
    <w:p>
      <w:pPr>
        <w:tabs>
          <w:tab w:val="left" w:pos="851"/>
        </w:tabs>
        <w:ind w:firstLine="709"/>
        <w:jc w:val="both"/>
        <w:rPr>
          <w:rFonts w:hint="default" w:ascii="Times New Roman" w:hAnsi="Times New Roman" w:cs="Times New Roman"/>
          <w:sz w:val="18"/>
          <w:szCs w:val="18"/>
        </w:rPr>
      </w:pPr>
      <w:r>
        <w:rPr>
          <w:rFonts w:hint="default" w:ascii="Times New Roman" w:hAnsi="Times New Roman" w:cs="Times New Roman"/>
          <w:sz w:val="18"/>
          <w:szCs w:val="18"/>
        </w:rPr>
        <w:t xml:space="preserve">9.6.3.1. Рассмотрение заявок, поданных на участие в конкурсе (далее </w:t>
      </w:r>
      <w:r>
        <w:rPr>
          <w:rFonts w:hint="default" w:ascii="Times New Roman" w:hAnsi="Times New Roman" w:cs="Times New Roman"/>
          <w:sz w:val="18"/>
          <w:szCs w:val="18"/>
        </w:rPr>
        <w:br w:type="textWrapping"/>
      </w:r>
      <w:r>
        <w:rPr>
          <w:rFonts w:hint="default" w:ascii="Times New Roman" w:hAnsi="Times New Roman" w:cs="Times New Roman"/>
          <w:sz w:val="18"/>
          <w:szCs w:val="18"/>
        </w:rPr>
        <w:t>рассмотрение заявок</w:t>
      </w:r>
      <w:r>
        <w:rPr>
          <w:rFonts w:hint="default" w:ascii="Times New Roman" w:hAnsi="Times New Roman" w:cs="Times New Roman"/>
          <w:sz w:val="18"/>
          <w:szCs w:val="18"/>
          <w:lang w:val="ru-RU"/>
        </w:rPr>
        <w:t xml:space="preserve"> </w:t>
      </w:r>
      <w:r>
        <w:rPr>
          <w:rFonts w:hint="default" w:ascii="Times New Roman" w:hAnsi="Times New Roman" w:cs="Times New Roman"/>
          <w:sz w:val="18"/>
          <w:szCs w:val="18"/>
        </w:rPr>
        <w:t>в настоящем подразделе), осуществляется закупочной комиссией заказчика;</w:t>
      </w:r>
    </w:p>
    <w:p>
      <w:pPr>
        <w:tabs>
          <w:tab w:val="left" w:pos="851"/>
        </w:tabs>
        <w:ind w:firstLine="709"/>
        <w:jc w:val="both"/>
        <w:rPr>
          <w:rFonts w:hint="default" w:ascii="Times New Roman" w:hAnsi="Times New Roman" w:cs="Times New Roman"/>
          <w:sz w:val="18"/>
          <w:szCs w:val="18"/>
        </w:rPr>
      </w:pPr>
      <w:r>
        <w:rPr>
          <w:rFonts w:hint="default" w:ascii="Times New Roman" w:hAnsi="Times New Roman" w:cs="Times New Roman"/>
          <w:sz w:val="18"/>
          <w:szCs w:val="18"/>
        </w:rPr>
        <w:t>9.6.3.2. Срок рассмотрения заявок не может превышать 20 дней с даты открытия доступа, вскрытия конвертов;</w:t>
      </w:r>
    </w:p>
    <w:p>
      <w:pPr>
        <w:tabs>
          <w:tab w:val="left" w:pos="851"/>
        </w:tabs>
        <w:ind w:firstLine="709"/>
        <w:jc w:val="both"/>
        <w:rPr>
          <w:rFonts w:hint="default" w:ascii="Times New Roman" w:hAnsi="Times New Roman" w:cs="Times New Roman"/>
          <w:sz w:val="18"/>
          <w:szCs w:val="18"/>
        </w:rPr>
      </w:pPr>
      <w:r>
        <w:rPr>
          <w:rFonts w:hint="default" w:ascii="Times New Roman" w:hAnsi="Times New Roman" w:cs="Times New Roman"/>
          <w:sz w:val="18"/>
          <w:szCs w:val="18"/>
        </w:rPr>
        <w:t>9.6.3.3. В рамках рассмотрения заявок выполняются следующие действия:</w:t>
      </w:r>
    </w:p>
    <w:p>
      <w:pPr>
        <w:tabs>
          <w:tab w:val="left" w:pos="851"/>
        </w:tabs>
        <w:ind w:firstLine="709"/>
        <w:jc w:val="both"/>
        <w:rPr>
          <w:rFonts w:hint="default" w:ascii="Times New Roman" w:hAnsi="Times New Roman" w:cs="Times New Roman"/>
          <w:sz w:val="18"/>
          <w:szCs w:val="18"/>
        </w:rPr>
      </w:pPr>
      <w:r>
        <w:rPr>
          <w:rFonts w:hint="default" w:ascii="Times New Roman" w:hAnsi="Times New Roman" w:cs="Times New Roman"/>
          <w:sz w:val="18"/>
          <w:szCs w:val="18"/>
        </w:rPr>
        <w:t>проверка состава заявок на соблюдение требований извещения и (или) документации о закупке;</w:t>
      </w:r>
    </w:p>
    <w:p>
      <w:pPr>
        <w:tabs>
          <w:tab w:val="left" w:pos="851"/>
        </w:tabs>
        <w:ind w:firstLine="709"/>
        <w:jc w:val="both"/>
        <w:rPr>
          <w:rFonts w:hint="default" w:ascii="Times New Roman" w:hAnsi="Times New Roman" w:cs="Times New Roman"/>
          <w:sz w:val="18"/>
          <w:szCs w:val="18"/>
        </w:rPr>
      </w:pPr>
      <w:r>
        <w:rPr>
          <w:rFonts w:hint="default" w:ascii="Times New Roman" w:hAnsi="Times New Roman" w:cs="Times New Roman"/>
          <w:sz w:val="18"/>
          <w:szCs w:val="18"/>
        </w:rPr>
        <w:t>проверка участника закупки на соответствие требованиям извещения и (или) документации о закупке;</w:t>
      </w:r>
    </w:p>
    <w:p>
      <w:pPr>
        <w:tabs>
          <w:tab w:val="left" w:pos="851"/>
        </w:tabs>
        <w:ind w:firstLine="709"/>
        <w:jc w:val="both"/>
        <w:rPr>
          <w:rFonts w:hint="default" w:ascii="Times New Roman" w:hAnsi="Times New Roman" w:cs="Times New Roman"/>
          <w:sz w:val="18"/>
          <w:szCs w:val="18"/>
        </w:rPr>
      </w:pPr>
      <w:r>
        <w:rPr>
          <w:rFonts w:hint="default" w:ascii="Times New Roman" w:hAnsi="Times New Roman" w:cs="Times New Roman"/>
          <w:sz w:val="18"/>
          <w:szCs w:val="18"/>
        </w:rPr>
        <w:t xml:space="preserve">принятие решений о допуске, отказе в допуске (отклонении заявки) </w:t>
      </w:r>
      <w:r>
        <w:rPr>
          <w:rFonts w:hint="default" w:ascii="Times New Roman" w:hAnsi="Times New Roman" w:cs="Times New Roman"/>
          <w:sz w:val="18"/>
          <w:szCs w:val="18"/>
        </w:rPr>
        <w:br w:type="textWrapping"/>
      </w:r>
      <w:r>
        <w:rPr>
          <w:rFonts w:hint="default" w:ascii="Times New Roman" w:hAnsi="Times New Roman" w:cs="Times New Roman"/>
          <w:sz w:val="18"/>
          <w:szCs w:val="18"/>
        </w:rPr>
        <w:t>к участию по соответствующим основаниям;</w:t>
      </w:r>
    </w:p>
    <w:p>
      <w:pPr>
        <w:tabs>
          <w:tab w:val="left" w:pos="851"/>
        </w:tabs>
        <w:ind w:firstLine="709"/>
        <w:jc w:val="both"/>
        <w:rPr>
          <w:rFonts w:hint="default" w:ascii="Times New Roman" w:hAnsi="Times New Roman" w:cs="Times New Roman"/>
          <w:sz w:val="18"/>
          <w:szCs w:val="18"/>
        </w:rPr>
      </w:pPr>
      <w:r>
        <w:rPr>
          <w:rFonts w:hint="default" w:ascii="Times New Roman" w:hAnsi="Times New Roman" w:cs="Times New Roman"/>
          <w:sz w:val="18"/>
          <w:szCs w:val="18"/>
        </w:rPr>
        <w:t xml:space="preserve">9.6.3.4. Комиссия имеет право осуществлять любые иные действия, позволяющие объективно рассмотреть поданные заявки, не указанные </w:t>
      </w:r>
      <w:r>
        <w:rPr>
          <w:rFonts w:hint="default" w:ascii="Times New Roman" w:hAnsi="Times New Roman" w:cs="Times New Roman"/>
          <w:sz w:val="18"/>
          <w:szCs w:val="18"/>
        </w:rPr>
        <w:br w:type="textWrapping"/>
      </w:r>
      <w:r>
        <w:rPr>
          <w:rFonts w:hint="default" w:ascii="Times New Roman" w:hAnsi="Times New Roman" w:cs="Times New Roman"/>
          <w:sz w:val="18"/>
          <w:szCs w:val="18"/>
        </w:rPr>
        <w:t>в Положении, при условии, что такие действия не нарушают норм действующего законодательства, а также законных прав и интересов участников закупки;</w:t>
      </w:r>
    </w:p>
    <w:p>
      <w:pPr>
        <w:tabs>
          <w:tab w:val="left" w:pos="851"/>
        </w:tabs>
        <w:ind w:firstLine="709"/>
        <w:jc w:val="both"/>
        <w:rPr>
          <w:rFonts w:hint="default" w:ascii="Times New Roman" w:hAnsi="Times New Roman" w:cs="Times New Roman"/>
          <w:sz w:val="18"/>
          <w:szCs w:val="18"/>
        </w:rPr>
      </w:pPr>
      <w:r>
        <w:rPr>
          <w:rFonts w:hint="default" w:ascii="Times New Roman" w:hAnsi="Times New Roman" w:cs="Times New Roman"/>
          <w:sz w:val="18"/>
          <w:szCs w:val="18"/>
        </w:rPr>
        <w:t xml:space="preserve">9.6.3.5. Если заявка участника не соответствует указанным </w:t>
      </w:r>
      <w:r>
        <w:rPr>
          <w:rFonts w:hint="default" w:ascii="Times New Roman" w:hAnsi="Times New Roman" w:cs="Times New Roman"/>
          <w:sz w:val="18"/>
          <w:szCs w:val="18"/>
        </w:rPr>
        <w:br w:type="textWrapping"/>
      </w:r>
      <w:r>
        <w:rPr>
          <w:rFonts w:hint="default" w:ascii="Times New Roman" w:hAnsi="Times New Roman" w:cs="Times New Roman"/>
          <w:sz w:val="18"/>
          <w:szCs w:val="18"/>
        </w:rPr>
        <w:t xml:space="preserve">в документации о закупке требованиям, в том числе к участнику закупки, предмету закупки, условиям договора, к оформлению заявки, закупочная комиссия принимает решение об отклонении такой заявки от участия </w:t>
      </w:r>
      <w:r>
        <w:rPr>
          <w:rFonts w:hint="default" w:ascii="Times New Roman" w:hAnsi="Times New Roman" w:cs="Times New Roman"/>
          <w:sz w:val="18"/>
          <w:szCs w:val="18"/>
        </w:rPr>
        <w:br w:type="textWrapping"/>
      </w:r>
      <w:r>
        <w:rPr>
          <w:rFonts w:hint="default" w:ascii="Times New Roman" w:hAnsi="Times New Roman" w:cs="Times New Roman"/>
          <w:sz w:val="18"/>
          <w:szCs w:val="18"/>
        </w:rPr>
        <w:t>в конкурсе;</w:t>
      </w:r>
    </w:p>
    <w:p>
      <w:pPr>
        <w:tabs>
          <w:tab w:val="left" w:pos="851"/>
        </w:tabs>
        <w:ind w:firstLine="709"/>
        <w:jc w:val="both"/>
        <w:rPr>
          <w:rFonts w:hint="default" w:ascii="Times New Roman" w:hAnsi="Times New Roman" w:cs="Times New Roman"/>
          <w:sz w:val="18"/>
          <w:szCs w:val="18"/>
        </w:rPr>
      </w:pPr>
      <w:r>
        <w:rPr>
          <w:rFonts w:hint="default" w:ascii="Times New Roman" w:hAnsi="Times New Roman" w:cs="Times New Roman"/>
          <w:sz w:val="18"/>
          <w:szCs w:val="18"/>
        </w:rPr>
        <w:t>9.6.3.6. Если заказчиком выявлен факт указания в поданной участником закупки заявке недостоверных сведений, такая заявка подлежит отклонению на любом этапе проведения закупки;</w:t>
      </w:r>
    </w:p>
    <w:p>
      <w:pPr>
        <w:tabs>
          <w:tab w:val="left" w:pos="851"/>
        </w:tabs>
        <w:ind w:firstLine="709"/>
        <w:jc w:val="both"/>
        <w:rPr>
          <w:rFonts w:hint="default" w:ascii="Times New Roman" w:hAnsi="Times New Roman" w:cs="Times New Roman"/>
          <w:sz w:val="18"/>
          <w:szCs w:val="18"/>
        </w:rPr>
      </w:pPr>
      <w:r>
        <w:rPr>
          <w:rFonts w:hint="default" w:ascii="Times New Roman" w:hAnsi="Times New Roman" w:cs="Times New Roman"/>
          <w:sz w:val="18"/>
          <w:szCs w:val="18"/>
        </w:rPr>
        <w:t>9.6.3.7. По результатам проведения процедуры рассмотрения заявок закупочной комиссией оформляется протокол рассмотрения заявок, который содержит следующие сведения:</w:t>
      </w:r>
    </w:p>
    <w:p>
      <w:pPr>
        <w:tabs>
          <w:tab w:val="left" w:pos="851"/>
        </w:tabs>
        <w:ind w:firstLine="709"/>
        <w:jc w:val="both"/>
        <w:rPr>
          <w:rFonts w:hint="default" w:ascii="Times New Roman" w:hAnsi="Times New Roman" w:cs="Times New Roman"/>
          <w:sz w:val="18"/>
          <w:szCs w:val="18"/>
        </w:rPr>
      </w:pPr>
      <w:r>
        <w:rPr>
          <w:rFonts w:hint="default" w:ascii="Times New Roman" w:hAnsi="Times New Roman" w:cs="Times New Roman"/>
          <w:sz w:val="18"/>
          <w:szCs w:val="18"/>
        </w:rPr>
        <w:t>дата подписания протокола;</w:t>
      </w:r>
    </w:p>
    <w:p>
      <w:pPr>
        <w:tabs>
          <w:tab w:val="left" w:pos="851"/>
        </w:tabs>
        <w:ind w:firstLine="709"/>
        <w:jc w:val="both"/>
        <w:rPr>
          <w:rFonts w:hint="default" w:ascii="Times New Roman" w:hAnsi="Times New Roman" w:cs="Times New Roman"/>
          <w:sz w:val="18"/>
          <w:szCs w:val="18"/>
        </w:rPr>
      </w:pPr>
      <w:r>
        <w:rPr>
          <w:rFonts w:hint="default" w:ascii="Times New Roman" w:hAnsi="Times New Roman" w:cs="Times New Roman"/>
          <w:sz w:val="18"/>
          <w:szCs w:val="18"/>
        </w:rPr>
        <w:t>количество поданных на участие в конкурсе заявок, а также дата и время регистрации каждой такой заявки;</w:t>
      </w:r>
    </w:p>
    <w:p>
      <w:pPr>
        <w:tabs>
          <w:tab w:val="left" w:pos="851"/>
        </w:tabs>
        <w:ind w:firstLine="709"/>
        <w:jc w:val="both"/>
        <w:rPr>
          <w:rFonts w:hint="default" w:ascii="Times New Roman" w:hAnsi="Times New Roman" w:cs="Times New Roman"/>
          <w:sz w:val="18"/>
          <w:szCs w:val="18"/>
        </w:rPr>
      </w:pPr>
      <w:r>
        <w:rPr>
          <w:rFonts w:hint="default" w:ascii="Times New Roman" w:hAnsi="Times New Roman" w:cs="Times New Roman"/>
          <w:sz w:val="18"/>
          <w:szCs w:val="18"/>
        </w:rPr>
        <w:t>причины, по которым конкурс признан несостоявшимся, в случае признания его таковым, с указанием подраздела Положения, на основании которого было принято решение о признании конкурса несостоявшимся;</w:t>
      </w:r>
    </w:p>
    <w:p>
      <w:pPr>
        <w:tabs>
          <w:tab w:val="left" w:pos="851"/>
        </w:tabs>
        <w:ind w:firstLine="709"/>
        <w:jc w:val="both"/>
        <w:rPr>
          <w:rFonts w:hint="default" w:ascii="Times New Roman" w:hAnsi="Times New Roman" w:cs="Times New Roman"/>
          <w:sz w:val="18"/>
          <w:szCs w:val="18"/>
        </w:rPr>
      </w:pPr>
      <w:r>
        <w:rPr>
          <w:rFonts w:hint="default" w:ascii="Times New Roman" w:hAnsi="Times New Roman" w:cs="Times New Roman"/>
          <w:sz w:val="18"/>
          <w:szCs w:val="18"/>
        </w:rPr>
        <w:t xml:space="preserve">наименование каждого участника конкурса, подавшего заявку </w:t>
      </w:r>
      <w:r>
        <w:rPr>
          <w:rFonts w:hint="default" w:ascii="Times New Roman" w:hAnsi="Times New Roman" w:cs="Times New Roman"/>
          <w:sz w:val="18"/>
          <w:szCs w:val="18"/>
        </w:rPr>
        <w:br w:type="textWrapping"/>
      </w:r>
      <w:r>
        <w:rPr>
          <w:rFonts w:hint="default" w:ascii="Times New Roman" w:hAnsi="Times New Roman" w:cs="Times New Roman"/>
          <w:sz w:val="18"/>
          <w:szCs w:val="18"/>
        </w:rPr>
        <w:t>на участие в конкурсе;</w:t>
      </w:r>
    </w:p>
    <w:p>
      <w:pPr>
        <w:tabs>
          <w:tab w:val="left" w:pos="851"/>
        </w:tabs>
        <w:ind w:firstLine="709"/>
        <w:jc w:val="both"/>
        <w:rPr>
          <w:rFonts w:hint="default" w:ascii="Times New Roman" w:hAnsi="Times New Roman" w:cs="Times New Roman"/>
          <w:sz w:val="18"/>
          <w:szCs w:val="18"/>
        </w:rPr>
      </w:pPr>
      <w:r>
        <w:rPr>
          <w:rFonts w:hint="default" w:ascii="Times New Roman" w:hAnsi="Times New Roman" w:cs="Times New Roman"/>
          <w:sz w:val="18"/>
          <w:szCs w:val="18"/>
        </w:rPr>
        <w:t xml:space="preserve">результаты рассмотрения заявок на участие в конкурсе, в том числе </w:t>
      </w:r>
      <w:r>
        <w:rPr>
          <w:rFonts w:hint="default" w:ascii="Times New Roman" w:hAnsi="Times New Roman" w:cs="Times New Roman"/>
          <w:sz w:val="18"/>
          <w:szCs w:val="18"/>
        </w:rPr>
        <w:br w:type="textWrapping"/>
      </w:r>
      <w:r>
        <w:rPr>
          <w:rFonts w:hint="default" w:ascii="Times New Roman" w:hAnsi="Times New Roman" w:cs="Times New Roman"/>
          <w:sz w:val="18"/>
          <w:szCs w:val="18"/>
        </w:rPr>
        <w:t>с указанием:</w:t>
      </w:r>
    </w:p>
    <w:p>
      <w:pPr>
        <w:tabs>
          <w:tab w:val="left" w:pos="851"/>
        </w:tabs>
        <w:ind w:left="1418"/>
        <w:jc w:val="both"/>
        <w:rPr>
          <w:rFonts w:hint="default" w:ascii="Times New Roman" w:hAnsi="Times New Roman" w:cs="Times New Roman"/>
          <w:sz w:val="18"/>
          <w:szCs w:val="18"/>
        </w:rPr>
      </w:pPr>
      <w:r>
        <w:rPr>
          <w:rFonts w:hint="default" w:ascii="Times New Roman" w:hAnsi="Times New Roman" w:cs="Times New Roman"/>
          <w:sz w:val="18"/>
          <w:szCs w:val="18"/>
        </w:rPr>
        <w:t>количества заявок на участие в конкурсе, которые были отклонены по результатам рассмотрения заявок;</w:t>
      </w:r>
    </w:p>
    <w:p>
      <w:pPr>
        <w:tabs>
          <w:tab w:val="left" w:pos="851"/>
        </w:tabs>
        <w:ind w:left="1418"/>
        <w:jc w:val="both"/>
        <w:rPr>
          <w:rFonts w:hint="default" w:ascii="Times New Roman" w:hAnsi="Times New Roman" w:cs="Times New Roman"/>
          <w:sz w:val="18"/>
          <w:szCs w:val="18"/>
        </w:rPr>
      </w:pPr>
      <w:r>
        <w:rPr>
          <w:rFonts w:hint="default" w:ascii="Times New Roman" w:hAnsi="Times New Roman" w:cs="Times New Roman"/>
          <w:sz w:val="18"/>
          <w:szCs w:val="18"/>
        </w:rPr>
        <w:t>основания отклонения каждой заявки на участие в конкурсе, которая была отклонена, с указанием положений конкурсной документации, которым не соответствует такая заявка;</w:t>
      </w:r>
    </w:p>
    <w:p>
      <w:pPr>
        <w:tabs>
          <w:tab w:val="left" w:pos="851"/>
        </w:tabs>
        <w:ind w:firstLine="709"/>
        <w:jc w:val="both"/>
        <w:rPr>
          <w:rFonts w:hint="default" w:ascii="Times New Roman" w:hAnsi="Times New Roman" w:cs="Times New Roman"/>
          <w:sz w:val="18"/>
          <w:szCs w:val="18"/>
        </w:rPr>
      </w:pPr>
      <w:r>
        <w:rPr>
          <w:rFonts w:hint="default" w:ascii="Times New Roman" w:hAnsi="Times New Roman" w:cs="Times New Roman"/>
          <w:sz w:val="18"/>
          <w:szCs w:val="18"/>
        </w:rPr>
        <w:t xml:space="preserve">иная информация, размещаемая в протоколе рассмотрения заявок </w:t>
      </w:r>
      <w:r>
        <w:rPr>
          <w:rFonts w:hint="default" w:ascii="Times New Roman" w:hAnsi="Times New Roman" w:cs="Times New Roman"/>
          <w:sz w:val="18"/>
          <w:szCs w:val="18"/>
        </w:rPr>
        <w:br w:type="textWrapping"/>
      </w:r>
      <w:r>
        <w:rPr>
          <w:rFonts w:hint="default" w:ascii="Times New Roman" w:hAnsi="Times New Roman" w:cs="Times New Roman"/>
          <w:sz w:val="18"/>
          <w:szCs w:val="18"/>
        </w:rPr>
        <w:t>по решению заказчика;</w:t>
      </w:r>
    </w:p>
    <w:p>
      <w:pPr>
        <w:tabs>
          <w:tab w:val="left" w:pos="851"/>
        </w:tabs>
        <w:ind w:firstLine="709"/>
        <w:jc w:val="both"/>
        <w:rPr>
          <w:rFonts w:hint="default" w:ascii="Times New Roman" w:hAnsi="Times New Roman" w:cs="Times New Roman"/>
          <w:sz w:val="18"/>
          <w:szCs w:val="18"/>
        </w:rPr>
      </w:pPr>
      <w:r>
        <w:rPr>
          <w:rFonts w:hint="default" w:ascii="Times New Roman" w:hAnsi="Times New Roman" w:cs="Times New Roman"/>
          <w:spacing w:val="-6"/>
          <w:sz w:val="18"/>
          <w:szCs w:val="18"/>
        </w:rPr>
        <w:t>9.6.3.8. Протокол рассмотрения заявок подписывается присутствующими</w:t>
      </w:r>
      <w:r>
        <w:rPr>
          <w:rFonts w:hint="default" w:ascii="Times New Roman" w:hAnsi="Times New Roman" w:cs="Times New Roman"/>
          <w:sz w:val="18"/>
          <w:szCs w:val="18"/>
        </w:rPr>
        <w:t xml:space="preserve"> членами закупочной комиссии в день рассмотрения заявок;</w:t>
      </w:r>
    </w:p>
    <w:p>
      <w:pPr>
        <w:tabs>
          <w:tab w:val="left" w:pos="851"/>
        </w:tabs>
        <w:ind w:firstLine="709"/>
        <w:jc w:val="both"/>
        <w:rPr>
          <w:rFonts w:hint="default" w:ascii="Times New Roman" w:hAnsi="Times New Roman" w:cs="Times New Roman"/>
          <w:sz w:val="18"/>
          <w:szCs w:val="18"/>
        </w:rPr>
      </w:pPr>
      <w:r>
        <w:rPr>
          <w:rFonts w:hint="default" w:ascii="Times New Roman" w:hAnsi="Times New Roman" w:cs="Times New Roman"/>
          <w:sz w:val="18"/>
          <w:szCs w:val="18"/>
        </w:rPr>
        <w:t>9.6.3.9. Подписанный присутствующими членами закупочной</w:t>
      </w:r>
      <w:r>
        <w:rPr>
          <w:rFonts w:hint="default" w:ascii="Times New Roman" w:hAnsi="Times New Roman" w:cs="Times New Roman"/>
          <w:sz w:val="18"/>
          <w:szCs w:val="18"/>
          <w:lang w:val="ru-RU"/>
        </w:rPr>
        <w:t xml:space="preserve"> </w:t>
      </w:r>
      <w:r>
        <w:rPr>
          <w:rFonts w:hint="default" w:ascii="Times New Roman" w:hAnsi="Times New Roman" w:cs="Times New Roman"/>
          <w:sz w:val="18"/>
          <w:szCs w:val="18"/>
        </w:rPr>
        <w:t xml:space="preserve">комиссии протокол рассмотрения заявок размещается в ЕИС в течение 3 дней со дня </w:t>
      </w:r>
      <w:r>
        <w:rPr>
          <w:rFonts w:hint="default" w:ascii="Times New Roman" w:hAnsi="Times New Roman" w:cs="Times New Roman"/>
          <w:sz w:val="18"/>
          <w:szCs w:val="18"/>
        </w:rPr>
        <w:br w:type="textWrapping"/>
      </w:r>
      <w:r>
        <w:rPr>
          <w:rFonts w:hint="default" w:ascii="Times New Roman" w:hAnsi="Times New Roman" w:cs="Times New Roman"/>
          <w:sz w:val="18"/>
          <w:szCs w:val="18"/>
        </w:rPr>
        <w:t>его подписания;</w:t>
      </w:r>
    </w:p>
    <w:p>
      <w:pPr>
        <w:tabs>
          <w:tab w:val="left" w:pos="851"/>
        </w:tabs>
        <w:ind w:firstLine="709"/>
        <w:jc w:val="both"/>
        <w:rPr>
          <w:rFonts w:hint="default" w:ascii="Times New Roman" w:hAnsi="Times New Roman" w:cs="Times New Roman"/>
          <w:sz w:val="18"/>
          <w:szCs w:val="18"/>
        </w:rPr>
      </w:pPr>
      <w:r>
        <w:rPr>
          <w:rFonts w:hint="default" w:ascii="Times New Roman" w:hAnsi="Times New Roman" w:cs="Times New Roman"/>
          <w:sz w:val="18"/>
          <w:szCs w:val="18"/>
        </w:rPr>
        <w:t>9.6.3.10. Факт наличия только одной заявки, соответствующей требованиям конкурсной документации, или факт наличия единственной поданной заявки не влияет ни на наименование протокола рассмотрения заявок, ни на требования к его содержанию.</w:t>
      </w:r>
    </w:p>
    <w:p>
      <w:pPr>
        <w:pStyle w:val="47"/>
        <w:spacing w:after="0" w:line="240" w:lineRule="auto"/>
        <w:ind w:left="0" w:firstLine="709"/>
        <w:jc w:val="both"/>
        <w:outlineLvl w:val="9"/>
        <w:rPr>
          <w:rFonts w:hint="default" w:ascii="Times New Roman" w:hAnsi="Times New Roman" w:cs="Times New Roman"/>
          <w:sz w:val="18"/>
          <w:szCs w:val="18"/>
          <w:lang w:val="ru-RU"/>
        </w:rPr>
      </w:pPr>
      <w:bookmarkStart w:id="33" w:name="_Toc521582064"/>
      <w:r>
        <w:rPr>
          <w:rStyle w:val="475"/>
          <w:rFonts w:hint="default" w:ascii="Times New Roman" w:hAnsi="Times New Roman" w:cs="Times New Roman"/>
          <w:b/>
          <w:i w:val="0"/>
          <w:iCs w:val="0"/>
          <w:sz w:val="18"/>
          <w:szCs w:val="18"/>
          <w:lang w:val="ru-RU"/>
        </w:rPr>
        <w:t>9.6.4. Оценка заявок на участие в конкурсе</w:t>
      </w:r>
      <w:bookmarkEnd w:id="33"/>
      <w:r>
        <w:rPr>
          <w:rStyle w:val="475"/>
          <w:rFonts w:hint="default" w:ascii="Times New Roman" w:hAnsi="Times New Roman" w:cs="Times New Roman"/>
          <w:b/>
          <w:i w:val="0"/>
          <w:iCs w:val="0"/>
          <w:sz w:val="18"/>
          <w:szCs w:val="18"/>
          <w:lang w:val="ru-RU"/>
        </w:rPr>
        <w:t>:</w:t>
      </w:r>
    </w:p>
    <w:p>
      <w:pPr>
        <w:tabs>
          <w:tab w:val="left" w:pos="851"/>
        </w:tabs>
        <w:ind w:firstLine="709"/>
        <w:jc w:val="both"/>
        <w:rPr>
          <w:rFonts w:hint="default" w:ascii="Times New Roman" w:hAnsi="Times New Roman" w:cs="Times New Roman"/>
          <w:sz w:val="18"/>
          <w:szCs w:val="18"/>
        </w:rPr>
      </w:pPr>
      <w:r>
        <w:rPr>
          <w:rFonts w:hint="default" w:ascii="Times New Roman" w:hAnsi="Times New Roman" w:cs="Times New Roman"/>
          <w:sz w:val="18"/>
          <w:szCs w:val="18"/>
        </w:rPr>
        <w:t xml:space="preserve">9.6.4.1. Оценка заявок на участие в конкурсе (далее оценка заявок </w:t>
      </w:r>
      <w:r>
        <w:rPr>
          <w:rFonts w:hint="default" w:ascii="Times New Roman" w:hAnsi="Times New Roman" w:cs="Times New Roman"/>
          <w:sz w:val="18"/>
          <w:szCs w:val="18"/>
        </w:rPr>
        <w:br w:type="textWrapping"/>
      </w:r>
      <w:r>
        <w:rPr>
          <w:rFonts w:hint="default" w:ascii="Times New Roman" w:hAnsi="Times New Roman" w:cs="Times New Roman"/>
          <w:sz w:val="18"/>
          <w:szCs w:val="18"/>
        </w:rPr>
        <w:t>в настоящем подразделе), допущенных к участию в конкурсе по итогам рассмотрения заявок, осуществляется закупочной комиссией заказчика;</w:t>
      </w:r>
    </w:p>
    <w:p>
      <w:pPr>
        <w:tabs>
          <w:tab w:val="left" w:pos="851"/>
        </w:tabs>
        <w:ind w:firstLine="709"/>
        <w:jc w:val="both"/>
        <w:rPr>
          <w:rFonts w:hint="default" w:ascii="Times New Roman" w:hAnsi="Times New Roman" w:cs="Times New Roman"/>
          <w:sz w:val="18"/>
          <w:szCs w:val="18"/>
        </w:rPr>
      </w:pPr>
      <w:r>
        <w:rPr>
          <w:rFonts w:hint="default" w:ascii="Times New Roman" w:hAnsi="Times New Roman" w:cs="Times New Roman"/>
          <w:sz w:val="18"/>
          <w:szCs w:val="18"/>
        </w:rPr>
        <w:t>9.6.4.2. Срок оценки заявок не может превышать 20 дней с даты рассмотрения заявок;</w:t>
      </w:r>
    </w:p>
    <w:p>
      <w:pPr>
        <w:tabs>
          <w:tab w:val="left" w:pos="851"/>
        </w:tabs>
        <w:ind w:firstLine="709"/>
        <w:jc w:val="both"/>
        <w:rPr>
          <w:rFonts w:hint="default" w:ascii="Times New Roman" w:hAnsi="Times New Roman" w:cs="Times New Roman"/>
          <w:sz w:val="18"/>
          <w:szCs w:val="18"/>
        </w:rPr>
      </w:pPr>
      <w:r>
        <w:rPr>
          <w:rFonts w:hint="default" w:ascii="Times New Roman" w:hAnsi="Times New Roman" w:cs="Times New Roman"/>
          <w:sz w:val="18"/>
          <w:szCs w:val="18"/>
        </w:rPr>
        <w:t>9.6.4.3. Оценка заявок не проводится в отношении тех заявок, которые были отклонены на этапе рассмотрения заявок;</w:t>
      </w:r>
    </w:p>
    <w:p>
      <w:pPr>
        <w:tabs>
          <w:tab w:val="left" w:pos="851"/>
        </w:tabs>
        <w:ind w:firstLine="709"/>
        <w:jc w:val="both"/>
        <w:rPr>
          <w:rFonts w:hint="default" w:ascii="Times New Roman" w:hAnsi="Times New Roman" w:cs="Times New Roman"/>
          <w:sz w:val="18"/>
          <w:szCs w:val="18"/>
        </w:rPr>
      </w:pPr>
      <w:r>
        <w:rPr>
          <w:rFonts w:hint="default" w:ascii="Times New Roman" w:hAnsi="Times New Roman" w:cs="Times New Roman"/>
          <w:sz w:val="18"/>
          <w:szCs w:val="18"/>
        </w:rPr>
        <w:t>9.6.4.4. Если в ходе рассмотрения заявок к участию в конкурсе была допущена только одна заявка, оценка заявок не проводится;</w:t>
      </w:r>
    </w:p>
    <w:p>
      <w:pPr>
        <w:tabs>
          <w:tab w:val="left" w:pos="851"/>
        </w:tabs>
        <w:ind w:firstLine="709"/>
        <w:jc w:val="both"/>
        <w:rPr>
          <w:rFonts w:hint="default" w:ascii="Times New Roman" w:hAnsi="Times New Roman" w:cs="Times New Roman"/>
          <w:sz w:val="18"/>
          <w:szCs w:val="18"/>
        </w:rPr>
      </w:pPr>
      <w:r>
        <w:rPr>
          <w:rFonts w:hint="default" w:ascii="Times New Roman" w:hAnsi="Times New Roman" w:cs="Times New Roman"/>
          <w:sz w:val="18"/>
          <w:szCs w:val="18"/>
        </w:rPr>
        <w:t>9.6.4.5. Оценка заявок осуществляется в соответствии с критериями оценки заявок и порядком оценки заявок, указанными в конкурсной документации с учетом подраздела 9.5 Положения;</w:t>
      </w:r>
    </w:p>
    <w:p>
      <w:pPr>
        <w:tabs>
          <w:tab w:val="left" w:pos="851"/>
        </w:tabs>
        <w:ind w:firstLine="709"/>
        <w:jc w:val="both"/>
        <w:rPr>
          <w:rFonts w:hint="default" w:ascii="Times New Roman" w:hAnsi="Times New Roman" w:cs="Times New Roman"/>
          <w:sz w:val="18"/>
          <w:szCs w:val="18"/>
        </w:rPr>
      </w:pPr>
      <w:r>
        <w:rPr>
          <w:rFonts w:hint="default" w:ascii="Times New Roman" w:hAnsi="Times New Roman" w:cs="Times New Roman"/>
          <w:sz w:val="18"/>
          <w:szCs w:val="18"/>
        </w:rPr>
        <w:t>9.6.4.6. Закупочная комиссия вправе привлекать экспертов, иных компетентных лиц к оценке и сопоставлению заявок при условии, что такие лица не являются заинтересованными в результатах определения победителя конкурса;</w:t>
      </w:r>
    </w:p>
    <w:p>
      <w:pPr>
        <w:tabs>
          <w:tab w:val="left" w:pos="851"/>
        </w:tabs>
        <w:ind w:firstLine="709"/>
        <w:jc w:val="both"/>
        <w:rPr>
          <w:rFonts w:hint="default" w:ascii="Times New Roman" w:hAnsi="Times New Roman" w:cs="Times New Roman"/>
          <w:sz w:val="18"/>
          <w:szCs w:val="18"/>
        </w:rPr>
      </w:pPr>
      <w:r>
        <w:rPr>
          <w:rFonts w:hint="default" w:ascii="Times New Roman" w:hAnsi="Times New Roman" w:cs="Times New Roman"/>
          <w:sz w:val="18"/>
          <w:szCs w:val="18"/>
        </w:rPr>
        <w:t>9.6.4.7. По результатам проведения процедуры оценки заявок закупочной комиссией оформляется протокол оценки заявок, который содержит следующие сведения:</w:t>
      </w:r>
    </w:p>
    <w:p>
      <w:pPr>
        <w:tabs>
          <w:tab w:val="left" w:pos="851"/>
        </w:tabs>
        <w:ind w:firstLine="709"/>
        <w:jc w:val="both"/>
        <w:rPr>
          <w:rFonts w:hint="default" w:ascii="Times New Roman" w:hAnsi="Times New Roman" w:cs="Times New Roman"/>
          <w:sz w:val="18"/>
          <w:szCs w:val="18"/>
        </w:rPr>
      </w:pPr>
      <w:r>
        <w:rPr>
          <w:rFonts w:hint="default" w:ascii="Times New Roman" w:hAnsi="Times New Roman" w:cs="Times New Roman"/>
          <w:sz w:val="18"/>
          <w:szCs w:val="18"/>
        </w:rPr>
        <w:t>дата подписания протокола;</w:t>
      </w:r>
    </w:p>
    <w:p>
      <w:pPr>
        <w:tabs>
          <w:tab w:val="left" w:pos="851"/>
        </w:tabs>
        <w:ind w:firstLine="709"/>
        <w:jc w:val="both"/>
        <w:rPr>
          <w:rFonts w:hint="default" w:ascii="Times New Roman" w:hAnsi="Times New Roman" w:cs="Times New Roman"/>
          <w:sz w:val="18"/>
          <w:szCs w:val="18"/>
        </w:rPr>
      </w:pPr>
      <w:r>
        <w:rPr>
          <w:rFonts w:hint="default" w:ascii="Times New Roman" w:hAnsi="Times New Roman" w:cs="Times New Roman"/>
          <w:sz w:val="18"/>
          <w:szCs w:val="18"/>
        </w:rPr>
        <w:t>количество поданных на участие в конкурсе заявок, а также дата и время регистрации каждой такой заявки;</w:t>
      </w:r>
    </w:p>
    <w:p>
      <w:pPr>
        <w:tabs>
          <w:tab w:val="left" w:pos="851"/>
        </w:tabs>
        <w:ind w:firstLine="709"/>
        <w:jc w:val="both"/>
        <w:rPr>
          <w:rFonts w:hint="default" w:ascii="Times New Roman" w:hAnsi="Times New Roman" w:cs="Times New Roman"/>
          <w:sz w:val="18"/>
          <w:szCs w:val="18"/>
        </w:rPr>
      </w:pPr>
      <w:r>
        <w:rPr>
          <w:rFonts w:hint="default" w:ascii="Times New Roman" w:hAnsi="Times New Roman" w:cs="Times New Roman"/>
          <w:sz w:val="18"/>
          <w:szCs w:val="18"/>
        </w:rPr>
        <w:t>причины, по которым конкурс признан несостоявшимся, в случае признания его таковым, с указанием подраздела Положения, на основании которого было принято решение о признании конкурса несостоявшимся;</w:t>
      </w:r>
    </w:p>
    <w:p>
      <w:pPr>
        <w:tabs>
          <w:tab w:val="left" w:pos="851"/>
        </w:tabs>
        <w:ind w:firstLine="709"/>
        <w:jc w:val="both"/>
        <w:rPr>
          <w:rFonts w:hint="default" w:ascii="Times New Roman" w:hAnsi="Times New Roman" w:cs="Times New Roman"/>
          <w:sz w:val="18"/>
          <w:szCs w:val="18"/>
        </w:rPr>
      </w:pPr>
      <w:r>
        <w:rPr>
          <w:rFonts w:hint="default" w:ascii="Times New Roman" w:hAnsi="Times New Roman" w:cs="Times New Roman"/>
          <w:sz w:val="18"/>
          <w:szCs w:val="18"/>
        </w:rPr>
        <w:t xml:space="preserve">наименование каждого участника конкурса, подавшего заявку </w:t>
      </w:r>
      <w:r>
        <w:rPr>
          <w:rFonts w:hint="default" w:ascii="Times New Roman" w:hAnsi="Times New Roman" w:cs="Times New Roman"/>
          <w:sz w:val="18"/>
          <w:szCs w:val="18"/>
        </w:rPr>
        <w:br w:type="textWrapping"/>
      </w:r>
      <w:r>
        <w:rPr>
          <w:rFonts w:hint="default" w:ascii="Times New Roman" w:hAnsi="Times New Roman" w:cs="Times New Roman"/>
          <w:sz w:val="18"/>
          <w:szCs w:val="18"/>
        </w:rPr>
        <w:t>на участие в конкурсе;</w:t>
      </w:r>
    </w:p>
    <w:p>
      <w:pPr>
        <w:tabs>
          <w:tab w:val="left" w:pos="851"/>
        </w:tabs>
        <w:ind w:firstLine="709"/>
        <w:jc w:val="both"/>
        <w:rPr>
          <w:rFonts w:hint="default" w:ascii="Times New Roman" w:hAnsi="Times New Roman" w:cs="Times New Roman"/>
          <w:sz w:val="18"/>
          <w:szCs w:val="18"/>
        </w:rPr>
      </w:pPr>
      <w:r>
        <w:rPr>
          <w:rFonts w:hint="default" w:ascii="Times New Roman" w:hAnsi="Times New Roman" w:cs="Times New Roman"/>
          <w:sz w:val="18"/>
          <w:szCs w:val="18"/>
        </w:rPr>
        <w:t>результаты рассмотрения заявок на участие в конкурсе, в том числе</w:t>
      </w:r>
      <w:r>
        <w:rPr>
          <w:rFonts w:hint="default" w:ascii="Times New Roman" w:hAnsi="Times New Roman" w:cs="Times New Roman"/>
          <w:sz w:val="18"/>
          <w:szCs w:val="18"/>
        </w:rPr>
        <w:br w:type="textWrapping"/>
      </w:r>
      <w:r>
        <w:rPr>
          <w:rFonts w:hint="default" w:ascii="Times New Roman" w:hAnsi="Times New Roman" w:cs="Times New Roman"/>
          <w:sz w:val="18"/>
          <w:szCs w:val="18"/>
        </w:rPr>
        <w:t>с указанием:</w:t>
      </w:r>
    </w:p>
    <w:p>
      <w:pPr>
        <w:tabs>
          <w:tab w:val="left" w:pos="851"/>
        </w:tabs>
        <w:ind w:left="1418" w:firstLine="11"/>
        <w:jc w:val="both"/>
        <w:rPr>
          <w:rFonts w:hint="default" w:ascii="Times New Roman" w:hAnsi="Times New Roman" w:cs="Times New Roman"/>
          <w:sz w:val="18"/>
          <w:szCs w:val="18"/>
        </w:rPr>
      </w:pPr>
      <w:r>
        <w:rPr>
          <w:rFonts w:hint="default" w:ascii="Times New Roman" w:hAnsi="Times New Roman" w:cs="Times New Roman"/>
          <w:sz w:val="18"/>
          <w:szCs w:val="18"/>
        </w:rPr>
        <w:t>количества заявок на участие в конкурсе, которые были отклонены по результатам рассмотрения заявок;</w:t>
      </w:r>
    </w:p>
    <w:p>
      <w:pPr>
        <w:tabs>
          <w:tab w:val="left" w:pos="851"/>
        </w:tabs>
        <w:ind w:left="1418" w:firstLine="11"/>
        <w:jc w:val="both"/>
        <w:rPr>
          <w:rFonts w:hint="default" w:ascii="Times New Roman" w:hAnsi="Times New Roman" w:cs="Times New Roman"/>
          <w:sz w:val="18"/>
          <w:szCs w:val="18"/>
        </w:rPr>
      </w:pPr>
      <w:r>
        <w:rPr>
          <w:rFonts w:hint="default" w:ascii="Times New Roman" w:hAnsi="Times New Roman" w:cs="Times New Roman"/>
          <w:sz w:val="18"/>
          <w:szCs w:val="18"/>
        </w:rPr>
        <w:t>основания отклонения каждой заявки на участие в конкурсе, которая была отклонена, с указанием положений конкурсной документации, которым не соответствует такая заявка;</w:t>
      </w:r>
    </w:p>
    <w:p>
      <w:pPr>
        <w:ind w:firstLine="709"/>
        <w:jc w:val="both"/>
        <w:rPr>
          <w:rFonts w:hint="default" w:ascii="Times New Roman" w:hAnsi="Times New Roman" w:cs="Times New Roman"/>
          <w:sz w:val="18"/>
          <w:szCs w:val="18"/>
        </w:rPr>
      </w:pPr>
      <w:r>
        <w:rPr>
          <w:rFonts w:hint="default" w:ascii="Times New Roman" w:hAnsi="Times New Roman" w:cs="Times New Roman"/>
          <w:sz w:val="18"/>
          <w:szCs w:val="18"/>
        </w:rPr>
        <w:t>результаты оценки заявок на участие в закупке с указанием итогового решения закупочной комиссии о соответствии таких заявок требованиям документации о закупке, а также о присвоении таким заявкам значения по каждому из предусмотренных критериев оценки таких заявок (в случае, если этапом конкурса предусмотрена оценка таких заявок);</w:t>
      </w:r>
    </w:p>
    <w:p>
      <w:pPr>
        <w:tabs>
          <w:tab w:val="left" w:pos="851"/>
        </w:tabs>
        <w:ind w:firstLine="709"/>
        <w:jc w:val="both"/>
        <w:rPr>
          <w:rFonts w:hint="default" w:ascii="Times New Roman" w:hAnsi="Times New Roman" w:cs="Times New Roman"/>
          <w:sz w:val="18"/>
          <w:szCs w:val="18"/>
        </w:rPr>
      </w:pPr>
      <w:r>
        <w:rPr>
          <w:rFonts w:hint="default" w:ascii="Times New Roman" w:hAnsi="Times New Roman" w:cs="Times New Roman"/>
          <w:sz w:val="18"/>
          <w:szCs w:val="18"/>
        </w:rPr>
        <w:t>порядковые номера заявок на участие в конкурсе в порядке уменьшения степени выгодности содержащихся в них условий исполнения договора, включая информацию о ценовых предложениях участников конкурса;</w:t>
      </w:r>
    </w:p>
    <w:p>
      <w:pPr>
        <w:tabs>
          <w:tab w:val="left" w:pos="851"/>
        </w:tabs>
        <w:ind w:firstLine="709"/>
        <w:jc w:val="both"/>
        <w:rPr>
          <w:rFonts w:hint="default" w:ascii="Times New Roman" w:hAnsi="Times New Roman" w:cs="Times New Roman"/>
          <w:sz w:val="18"/>
          <w:szCs w:val="18"/>
        </w:rPr>
      </w:pPr>
      <w:r>
        <w:rPr>
          <w:rFonts w:hint="default" w:ascii="Times New Roman" w:hAnsi="Times New Roman" w:cs="Times New Roman"/>
          <w:sz w:val="18"/>
          <w:szCs w:val="18"/>
        </w:rPr>
        <w:t>наименование (для юридического лица) или фамилия, имя, отчество (для физического лица) победителя конкурса или единственного участника конкурса;</w:t>
      </w:r>
    </w:p>
    <w:p>
      <w:pPr>
        <w:tabs>
          <w:tab w:val="left" w:pos="851"/>
        </w:tabs>
        <w:ind w:firstLine="709"/>
        <w:jc w:val="both"/>
        <w:rPr>
          <w:rFonts w:hint="default" w:ascii="Times New Roman" w:hAnsi="Times New Roman" w:cs="Times New Roman"/>
          <w:sz w:val="18"/>
          <w:szCs w:val="18"/>
        </w:rPr>
      </w:pPr>
      <w:r>
        <w:rPr>
          <w:rFonts w:hint="default" w:ascii="Times New Roman" w:hAnsi="Times New Roman" w:cs="Times New Roman"/>
          <w:sz w:val="18"/>
          <w:szCs w:val="18"/>
        </w:rPr>
        <w:t>иная информация, размещаемая в протоколе оценки заявок по решению заказчика;</w:t>
      </w:r>
    </w:p>
    <w:p>
      <w:pPr>
        <w:tabs>
          <w:tab w:val="left" w:pos="851"/>
        </w:tabs>
        <w:ind w:firstLine="709"/>
        <w:jc w:val="both"/>
        <w:rPr>
          <w:rFonts w:hint="default" w:ascii="Times New Roman" w:hAnsi="Times New Roman" w:cs="Times New Roman"/>
          <w:sz w:val="18"/>
          <w:szCs w:val="18"/>
        </w:rPr>
      </w:pPr>
      <w:r>
        <w:rPr>
          <w:rFonts w:hint="default" w:ascii="Times New Roman" w:hAnsi="Times New Roman" w:cs="Times New Roman"/>
          <w:sz w:val="18"/>
          <w:szCs w:val="18"/>
        </w:rPr>
        <w:t xml:space="preserve">9.6.4.8. Заявке на участие в закупке, в которой содержатся лучшие </w:t>
      </w:r>
      <w:r>
        <w:rPr>
          <w:rFonts w:hint="default" w:ascii="Times New Roman" w:hAnsi="Times New Roman" w:cs="Times New Roman"/>
          <w:sz w:val="18"/>
          <w:szCs w:val="18"/>
        </w:rPr>
        <w:br w:type="textWrapping"/>
      </w:r>
      <w:r>
        <w:rPr>
          <w:rFonts w:hint="default" w:ascii="Times New Roman" w:hAnsi="Times New Roman" w:cs="Times New Roman"/>
          <w:sz w:val="18"/>
          <w:szCs w:val="18"/>
        </w:rPr>
        <w:t>с точки зрения оценки заявок условия исполнения договора, присваивается первый номер. Участник закупки, подавший заявку, которой по результатам оценки заявок присвоен первый номер, является победителем конкурса;</w:t>
      </w:r>
    </w:p>
    <w:p>
      <w:pPr>
        <w:tabs>
          <w:tab w:val="left" w:pos="851"/>
        </w:tabs>
        <w:ind w:firstLine="709"/>
        <w:jc w:val="both"/>
        <w:rPr>
          <w:rFonts w:hint="default" w:ascii="Times New Roman" w:hAnsi="Times New Roman" w:cs="Times New Roman"/>
          <w:sz w:val="18"/>
          <w:szCs w:val="18"/>
        </w:rPr>
      </w:pPr>
      <w:r>
        <w:rPr>
          <w:rFonts w:hint="default" w:ascii="Times New Roman" w:hAnsi="Times New Roman" w:cs="Times New Roman"/>
          <w:sz w:val="18"/>
          <w:szCs w:val="18"/>
        </w:rPr>
        <w:t xml:space="preserve">9.6.4.9. В случае если в нескольких заявках содержатся одинаковые </w:t>
      </w:r>
      <w:r>
        <w:rPr>
          <w:rFonts w:hint="default" w:ascii="Times New Roman" w:hAnsi="Times New Roman" w:cs="Times New Roman"/>
          <w:sz w:val="18"/>
          <w:szCs w:val="18"/>
        </w:rPr>
        <w:br w:type="textWrapping"/>
      </w:r>
      <w:r>
        <w:rPr>
          <w:rFonts w:hint="default" w:ascii="Times New Roman" w:hAnsi="Times New Roman" w:cs="Times New Roman"/>
          <w:sz w:val="18"/>
          <w:szCs w:val="18"/>
        </w:rPr>
        <w:t>с точки зрения количества набранных по результатам оценки заявок баллов условия исполнения договора, меньший порядковый номер присваивается заявке, которая поступила ранее других, содержащих такие же условия;</w:t>
      </w:r>
    </w:p>
    <w:p>
      <w:pPr>
        <w:tabs>
          <w:tab w:val="left" w:pos="851"/>
        </w:tabs>
        <w:ind w:firstLine="709"/>
        <w:jc w:val="both"/>
        <w:rPr>
          <w:rFonts w:hint="default" w:ascii="Times New Roman" w:hAnsi="Times New Roman" w:cs="Times New Roman"/>
          <w:sz w:val="18"/>
          <w:szCs w:val="18"/>
        </w:rPr>
      </w:pPr>
      <w:r>
        <w:rPr>
          <w:rFonts w:hint="default" w:ascii="Times New Roman" w:hAnsi="Times New Roman" w:cs="Times New Roman"/>
          <w:sz w:val="18"/>
          <w:szCs w:val="18"/>
        </w:rPr>
        <w:t>9.6.4.10. Протокол оценки заявок подписывается присутствующими членами закупочной комиссии в день проведения оценки заявок;</w:t>
      </w:r>
    </w:p>
    <w:p>
      <w:pPr>
        <w:tabs>
          <w:tab w:val="left" w:pos="851"/>
        </w:tabs>
        <w:ind w:firstLine="709"/>
        <w:jc w:val="both"/>
        <w:rPr>
          <w:rFonts w:hint="default" w:ascii="Times New Roman" w:hAnsi="Times New Roman" w:cs="Times New Roman"/>
          <w:sz w:val="18"/>
          <w:szCs w:val="18"/>
        </w:rPr>
      </w:pPr>
      <w:r>
        <w:rPr>
          <w:rFonts w:hint="default" w:ascii="Times New Roman" w:hAnsi="Times New Roman" w:cs="Times New Roman"/>
          <w:sz w:val="18"/>
          <w:szCs w:val="18"/>
        </w:rPr>
        <w:t xml:space="preserve">9.6.4.11. Подписанный присутствующими членами закупочной комиссии протокол оценки заявок размещается в ЕИС в течение 3 дней </w:t>
      </w:r>
      <w:r>
        <w:rPr>
          <w:rFonts w:hint="default" w:ascii="Times New Roman" w:hAnsi="Times New Roman" w:cs="Times New Roman"/>
          <w:sz w:val="18"/>
          <w:szCs w:val="18"/>
        </w:rPr>
        <w:br w:type="textWrapping"/>
      </w:r>
      <w:r>
        <w:rPr>
          <w:rFonts w:hint="default" w:ascii="Times New Roman" w:hAnsi="Times New Roman" w:cs="Times New Roman"/>
          <w:sz w:val="18"/>
          <w:szCs w:val="18"/>
        </w:rPr>
        <w:t>со дня его подписания.</w:t>
      </w:r>
    </w:p>
    <w:p>
      <w:pPr>
        <w:pStyle w:val="47"/>
        <w:spacing w:after="0" w:line="240" w:lineRule="auto"/>
        <w:ind w:left="0" w:firstLine="709"/>
        <w:jc w:val="both"/>
        <w:outlineLvl w:val="9"/>
        <w:rPr>
          <w:rFonts w:hint="default" w:ascii="Times New Roman" w:hAnsi="Times New Roman" w:cs="Times New Roman"/>
          <w:b w:val="0"/>
          <w:sz w:val="18"/>
          <w:szCs w:val="18"/>
          <w:lang w:val="ru-RU"/>
        </w:rPr>
      </w:pPr>
      <w:bookmarkStart w:id="34" w:name="_Toc521582065"/>
      <w:r>
        <w:rPr>
          <w:rFonts w:hint="default" w:ascii="Times New Roman" w:hAnsi="Times New Roman" w:cs="Times New Roman"/>
          <w:b w:val="0"/>
          <w:sz w:val="18"/>
          <w:szCs w:val="18"/>
          <w:lang w:val="ru-RU"/>
        </w:rPr>
        <w:t>9.6.5. Заключение договора по итогам проведения конкурс</w:t>
      </w:r>
      <w:bookmarkEnd w:id="34"/>
      <w:r>
        <w:rPr>
          <w:rFonts w:hint="default" w:ascii="Times New Roman" w:hAnsi="Times New Roman" w:cs="Times New Roman"/>
          <w:b w:val="0"/>
          <w:sz w:val="18"/>
          <w:szCs w:val="18"/>
          <w:lang w:val="ru-RU"/>
        </w:rPr>
        <w:t>а:</w:t>
      </w:r>
    </w:p>
    <w:p>
      <w:pPr>
        <w:tabs>
          <w:tab w:val="left" w:pos="851"/>
        </w:tabs>
        <w:ind w:firstLine="709"/>
        <w:jc w:val="both"/>
        <w:rPr>
          <w:rFonts w:hint="default" w:ascii="Times New Roman" w:hAnsi="Times New Roman" w:cs="Times New Roman"/>
          <w:sz w:val="18"/>
          <w:szCs w:val="18"/>
        </w:rPr>
      </w:pPr>
      <w:r>
        <w:rPr>
          <w:rFonts w:hint="default" w:ascii="Times New Roman" w:hAnsi="Times New Roman" w:cs="Times New Roman"/>
          <w:sz w:val="18"/>
          <w:szCs w:val="18"/>
        </w:rPr>
        <w:t xml:space="preserve">9.6.5.1. По результатам проведения конкурса договор заключается </w:t>
      </w:r>
      <w:r>
        <w:rPr>
          <w:rFonts w:hint="default" w:ascii="Times New Roman" w:hAnsi="Times New Roman" w:cs="Times New Roman"/>
          <w:sz w:val="18"/>
          <w:szCs w:val="18"/>
        </w:rPr>
        <w:br w:type="textWrapping"/>
      </w:r>
      <w:r>
        <w:rPr>
          <w:rFonts w:hint="default" w:ascii="Times New Roman" w:hAnsi="Times New Roman" w:cs="Times New Roman"/>
          <w:sz w:val="18"/>
          <w:szCs w:val="18"/>
        </w:rPr>
        <w:t>в порядке и в сроки, предусмотренные действующим законодательством, документацией о закупке и подразделом 13.1 Положения;</w:t>
      </w:r>
    </w:p>
    <w:p>
      <w:pPr>
        <w:tabs>
          <w:tab w:val="left" w:pos="851"/>
        </w:tabs>
        <w:ind w:firstLine="709"/>
        <w:jc w:val="both"/>
        <w:rPr>
          <w:rFonts w:hint="default" w:ascii="Times New Roman" w:hAnsi="Times New Roman" w:cs="Times New Roman"/>
          <w:sz w:val="18"/>
          <w:szCs w:val="18"/>
        </w:rPr>
      </w:pPr>
      <w:r>
        <w:rPr>
          <w:rFonts w:hint="default" w:ascii="Times New Roman" w:hAnsi="Times New Roman" w:cs="Times New Roman"/>
          <w:sz w:val="18"/>
          <w:szCs w:val="18"/>
        </w:rPr>
        <w:t xml:space="preserve">9.6.5.2. Заказчик обязан принять решение об отказе от заключения договора с победителем конкурса или с иным участником конкурса, в случае если после составления итогового протокола, но до заключения договора было выявлено наличие в составе заявки такого участника конкурса </w:t>
      </w:r>
      <w:r>
        <w:rPr>
          <w:rFonts w:hint="default" w:ascii="Times New Roman" w:hAnsi="Times New Roman" w:cs="Times New Roman"/>
          <w:spacing w:val="-4"/>
          <w:sz w:val="18"/>
          <w:szCs w:val="18"/>
        </w:rPr>
        <w:t>недостоверных сведений, представление которых требовалось в соответствии</w:t>
      </w:r>
      <w:r>
        <w:rPr>
          <w:rFonts w:hint="default" w:ascii="Times New Roman" w:hAnsi="Times New Roman" w:cs="Times New Roman"/>
          <w:sz w:val="18"/>
          <w:szCs w:val="18"/>
        </w:rPr>
        <w:br w:type="textWrapping"/>
      </w:r>
      <w:r>
        <w:rPr>
          <w:rFonts w:hint="default" w:ascii="Times New Roman" w:hAnsi="Times New Roman" w:cs="Times New Roman"/>
          <w:sz w:val="18"/>
          <w:szCs w:val="18"/>
        </w:rPr>
        <w:t>с условиями конкурсной документации. В иных случаях заказчик вправе принять решение об отказе от заключения договора с таким победителем, единственным участником только при наличии обстоятельств непреодолимой силы, препятствующих заключению договора по результатам проведенной закупки;</w:t>
      </w:r>
    </w:p>
    <w:p>
      <w:pPr>
        <w:tabs>
          <w:tab w:val="left" w:pos="851"/>
        </w:tabs>
        <w:ind w:firstLine="709"/>
        <w:jc w:val="both"/>
        <w:rPr>
          <w:rFonts w:hint="default" w:ascii="Times New Roman" w:hAnsi="Times New Roman" w:cs="Times New Roman"/>
          <w:sz w:val="18"/>
          <w:szCs w:val="18"/>
        </w:rPr>
      </w:pPr>
      <w:r>
        <w:rPr>
          <w:rFonts w:hint="default" w:ascii="Times New Roman" w:hAnsi="Times New Roman" w:cs="Times New Roman"/>
          <w:sz w:val="18"/>
          <w:szCs w:val="18"/>
        </w:rPr>
        <w:t xml:space="preserve">9.6.5.3. При принятии решения об отказе от заключения договора </w:t>
      </w:r>
      <w:r>
        <w:rPr>
          <w:rFonts w:hint="default" w:ascii="Times New Roman" w:hAnsi="Times New Roman" w:cs="Times New Roman"/>
          <w:sz w:val="18"/>
          <w:szCs w:val="18"/>
        </w:rPr>
        <w:br w:type="textWrapping"/>
      </w:r>
      <w:r>
        <w:rPr>
          <w:rFonts w:hint="default" w:ascii="Times New Roman" w:hAnsi="Times New Roman" w:cs="Times New Roman"/>
          <w:sz w:val="18"/>
          <w:szCs w:val="18"/>
        </w:rPr>
        <w:t>с участником конкурса, закупочная комиссия в лице всех присутствующих членов закупочной комиссии оформляет в день принятия такого решения и размещает в ЕИС протокол отказа от заключения договора, в котором указываются следующие сведения:</w:t>
      </w:r>
    </w:p>
    <w:p>
      <w:pPr>
        <w:tabs>
          <w:tab w:val="left" w:pos="851"/>
        </w:tabs>
        <w:ind w:firstLine="709"/>
        <w:jc w:val="both"/>
        <w:rPr>
          <w:rFonts w:hint="default" w:ascii="Times New Roman" w:hAnsi="Times New Roman" w:cs="Times New Roman"/>
          <w:sz w:val="18"/>
          <w:szCs w:val="18"/>
        </w:rPr>
      </w:pPr>
      <w:r>
        <w:rPr>
          <w:rFonts w:hint="default" w:ascii="Times New Roman" w:hAnsi="Times New Roman" w:cs="Times New Roman"/>
          <w:sz w:val="18"/>
          <w:szCs w:val="18"/>
        </w:rPr>
        <w:t>дата подписания протокола;</w:t>
      </w:r>
    </w:p>
    <w:p>
      <w:pPr>
        <w:tabs>
          <w:tab w:val="left" w:pos="851"/>
        </w:tabs>
        <w:ind w:firstLine="709"/>
        <w:jc w:val="both"/>
        <w:rPr>
          <w:rFonts w:hint="default" w:ascii="Times New Roman" w:hAnsi="Times New Roman" w:cs="Times New Roman"/>
          <w:sz w:val="18"/>
          <w:szCs w:val="18"/>
        </w:rPr>
      </w:pPr>
      <w:r>
        <w:rPr>
          <w:rFonts w:hint="default" w:ascii="Times New Roman" w:hAnsi="Times New Roman" w:cs="Times New Roman"/>
          <w:sz w:val="18"/>
          <w:szCs w:val="18"/>
        </w:rPr>
        <w:t xml:space="preserve">указание на отказ от заключения договора с участником конкурса, </w:t>
      </w:r>
      <w:r>
        <w:rPr>
          <w:rFonts w:hint="default" w:ascii="Times New Roman" w:hAnsi="Times New Roman" w:cs="Times New Roman"/>
          <w:sz w:val="18"/>
          <w:szCs w:val="18"/>
        </w:rPr>
        <w:br w:type="textWrapping"/>
      </w:r>
      <w:r>
        <w:rPr>
          <w:rFonts w:hint="default" w:ascii="Times New Roman" w:hAnsi="Times New Roman" w:cs="Times New Roman"/>
          <w:sz w:val="18"/>
          <w:szCs w:val="18"/>
        </w:rPr>
        <w:t>а также указание подраздела Положения, на основании которого было принято решение о таком отказе;</w:t>
      </w:r>
    </w:p>
    <w:p>
      <w:pPr>
        <w:tabs>
          <w:tab w:val="left" w:pos="851"/>
        </w:tabs>
        <w:ind w:firstLine="709"/>
        <w:jc w:val="both"/>
        <w:rPr>
          <w:rFonts w:hint="default" w:ascii="Times New Roman" w:hAnsi="Times New Roman" w:cs="Times New Roman"/>
          <w:sz w:val="18"/>
          <w:szCs w:val="18"/>
        </w:rPr>
      </w:pPr>
      <w:r>
        <w:rPr>
          <w:rFonts w:hint="default" w:ascii="Times New Roman" w:hAnsi="Times New Roman" w:cs="Times New Roman"/>
          <w:sz w:val="18"/>
          <w:szCs w:val="18"/>
        </w:rPr>
        <w:t>указание на содержащиеся в заявке такого участника конкурса сведения, которые были признаны закупочной комиссией недостоверными;</w:t>
      </w:r>
    </w:p>
    <w:p>
      <w:pPr>
        <w:tabs>
          <w:tab w:val="left" w:pos="851"/>
        </w:tabs>
        <w:ind w:firstLine="709"/>
        <w:jc w:val="both"/>
        <w:rPr>
          <w:rFonts w:hint="default" w:ascii="Times New Roman" w:hAnsi="Times New Roman" w:cs="Times New Roman"/>
          <w:sz w:val="18"/>
          <w:szCs w:val="18"/>
        </w:rPr>
      </w:pPr>
      <w:r>
        <w:rPr>
          <w:rFonts w:hint="default" w:ascii="Times New Roman" w:hAnsi="Times New Roman" w:cs="Times New Roman"/>
          <w:sz w:val="18"/>
          <w:szCs w:val="18"/>
        </w:rPr>
        <w:t>иная информация, размещаемая в протоколе отказа от заключения договора по решению заказчика;</w:t>
      </w:r>
    </w:p>
    <w:p>
      <w:pPr>
        <w:tabs>
          <w:tab w:val="left" w:pos="851"/>
        </w:tabs>
        <w:ind w:firstLine="709"/>
        <w:jc w:val="both"/>
        <w:rPr>
          <w:rFonts w:hint="default" w:ascii="Times New Roman" w:hAnsi="Times New Roman" w:cs="Times New Roman"/>
          <w:sz w:val="18"/>
          <w:szCs w:val="18"/>
        </w:rPr>
      </w:pPr>
      <w:r>
        <w:rPr>
          <w:rFonts w:hint="default" w:ascii="Times New Roman" w:hAnsi="Times New Roman" w:cs="Times New Roman"/>
          <w:sz w:val="18"/>
          <w:szCs w:val="18"/>
        </w:rPr>
        <w:t xml:space="preserve">9.6.5.4. Условия договора, заключаемого по результатам проведения конкурса, формируются путем внесения в проект договора (в частности </w:t>
      </w:r>
      <w:r>
        <w:rPr>
          <w:rFonts w:hint="default" w:ascii="Times New Roman" w:hAnsi="Times New Roman" w:cs="Times New Roman"/>
          <w:sz w:val="18"/>
          <w:szCs w:val="18"/>
        </w:rPr>
        <w:br w:type="textWrapping"/>
      </w:r>
      <w:r>
        <w:rPr>
          <w:rFonts w:hint="default" w:ascii="Times New Roman" w:hAnsi="Times New Roman" w:cs="Times New Roman"/>
          <w:sz w:val="18"/>
          <w:szCs w:val="18"/>
        </w:rPr>
        <w:t>в те положения проекта договора, которые не определены заказчиком заранее) условий, предложенных участником закупки, с которым заключается договор, и сведений о таком участнике закупки;</w:t>
      </w:r>
    </w:p>
    <w:p>
      <w:pPr>
        <w:tabs>
          <w:tab w:val="left" w:pos="851"/>
        </w:tabs>
        <w:ind w:firstLine="709"/>
        <w:jc w:val="both"/>
        <w:rPr>
          <w:rFonts w:hint="default" w:ascii="Times New Roman" w:hAnsi="Times New Roman" w:cs="Times New Roman"/>
          <w:sz w:val="18"/>
          <w:szCs w:val="18"/>
        </w:rPr>
      </w:pPr>
      <w:r>
        <w:rPr>
          <w:rFonts w:hint="default" w:ascii="Times New Roman" w:hAnsi="Times New Roman" w:cs="Times New Roman"/>
          <w:sz w:val="18"/>
          <w:szCs w:val="18"/>
        </w:rPr>
        <w:t xml:space="preserve">9.6.5.5. В отношении формирования в заключаемом договоре цен единиц товаров (работ, услуг) может быть предусмотрен иной порядок, отличный от описанного в подпункте 9.6.5.4 Положения, при условии, </w:t>
      </w:r>
      <w:r>
        <w:rPr>
          <w:rFonts w:hint="default" w:ascii="Times New Roman" w:hAnsi="Times New Roman" w:cs="Times New Roman"/>
          <w:sz w:val="18"/>
          <w:szCs w:val="18"/>
        </w:rPr>
        <w:br w:type="textWrapping"/>
      </w:r>
      <w:r>
        <w:rPr>
          <w:rFonts w:hint="default" w:ascii="Times New Roman" w:hAnsi="Times New Roman" w:cs="Times New Roman"/>
          <w:sz w:val="18"/>
          <w:szCs w:val="18"/>
        </w:rPr>
        <w:t xml:space="preserve">что иной порядок формирования цен единиц товаров (работ, услуг) </w:t>
      </w:r>
      <w:r>
        <w:rPr>
          <w:rFonts w:hint="default" w:ascii="Times New Roman" w:hAnsi="Times New Roman" w:cs="Times New Roman"/>
          <w:sz w:val="18"/>
          <w:szCs w:val="18"/>
        </w:rPr>
        <w:br w:type="textWrapping"/>
      </w:r>
      <w:r>
        <w:rPr>
          <w:rFonts w:hint="default" w:ascii="Times New Roman" w:hAnsi="Times New Roman" w:cs="Times New Roman"/>
          <w:sz w:val="18"/>
          <w:szCs w:val="18"/>
        </w:rPr>
        <w:t>был указан в конкурсной документации в соответствии с подпунктом 9.2.9.22Положения;</w:t>
      </w:r>
    </w:p>
    <w:p>
      <w:pPr>
        <w:ind w:firstLine="709"/>
        <w:jc w:val="both"/>
        <w:rPr>
          <w:rFonts w:hint="default" w:ascii="Times New Roman" w:hAnsi="Times New Roman" w:cs="Times New Roman"/>
          <w:sz w:val="18"/>
          <w:szCs w:val="18"/>
        </w:rPr>
      </w:pPr>
      <w:r>
        <w:rPr>
          <w:rFonts w:hint="default" w:ascii="Times New Roman" w:hAnsi="Times New Roman" w:cs="Times New Roman"/>
          <w:sz w:val="18"/>
          <w:szCs w:val="18"/>
        </w:rPr>
        <w:t xml:space="preserve">9.6.5.6. Если иное не предусмотрено документацией о закупке, стороны заключают договор в бумажной форме. </w:t>
      </w:r>
    </w:p>
    <w:p>
      <w:pPr>
        <w:pStyle w:val="3"/>
        <w:keepLines w:val="0"/>
        <w:spacing w:before="0"/>
        <w:ind w:firstLine="709"/>
        <w:jc w:val="both"/>
        <w:rPr>
          <w:rFonts w:hint="default" w:ascii="Times New Roman" w:hAnsi="Times New Roman" w:cs="Times New Roman"/>
          <w:color w:val="auto"/>
          <w:sz w:val="18"/>
          <w:szCs w:val="18"/>
        </w:rPr>
      </w:pPr>
      <w:bookmarkStart w:id="35" w:name="_Ref454190507"/>
      <w:bookmarkStart w:id="36" w:name="_Toc521582066"/>
      <w:r>
        <w:rPr>
          <w:rFonts w:hint="default" w:ascii="Times New Roman" w:hAnsi="Times New Roman" w:cs="Times New Roman"/>
          <w:color w:val="auto"/>
          <w:sz w:val="18"/>
          <w:szCs w:val="18"/>
        </w:rPr>
        <w:t>9.7. Порядок проведения аукциона</w:t>
      </w:r>
      <w:bookmarkEnd w:id="35"/>
      <w:bookmarkEnd w:id="36"/>
    </w:p>
    <w:p>
      <w:pPr>
        <w:pStyle w:val="47"/>
        <w:spacing w:after="0" w:line="240" w:lineRule="auto"/>
        <w:ind w:left="0" w:firstLine="709"/>
        <w:jc w:val="both"/>
        <w:outlineLvl w:val="9"/>
        <w:rPr>
          <w:rFonts w:hint="default" w:ascii="Times New Roman" w:hAnsi="Times New Roman" w:cs="Times New Roman"/>
          <w:b w:val="0"/>
          <w:sz w:val="18"/>
          <w:szCs w:val="18"/>
          <w:lang w:val="ru-RU"/>
        </w:rPr>
      </w:pPr>
      <w:bookmarkStart w:id="37" w:name="_Toc521582067"/>
      <w:r>
        <w:rPr>
          <w:rStyle w:val="475"/>
          <w:rFonts w:hint="default" w:ascii="Times New Roman" w:hAnsi="Times New Roman" w:cs="Times New Roman"/>
          <w:b/>
          <w:i w:val="0"/>
          <w:iCs w:val="0"/>
          <w:sz w:val="18"/>
          <w:szCs w:val="18"/>
          <w:lang w:val="ru-RU"/>
        </w:rPr>
        <w:t>9.7.1. Общие положения, отказ от проведения аукциона и внесение изменений в извещение и аукционную документацию</w:t>
      </w:r>
      <w:bookmarkEnd w:id="37"/>
      <w:r>
        <w:rPr>
          <w:rStyle w:val="475"/>
          <w:rFonts w:hint="default" w:ascii="Times New Roman" w:hAnsi="Times New Roman" w:cs="Times New Roman"/>
          <w:b/>
          <w:i w:val="0"/>
          <w:iCs w:val="0"/>
          <w:sz w:val="18"/>
          <w:szCs w:val="18"/>
          <w:lang w:val="ru-RU"/>
        </w:rPr>
        <w:t>:</w:t>
      </w:r>
    </w:p>
    <w:p>
      <w:pPr>
        <w:tabs>
          <w:tab w:val="left" w:pos="851"/>
        </w:tabs>
        <w:ind w:firstLine="709"/>
        <w:jc w:val="both"/>
        <w:rPr>
          <w:rFonts w:hint="default" w:ascii="Times New Roman" w:hAnsi="Times New Roman" w:cs="Times New Roman"/>
          <w:sz w:val="18"/>
          <w:szCs w:val="18"/>
        </w:rPr>
      </w:pPr>
      <w:r>
        <w:rPr>
          <w:rFonts w:hint="default" w:ascii="Times New Roman" w:hAnsi="Times New Roman" w:cs="Times New Roman"/>
          <w:sz w:val="18"/>
          <w:szCs w:val="18"/>
        </w:rPr>
        <w:t>9.7.1.1. Под аукционом понимается форма торгов, при которой победителем аукциона, с которым заключается договор, признается лицо, заявка которого соответствует требованиям, установленным документацией об аукционе в электронной форме (далее аукционная документация</w:t>
      </w:r>
      <w:r>
        <w:rPr>
          <w:rFonts w:hint="default" w:ascii="Times New Roman" w:hAnsi="Times New Roman" w:cs="Times New Roman"/>
          <w:sz w:val="18"/>
          <w:szCs w:val="18"/>
        </w:rPr>
        <w:br w:type="textWrapping"/>
      </w:r>
      <w:r>
        <w:rPr>
          <w:rFonts w:hint="default" w:ascii="Times New Roman" w:hAnsi="Times New Roman" w:cs="Times New Roman"/>
          <w:sz w:val="18"/>
          <w:szCs w:val="18"/>
        </w:rPr>
        <w:t xml:space="preserve">в настоящем подразделе), и которое предложило наиболее низкую цену договора путем снижения начальной (максимальной) цены договора, указанной в извещении о проведении аукциона, на установленную </w:t>
      </w:r>
      <w:r>
        <w:rPr>
          <w:rFonts w:hint="default" w:ascii="Times New Roman" w:hAnsi="Times New Roman" w:cs="Times New Roman"/>
          <w:sz w:val="18"/>
          <w:szCs w:val="18"/>
        </w:rPr>
        <w:br w:type="textWrapping"/>
      </w:r>
      <w:r>
        <w:rPr>
          <w:rFonts w:hint="default" w:ascii="Times New Roman" w:hAnsi="Times New Roman" w:cs="Times New Roman"/>
          <w:sz w:val="18"/>
          <w:szCs w:val="18"/>
        </w:rPr>
        <w:t xml:space="preserve">в аукционной документации величину (далее «шаг аукциона»). В случае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заявка </w:t>
      </w:r>
      <w:r>
        <w:rPr>
          <w:rFonts w:hint="default" w:ascii="Times New Roman" w:hAnsi="Times New Roman" w:cs="Times New Roman"/>
          <w:spacing w:val="-6"/>
          <w:sz w:val="18"/>
          <w:szCs w:val="18"/>
        </w:rPr>
        <w:t>которого соответствует требованиям, установленным аукционной документацией,</w:t>
      </w:r>
      <w:r>
        <w:rPr>
          <w:rFonts w:hint="default" w:ascii="Times New Roman" w:hAnsi="Times New Roman" w:cs="Times New Roman"/>
          <w:sz w:val="18"/>
          <w:szCs w:val="18"/>
        </w:rPr>
        <w:t xml:space="preserve"> и которое предложило наиболее высокую цену за право заключить договор;</w:t>
      </w:r>
    </w:p>
    <w:p>
      <w:pPr>
        <w:tabs>
          <w:tab w:val="left" w:pos="851"/>
        </w:tabs>
        <w:ind w:firstLine="709"/>
        <w:jc w:val="both"/>
        <w:rPr>
          <w:rFonts w:hint="default" w:ascii="Times New Roman" w:hAnsi="Times New Roman" w:cs="Times New Roman"/>
          <w:sz w:val="18"/>
          <w:szCs w:val="18"/>
        </w:rPr>
      </w:pPr>
      <w:r>
        <w:rPr>
          <w:rFonts w:hint="default" w:ascii="Times New Roman" w:hAnsi="Times New Roman" w:cs="Times New Roman"/>
          <w:spacing w:val="-4"/>
          <w:sz w:val="18"/>
          <w:szCs w:val="18"/>
        </w:rPr>
        <w:t>9.7.1.2. Извещение о проведении аукциона (далее извещение в настоящем</w:t>
      </w:r>
      <w:r>
        <w:rPr>
          <w:rFonts w:hint="default" w:ascii="Times New Roman" w:hAnsi="Times New Roman" w:cs="Times New Roman"/>
          <w:spacing w:val="-4"/>
          <w:sz w:val="18"/>
          <w:szCs w:val="18"/>
          <w:lang w:val="ru-RU"/>
        </w:rPr>
        <w:t xml:space="preserve"> </w:t>
      </w:r>
      <w:r>
        <w:rPr>
          <w:rFonts w:hint="default" w:ascii="Times New Roman" w:hAnsi="Times New Roman" w:cs="Times New Roman"/>
          <w:sz w:val="18"/>
          <w:szCs w:val="18"/>
        </w:rPr>
        <w:t xml:space="preserve">подразделе) и аукционная документация, вносимые в них изменения должны </w:t>
      </w:r>
      <w:r>
        <w:rPr>
          <w:rFonts w:hint="default" w:ascii="Times New Roman" w:hAnsi="Times New Roman" w:cs="Times New Roman"/>
          <w:spacing w:val="-4"/>
          <w:sz w:val="18"/>
          <w:szCs w:val="18"/>
        </w:rPr>
        <w:t>быть разработаны и размещены в соответствии с требованиями подраздела 9.2</w:t>
      </w:r>
      <w:r>
        <w:rPr>
          <w:rFonts w:hint="default" w:ascii="Times New Roman" w:hAnsi="Times New Roman" w:cs="Times New Roman"/>
          <w:sz w:val="18"/>
          <w:szCs w:val="18"/>
        </w:rPr>
        <w:t>Положения;</w:t>
      </w:r>
    </w:p>
    <w:p>
      <w:pPr>
        <w:tabs>
          <w:tab w:val="left" w:pos="851"/>
        </w:tabs>
        <w:ind w:firstLine="709"/>
        <w:jc w:val="both"/>
        <w:rPr>
          <w:rFonts w:hint="default" w:ascii="Times New Roman" w:hAnsi="Times New Roman" w:cs="Times New Roman"/>
          <w:sz w:val="18"/>
          <w:szCs w:val="18"/>
        </w:rPr>
      </w:pPr>
      <w:r>
        <w:rPr>
          <w:rFonts w:hint="default" w:ascii="Times New Roman" w:hAnsi="Times New Roman" w:cs="Times New Roman"/>
          <w:sz w:val="18"/>
          <w:szCs w:val="18"/>
        </w:rPr>
        <w:t>9.7.1.3. Порядок предоставления разъяснений положений аукционной документации, требования к запросу о предоставлении таких разъяснений должны быть указаны в аукционной документации с учетом требований подраздела 9.3 Положения;</w:t>
      </w:r>
    </w:p>
    <w:p>
      <w:pPr>
        <w:tabs>
          <w:tab w:val="left" w:pos="851"/>
        </w:tabs>
        <w:ind w:firstLine="709"/>
        <w:jc w:val="both"/>
        <w:rPr>
          <w:rFonts w:hint="default" w:ascii="Times New Roman" w:hAnsi="Times New Roman" w:cs="Times New Roman"/>
          <w:sz w:val="18"/>
          <w:szCs w:val="18"/>
        </w:rPr>
      </w:pPr>
      <w:r>
        <w:rPr>
          <w:rFonts w:hint="default" w:ascii="Times New Roman" w:hAnsi="Times New Roman" w:cs="Times New Roman"/>
          <w:sz w:val="18"/>
          <w:szCs w:val="18"/>
        </w:rPr>
        <w:t xml:space="preserve">9.7.1.4. Подача заявок на участие в аукционе (далее заявка </w:t>
      </w:r>
      <w:r>
        <w:rPr>
          <w:rFonts w:hint="default" w:ascii="Times New Roman" w:hAnsi="Times New Roman" w:cs="Times New Roman"/>
          <w:sz w:val="18"/>
          <w:szCs w:val="18"/>
        </w:rPr>
        <w:br w:type="textWrapping"/>
      </w:r>
      <w:r>
        <w:rPr>
          <w:rFonts w:hint="default" w:ascii="Times New Roman" w:hAnsi="Times New Roman" w:cs="Times New Roman"/>
          <w:sz w:val="18"/>
          <w:szCs w:val="18"/>
        </w:rPr>
        <w:t xml:space="preserve">в настоящем подразделе) осуществляется в соответствии с требованиями, </w:t>
      </w:r>
      <w:r>
        <w:rPr>
          <w:rFonts w:hint="default" w:ascii="Times New Roman" w:hAnsi="Times New Roman" w:cs="Times New Roman"/>
          <w:spacing w:val="-4"/>
          <w:sz w:val="18"/>
          <w:szCs w:val="18"/>
        </w:rPr>
        <w:t>указанными в аукционной документации, с учетом требований подраздела 9.4</w:t>
      </w:r>
      <w:r>
        <w:rPr>
          <w:rFonts w:hint="default" w:ascii="Times New Roman" w:hAnsi="Times New Roman" w:cs="Times New Roman"/>
          <w:sz w:val="18"/>
          <w:szCs w:val="18"/>
        </w:rPr>
        <w:t>Положения;</w:t>
      </w:r>
    </w:p>
    <w:p>
      <w:pPr>
        <w:tabs>
          <w:tab w:val="left" w:pos="851"/>
        </w:tabs>
        <w:ind w:firstLine="709"/>
        <w:jc w:val="both"/>
        <w:rPr>
          <w:rFonts w:hint="default" w:ascii="Times New Roman" w:hAnsi="Times New Roman" w:cs="Times New Roman"/>
          <w:sz w:val="18"/>
          <w:szCs w:val="18"/>
        </w:rPr>
      </w:pPr>
      <w:r>
        <w:rPr>
          <w:rFonts w:hint="default" w:ascii="Times New Roman" w:hAnsi="Times New Roman" w:cs="Times New Roman"/>
          <w:sz w:val="18"/>
          <w:szCs w:val="18"/>
        </w:rPr>
        <w:t>9.7.1.5. Заказчик вправе отказаться от проведения аукциона в любое время вплоть до даты и времени окончания срока подачи заявок;</w:t>
      </w:r>
    </w:p>
    <w:p>
      <w:pPr>
        <w:tabs>
          <w:tab w:val="left" w:pos="851"/>
        </w:tabs>
        <w:ind w:firstLine="709"/>
        <w:jc w:val="both"/>
        <w:rPr>
          <w:rFonts w:hint="default" w:ascii="Times New Roman" w:hAnsi="Times New Roman" w:cs="Times New Roman"/>
          <w:sz w:val="18"/>
          <w:szCs w:val="18"/>
        </w:rPr>
      </w:pPr>
      <w:r>
        <w:rPr>
          <w:rFonts w:hint="default" w:ascii="Times New Roman" w:hAnsi="Times New Roman" w:cs="Times New Roman"/>
          <w:sz w:val="18"/>
          <w:szCs w:val="18"/>
        </w:rPr>
        <w:t>9.7.1.6. После истечения срока подачи заявок заказчик вправе отказаться от проведения аукциона только при возникновении обстоятельств непреодолимой силы в соответствии с гражданским законодательством;</w:t>
      </w:r>
    </w:p>
    <w:p>
      <w:pPr>
        <w:tabs>
          <w:tab w:val="left" w:pos="851"/>
        </w:tabs>
        <w:ind w:firstLine="709"/>
        <w:jc w:val="both"/>
        <w:rPr>
          <w:rFonts w:hint="default" w:ascii="Times New Roman" w:hAnsi="Times New Roman" w:cs="Times New Roman"/>
          <w:sz w:val="18"/>
          <w:szCs w:val="18"/>
        </w:rPr>
      </w:pPr>
      <w:r>
        <w:rPr>
          <w:rFonts w:hint="default" w:ascii="Times New Roman" w:hAnsi="Times New Roman" w:cs="Times New Roman"/>
          <w:sz w:val="18"/>
          <w:szCs w:val="18"/>
        </w:rPr>
        <w:t xml:space="preserve">9.7.1.7. При отказе от проведения аукциона заказчик обязан составить </w:t>
      </w:r>
      <w:r>
        <w:rPr>
          <w:rFonts w:hint="default" w:ascii="Times New Roman" w:hAnsi="Times New Roman" w:cs="Times New Roman"/>
          <w:sz w:val="18"/>
          <w:szCs w:val="18"/>
        </w:rPr>
        <w:br w:type="textWrapping"/>
      </w:r>
      <w:r>
        <w:rPr>
          <w:rFonts w:hint="default" w:ascii="Times New Roman" w:hAnsi="Times New Roman" w:cs="Times New Roman"/>
          <w:sz w:val="18"/>
          <w:szCs w:val="18"/>
        </w:rPr>
        <w:t xml:space="preserve">в свободной форме письмо (безадресное) о решении об отказе от проведения аукциона с обязательным указанием даты и времени принятия такого решения, причин принятия такого решения. Письмо о решении об отказе </w:t>
      </w:r>
      <w:r>
        <w:rPr>
          <w:rFonts w:hint="default" w:ascii="Times New Roman" w:hAnsi="Times New Roman" w:cs="Times New Roman"/>
          <w:sz w:val="18"/>
          <w:szCs w:val="18"/>
        </w:rPr>
        <w:br w:type="textWrapping"/>
      </w:r>
      <w:r>
        <w:rPr>
          <w:rFonts w:hint="default" w:ascii="Times New Roman" w:hAnsi="Times New Roman" w:cs="Times New Roman"/>
          <w:sz w:val="18"/>
          <w:szCs w:val="18"/>
        </w:rPr>
        <w:t xml:space="preserve">от проведения аукциона размещается заказчиком в ЕИС одновременно </w:t>
      </w:r>
      <w:r>
        <w:rPr>
          <w:rFonts w:hint="default" w:ascii="Times New Roman" w:hAnsi="Times New Roman" w:cs="Times New Roman"/>
          <w:sz w:val="18"/>
          <w:szCs w:val="18"/>
        </w:rPr>
        <w:br w:type="textWrapping"/>
      </w:r>
      <w:r>
        <w:rPr>
          <w:rFonts w:hint="default" w:ascii="Times New Roman" w:hAnsi="Times New Roman" w:cs="Times New Roman"/>
          <w:sz w:val="18"/>
          <w:szCs w:val="18"/>
        </w:rPr>
        <w:t>с принятием такого решения (переводом закупки в статус отмененной);</w:t>
      </w:r>
    </w:p>
    <w:p>
      <w:pPr>
        <w:tabs>
          <w:tab w:val="left" w:pos="851"/>
        </w:tabs>
        <w:ind w:firstLine="709"/>
        <w:jc w:val="both"/>
        <w:rPr>
          <w:rFonts w:hint="default" w:ascii="Times New Roman" w:hAnsi="Times New Roman" w:cs="Times New Roman"/>
          <w:sz w:val="18"/>
          <w:szCs w:val="18"/>
        </w:rPr>
      </w:pPr>
      <w:r>
        <w:rPr>
          <w:rFonts w:hint="default" w:ascii="Times New Roman" w:hAnsi="Times New Roman" w:cs="Times New Roman"/>
          <w:sz w:val="18"/>
          <w:szCs w:val="18"/>
        </w:rPr>
        <w:t xml:space="preserve">9.7.1.8. Заказчик вправе внести изменения в извещение и (или) </w:t>
      </w:r>
      <w:r>
        <w:rPr>
          <w:rFonts w:hint="default" w:ascii="Times New Roman" w:hAnsi="Times New Roman" w:cs="Times New Roman"/>
          <w:sz w:val="18"/>
          <w:szCs w:val="18"/>
        </w:rPr>
        <w:br w:type="textWrapping"/>
      </w:r>
      <w:r>
        <w:rPr>
          <w:rFonts w:hint="default" w:ascii="Times New Roman" w:hAnsi="Times New Roman" w:cs="Times New Roman"/>
          <w:sz w:val="18"/>
          <w:szCs w:val="18"/>
        </w:rPr>
        <w:t xml:space="preserve">в аукционную документацию. Изменения, вносимые в извещение и (или) </w:t>
      </w:r>
      <w:r>
        <w:rPr>
          <w:rFonts w:hint="default" w:ascii="Times New Roman" w:hAnsi="Times New Roman" w:cs="Times New Roman"/>
          <w:sz w:val="18"/>
          <w:szCs w:val="18"/>
        </w:rPr>
        <w:br w:type="textWrapping"/>
      </w:r>
      <w:r>
        <w:rPr>
          <w:rFonts w:hint="default" w:ascii="Times New Roman" w:hAnsi="Times New Roman" w:cs="Times New Roman"/>
          <w:sz w:val="18"/>
          <w:szCs w:val="18"/>
        </w:rPr>
        <w:t>в аукционную документацию, а также измененная редакция извещения и (или) аукционной документации размещаются в ЕИС в течение 3 дней со дня принятия решения о внесении таких изменений;</w:t>
      </w:r>
    </w:p>
    <w:p>
      <w:pPr>
        <w:tabs>
          <w:tab w:val="left" w:pos="851"/>
        </w:tabs>
        <w:ind w:firstLine="709"/>
        <w:jc w:val="both"/>
        <w:rPr>
          <w:rFonts w:hint="default" w:ascii="Times New Roman" w:hAnsi="Times New Roman" w:cs="Times New Roman"/>
          <w:sz w:val="18"/>
          <w:szCs w:val="18"/>
        </w:rPr>
      </w:pPr>
      <w:r>
        <w:rPr>
          <w:rFonts w:hint="default" w:ascii="Times New Roman" w:hAnsi="Times New Roman" w:cs="Times New Roman"/>
          <w:sz w:val="18"/>
          <w:szCs w:val="18"/>
        </w:rPr>
        <w:t xml:space="preserve">9.7.1.9. В случае внесения изменений в извещение и (или) </w:t>
      </w:r>
      <w:r>
        <w:rPr>
          <w:rFonts w:hint="default" w:ascii="Times New Roman" w:hAnsi="Times New Roman" w:cs="Times New Roman"/>
          <w:sz w:val="18"/>
          <w:szCs w:val="18"/>
        </w:rPr>
        <w:br w:type="textWrapping"/>
      </w:r>
      <w:r>
        <w:rPr>
          <w:rFonts w:hint="default" w:ascii="Times New Roman" w:hAnsi="Times New Roman" w:cs="Times New Roman"/>
          <w:sz w:val="18"/>
          <w:szCs w:val="18"/>
        </w:rPr>
        <w:t xml:space="preserve">в аукционную документацию, срок подачи заявок на участие в аукционе должен быть продлен так, чтобы с даты размещения в ЕИС внесенных изменений до даты окончания срока подачи заявок оставалось не менее </w:t>
      </w:r>
      <w:r>
        <w:rPr>
          <w:rFonts w:hint="default" w:ascii="Times New Roman" w:hAnsi="Times New Roman" w:cs="Times New Roman"/>
          <w:sz w:val="18"/>
          <w:szCs w:val="18"/>
        </w:rPr>
        <w:br w:type="textWrapping"/>
      </w:r>
      <w:r>
        <w:rPr>
          <w:rFonts w:hint="default" w:ascii="Times New Roman" w:hAnsi="Times New Roman" w:cs="Times New Roman"/>
          <w:sz w:val="18"/>
          <w:szCs w:val="18"/>
        </w:rPr>
        <w:t>8 дней;</w:t>
      </w:r>
    </w:p>
    <w:p>
      <w:pPr>
        <w:tabs>
          <w:tab w:val="left" w:pos="851"/>
        </w:tabs>
        <w:ind w:firstLine="709"/>
        <w:jc w:val="both"/>
        <w:rPr>
          <w:rFonts w:hint="default" w:ascii="Times New Roman" w:hAnsi="Times New Roman" w:cs="Times New Roman"/>
          <w:sz w:val="18"/>
          <w:szCs w:val="18"/>
        </w:rPr>
      </w:pPr>
      <w:r>
        <w:rPr>
          <w:rFonts w:hint="default" w:ascii="Times New Roman" w:hAnsi="Times New Roman" w:cs="Times New Roman"/>
          <w:sz w:val="18"/>
          <w:szCs w:val="18"/>
        </w:rPr>
        <w:t xml:space="preserve">9.7.1.10. Аукцион состоит из следующих этапов: открытие доступа </w:t>
      </w:r>
      <w:r>
        <w:rPr>
          <w:rFonts w:hint="default" w:ascii="Times New Roman" w:hAnsi="Times New Roman" w:cs="Times New Roman"/>
          <w:sz w:val="18"/>
          <w:szCs w:val="18"/>
        </w:rPr>
        <w:br w:type="textWrapping"/>
      </w:r>
      <w:r>
        <w:rPr>
          <w:rFonts w:hint="default" w:ascii="Times New Roman" w:hAnsi="Times New Roman" w:cs="Times New Roman"/>
          <w:sz w:val="18"/>
          <w:szCs w:val="18"/>
        </w:rPr>
        <w:t xml:space="preserve">к поданным заявкам, рассмотрение заявок, проведение аукциона. </w:t>
      </w:r>
      <w:r>
        <w:rPr>
          <w:rFonts w:hint="default" w:ascii="Times New Roman" w:hAnsi="Times New Roman" w:cs="Times New Roman"/>
          <w:sz w:val="18"/>
          <w:szCs w:val="18"/>
        </w:rPr>
        <w:br w:type="textWrapping"/>
      </w:r>
      <w:r>
        <w:rPr>
          <w:rFonts w:hint="default" w:ascii="Times New Roman" w:hAnsi="Times New Roman" w:cs="Times New Roman"/>
          <w:sz w:val="18"/>
          <w:szCs w:val="18"/>
        </w:rPr>
        <w:t xml:space="preserve">По результатам каждого этапа аукциона составляется отдельный протокол, </w:t>
      </w:r>
      <w:r>
        <w:rPr>
          <w:rFonts w:hint="default" w:ascii="Times New Roman" w:hAnsi="Times New Roman" w:cs="Times New Roman"/>
          <w:sz w:val="18"/>
          <w:szCs w:val="18"/>
        </w:rPr>
        <w:br w:type="textWrapping"/>
      </w:r>
      <w:r>
        <w:rPr>
          <w:rFonts w:hint="default" w:ascii="Times New Roman" w:hAnsi="Times New Roman" w:cs="Times New Roman"/>
          <w:sz w:val="18"/>
          <w:szCs w:val="18"/>
        </w:rPr>
        <w:t xml:space="preserve">за исключением случаев, прямо предусмотренных Положением. Проведение аукциона является заключительным этапом закупки, и протокол, </w:t>
      </w:r>
      <w:r>
        <w:rPr>
          <w:rFonts w:hint="default" w:ascii="Times New Roman" w:hAnsi="Times New Roman" w:cs="Times New Roman"/>
          <w:spacing w:val="-4"/>
          <w:sz w:val="18"/>
          <w:szCs w:val="18"/>
        </w:rPr>
        <w:t>составленный по результатам такого этапа, является итоговым, за исключением</w:t>
      </w:r>
      <w:r>
        <w:rPr>
          <w:rFonts w:hint="default" w:ascii="Times New Roman" w:hAnsi="Times New Roman" w:cs="Times New Roman"/>
          <w:sz w:val="18"/>
          <w:szCs w:val="18"/>
        </w:rPr>
        <w:t xml:space="preserve"> случаев признания аукциона несостоявшимся;</w:t>
      </w:r>
    </w:p>
    <w:p>
      <w:pPr>
        <w:tabs>
          <w:tab w:val="left" w:pos="851"/>
        </w:tabs>
        <w:ind w:firstLine="709"/>
        <w:jc w:val="both"/>
        <w:rPr>
          <w:rFonts w:hint="default" w:ascii="Times New Roman" w:hAnsi="Times New Roman" w:cs="Times New Roman"/>
          <w:sz w:val="18"/>
          <w:szCs w:val="18"/>
        </w:rPr>
      </w:pPr>
      <w:r>
        <w:rPr>
          <w:rFonts w:hint="default" w:ascii="Times New Roman" w:hAnsi="Times New Roman" w:cs="Times New Roman"/>
          <w:sz w:val="18"/>
          <w:szCs w:val="18"/>
        </w:rPr>
        <w:t xml:space="preserve">9.7.1.11. Подача (прием) заявок, а также заключение договора </w:t>
      </w:r>
      <w:r>
        <w:rPr>
          <w:rFonts w:hint="default" w:ascii="Times New Roman" w:hAnsi="Times New Roman" w:cs="Times New Roman"/>
          <w:sz w:val="18"/>
          <w:szCs w:val="18"/>
        </w:rPr>
        <w:br w:type="textWrapping"/>
      </w:r>
      <w:r>
        <w:rPr>
          <w:rFonts w:hint="default" w:ascii="Times New Roman" w:hAnsi="Times New Roman" w:cs="Times New Roman"/>
          <w:sz w:val="18"/>
          <w:szCs w:val="18"/>
        </w:rPr>
        <w:t>с победителем закупки (или с участником закупки, с которым заказчиком принято решение заключить договор в соответствии с требованиями Положения) не являются этапами аукциона в соответствии</w:t>
      </w:r>
      <w:r>
        <w:rPr>
          <w:rFonts w:hint="default" w:ascii="Times New Roman" w:hAnsi="Times New Roman" w:cs="Times New Roman"/>
          <w:sz w:val="18"/>
          <w:szCs w:val="18"/>
          <w:lang w:val="ru-RU"/>
        </w:rPr>
        <w:t xml:space="preserve"> </w:t>
      </w:r>
      <w:r>
        <w:rPr>
          <w:rFonts w:hint="default" w:ascii="Times New Roman" w:hAnsi="Times New Roman" w:cs="Times New Roman"/>
          <w:sz w:val="18"/>
          <w:szCs w:val="18"/>
        </w:rPr>
        <w:t>с подпунктом9.7.1.10 Положения, однако являются процедурами (действиями), осуществление которых необходимо при проведении аукциона;</w:t>
      </w:r>
    </w:p>
    <w:p>
      <w:pPr>
        <w:tabs>
          <w:tab w:val="left" w:pos="851"/>
        </w:tabs>
        <w:ind w:firstLine="709"/>
        <w:jc w:val="both"/>
        <w:rPr>
          <w:rFonts w:hint="default" w:ascii="Times New Roman" w:hAnsi="Times New Roman" w:cs="Times New Roman"/>
          <w:sz w:val="18"/>
          <w:szCs w:val="18"/>
        </w:rPr>
      </w:pPr>
      <w:r>
        <w:rPr>
          <w:rFonts w:hint="default" w:ascii="Times New Roman" w:hAnsi="Times New Roman" w:cs="Times New Roman"/>
          <w:sz w:val="18"/>
          <w:szCs w:val="18"/>
        </w:rPr>
        <w:t xml:space="preserve">9.7.1.12. Участники аукциона не вправе присутствовать (лично или через представителей) в местах (месте) проведения этапов аукциона </w:t>
      </w:r>
      <w:r>
        <w:rPr>
          <w:rFonts w:hint="default" w:ascii="Times New Roman" w:hAnsi="Times New Roman" w:cs="Times New Roman"/>
          <w:sz w:val="18"/>
          <w:szCs w:val="18"/>
        </w:rPr>
        <w:br w:type="textWrapping"/>
      </w:r>
      <w:r>
        <w:rPr>
          <w:rFonts w:hint="default" w:ascii="Times New Roman" w:hAnsi="Times New Roman" w:cs="Times New Roman"/>
          <w:sz w:val="18"/>
          <w:szCs w:val="18"/>
        </w:rPr>
        <w:t>при осуществлении закупочной комиссией таких этапов.</w:t>
      </w:r>
    </w:p>
    <w:p>
      <w:pPr>
        <w:pStyle w:val="47"/>
        <w:spacing w:after="0" w:line="240" w:lineRule="auto"/>
        <w:ind w:left="0" w:firstLine="709"/>
        <w:jc w:val="both"/>
        <w:outlineLvl w:val="9"/>
        <w:rPr>
          <w:rFonts w:hint="default" w:ascii="Times New Roman" w:hAnsi="Times New Roman" w:cs="Times New Roman"/>
          <w:sz w:val="18"/>
          <w:szCs w:val="18"/>
          <w:lang w:val="ru-RU"/>
        </w:rPr>
      </w:pPr>
      <w:bookmarkStart w:id="38" w:name="_Toc521582068"/>
      <w:r>
        <w:rPr>
          <w:rStyle w:val="475"/>
          <w:rFonts w:hint="default" w:ascii="Times New Roman" w:hAnsi="Times New Roman" w:cs="Times New Roman"/>
          <w:b/>
          <w:i w:val="0"/>
          <w:iCs w:val="0"/>
          <w:sz w:val="18"/>
          <w:szCs w:val="18"/>
          <w:lang w:val="ru-RU"/>
        </w:rPr>
        <w:t>9.7.2. Открытие доступа к поданным заявкам на участие в аукционе</w:t>
      </w:r>
      <w:bookmarkEnd w:id="38"/>
      <w:r>
        <w:rPr>
          <w:rStyle w:val="475"/>
          <w:rFonts w:hint="default" w:ascii="Times New Roman" w:hAnsi="Times New Roman" w:cs="Times New Roman"/>
          <w:b/>
          <w:i w:val="0"/>
          <w:iCs w:val="0"/>
          <w:sz w:val="18"/>
          <w:szCs w:val="18"/>
          <w:lang w:val="ru-RU"/>
        </w:rPr>
        <w:t>:</w:t>
      </w:r>
    </w:p>
    <w:p>
      <w:pPr>
        <w:tabs>
          <w:tab w:val="left" w:pos="851"/>
        </w:tabs>
        <w:ind w:firstLine="709"/>
        <w:jc w:val="both"/>
        <w:rPr>
          <w:rFonts w:hint="default" w:ascii="Times New Roman" w:hAnsi="Times New Roman" w:cs="Times New Roman"/>
          <w:sz w:val="18"/>
          <w:szCs w:val="18"/>
        </w:rPr>
      </w:pPr>
      <w:r>
        <w:rPr>
          <w:rFonts w:hint="default" w:ascii="Times New Roman" w:hAnsi="Times New Roman" w:cs="Times New Roman"/>
          <w:sz w:val="18"/>
          <w:szCs w:val="18"/>
        </w:rPr>
        <w:t xml:space="preserve">9.7.2.1. Процедура открытия доступа к поданным на участие </w:t>
      </w:r>
      <w:r>
        <w:rPr>
          <w:rFonts w:hint="default" w:ascii="Times New Roman" w:hAnsi="Times New Roman" w:cs="Times New Roman"/>
          <w:sz w:val="18"/>
          <w:szCs w:val="18"/>
        </w:rPr>
        <w:br w:type="textWrapping"/>
      </w:r>
      <w:r>
        <w:rPr>
          <w:rFonts w:hint="default" w:ascii="Times New Roman" w:hAnsi="Times New Roman" w:cs="Times New Roman"/>
          <w:sz w:val="18"/>
          <w:szCs w:val="18"/>
        </w:rPr>
        <w:t>в аукционе заявкам, поданным участниками закупки на участие в аукционе(далее открытие доступа в настоящем подразделе), проводится в день окончания срока подачи заявок на участие в аукционе. Время (час) открытия доступа устанавливается заказчиком в документации о закупке самостоятельно;</w:t>
      </w:r>
    </w:p>
    <w:p>
      <w:pPr>
        <w:tabs>
          <w:tab w:val="left" w:pos="851"/>
        </w:tabs>
        <w:ind w:firstLine="709"/>
        <w:jc w:val="both"/>
        <w:rPr>
          <w:rFonts w:hint="default" w:ascii="Times New Roman" w:hAnsi="Times New Roman" w:cs="Times New Roman"/>
          <w:sz w:val="18"/>
          <w:szCs w:val="18"/>
        </w:rPr>
      </w:pPr>
      <w:r>
        <w:rPr>
          <w:rFonts w:hint="default" w:ascii="Times New Roman" w:hAnsi="Times New Roman" w:cs="Times New Roman"/>
          <w:sz w:val="18"/>
          <w:szCs w:val="18"/>
        </w:rPr>
        <w:t>9.7.2.2. Открытие доступа осуществляется закупочной комиссией посредством функционала ЭП, на которой проводится аукцион;</w:t>
      </w:r>
    </w:p>
    <w:p>
      <w:pPr>
        <w:tabs>
          <w:tab w:val="left" w:pos="851"/>
        </w:tabs>
        <w:ind w:firstLine="709"/>
        <w:jc w:val="both"/>
        <w:rPr>
          <w:rFonts w:hint="default" w:ascii="Times New Roman" w:hAnsi="Times New Roman" w:cs="Times New Roman"/>
          <w:sz w:val="18"/>
          <w:szCs w:val="18"/>
        </w:rPr>
      </w:pPr>
      <w:r>
        <w:rPr>
          <w:rFonts w:hint="default" w:ascii="Times New Roman" w:hAnsi="Times New Roman" w:cs="Times New Roman"/>
          <w:sz w:val="18"/>
          <w:szCs w:val="18"/>
        </w:rPr>
        <w:t>9.7.2.3. По результатам проведения процедуры открытия доступа закупочная</w:t>
      </w:r>
      <w:r>
        <w:rPr>
          <w:rFonts w:hint="default" w:ascii="Times New Roman" w:hAnsi="Times New Roman" w:cs="Times New Roman"/>
          <w:sz w:val="18"/>
          <w:szCs w:val="18"/>
          <w:lang w:val="ru-RU"/>
        </w:rPr>
        <w:t xml:space="preserve"> </w:t>
      </w:r>
      <w:r>
        <w:rPr>
          <w:rFonts w:hint="default" w:ascii="Times New Roman" w:hAnsi="Times New Roman" w:cs="Times New Roman"/>
          <w:sz w:val="18"/>
          <w:szCs w:val="18"/>
        </w:rPr>
        <w:t>комиссия оформляет протокол открытия доступа, в котором указываются следующие сведения:</w:t>
      </w:r>
    </w:p>
    <w:p>
      <w:pPr>
        <w:tabs>
          <w:tab w:val="left" w:pos="851"/>
        </w:tabs>
        <w:ind w:firstLine="709"/>
        <w:jc w:val="both"/>
        <w:rPr>
          <w:rFonts w:hint="default" w:ascii="Times New Roman" w:hAnsi="Times New Roman" w:cs="Times New Roman"/>
          <w:sz w:val="18"/>
          <w:szCs w:val="18"/>
        </w:rPr>
      </w:pPr>
      <w:r>
        <w:rPr>
          <w:rFonts w:hint="default" w:ascii="Times New Roman" w:hAnsi="Times New Roman" w:cs="Times New Roman"/>
          <w:sz w:val="18"/>
          <w:szCs w:val="18"/>
        </w:rPr>
        <w:t>дата подписания протокола;</w:t>
      </w:r>
    </w:p>
    <w:p>
      <w:pPr>
        <w:tabs>
          <w:tab w:val="left" w:pos="851"/>
        </w:tabs>
        <w:ind w:firstLine="709"/>
        <w:jc w:val="both"/>
        <w:rPr>
          <w:rFonts w:hint="default" w:ascii="Times New Roman" w:hAnsi="Times New Roman" w:cs="Times New Roman"/>
          <w:sz w:val="18"/>
          <w:szCs w:val="18"/>
        </w:rPr>
      </w:pPr>
      <w:r>
        <w:rPr>
          <w:rFonts w:hint="default" w:ascii="Times New Roman" w:hAnsi="Times New Roman" w:cs="Times New Roman"/>
          <w:sz w:val="18"/>
          <w:szCs w:val="18"/>
        </w:rPr>
        <w:t>количество поданных на участие в аукционе заявок, а также дата и время регистрации каждой заявки;</w:t>
      </w:r>
    </w:p>
    <w:p>
      <w:pPr>
        <w:tabs>
          <w:tab w:val="left" w:pos="851"/>
        </w:tabs>
        <w:ind w:firstLine="709"/>
        <w:jc w:val="both"/>
        <w:rPr>
          <w:rFonts w:hint="default" w:ascii="Times New Roman" w:hAnsi="Times New Roman" w:cs="Times New Roman"/>
          <w:sz w:val="18"/>
          <w:szCs w:val="18"/>
        </w:rPr>
      </w:pPr>
      <w:r>
        <w:rPr>
          <w:rFonts w:hint="default" w:ascii="Times New Roman" w:hAnsi="Times New Roman" w:cs="Times New Roman"/>
          <w:sz w:val="18"/>
          <w:szCs w:val="18"/>
        </w:rPr>
        <w:t>причины, по которым аукцион признан несостоявшимся, в случае признания его таковым, с указанием подраздела Положения, на основании которого было принято решение о признании аукциона несостоявшимся;</w:t>
      </w:r>
    </w:p>
    <w:p>
      <w:pPr>
        <w:tabs>
          <w:tab w:val="left" w:pos="851"/>
        </w:tabs>
        <w:ind w:firstLine="709"/>
        <w:jc w:val="both"/>
        <w:rPr>
          <w:rFonts w:hint="default" w:ascii="Times New Roman" w:hAnsi="Times New Roman" w:cs="Times New Roman"/>
          <w:sz w:val="18"/>
          <w:szCs w:val="18"/>
        </w:rPr>
      </w:pPr>
      <w:r>
        <w:rPr>
          <w:rFonts w:hint="default" w:ascii="Times New Roman" w:hAnsi="Times New Roman" w:cs="Times New Roman"/>
          <w:sz w:val="18"/>
          <w:szCs w:val="18"/>
        </w:rPr>
        <w:t xml:space="preserve">наименование каждого участника аукциона, подавшего заявку </w:t>
      </w:r>
      <w:r>
        <w:rPr>
          <w:rFonts w:hint="default" w:ascii="Times New Roman" w:hAnsi="Times New Roman" w:cs="Times New Roman"/>
          <w:sz w:val="18"/>
          <w:szCs w:val="18"/>
        </w:rPr>
        <w:br w:type="textWrapping"/>
      </w:r>
      <w:r>
        <w:rPr>
          <w:rFonts w:hint="default" w:ascii="Times New Roman" w:hAnsi="Times New Roman" w:cs="Times New Roman"/>
          <w:sz w:val="18"/>
          <w:szCs w:val="18"/>
        </w:rPr>
        <w:t>на участие в аукционе;</w:t>
      </w:r>
    </w:p>
    <w:p>
      <w:pPr>
        <w:tabs>
          <w:tab w:val="left" w:pos="851"/>
        </w:tabs>
        <w:ind w:firstLine="709"/>
        <w:jc w:val="both"/>
        <w:rPr>
          <w:rFonts w:hint="default" w:ascii="Times New Roman" w:hAnsi="Times New Roman" w:cs="Times New Roman"/>
          <w:sz w:val="18"/>
          <w:szCs w:val="18"/>
        </w:rPr>
      </w:pPr>
      <w:r>
        <w:rPr>
          <w:rFonts w:hint="default" w:ascii="Times New Roman" w:hAnsi="Times New Roman" w:cs="Times New Roman"/>
          <w:sz w:val="18"/>
          <w:szCs w:val="18"/>
        </w:rPr>
        <w:t xml:space="preserve">иная информация, размещаемая в протоколе открытия доступа </w:t>
      </w:r>
      <w:r>
        <w:rPr>
          <w:rFonts w:hint="default" w:ascii="Times New Roman" w:hAnsi="Times New Roman" w:cs="Times New Roman"/>
          <w:sz w:val="18"/>
          <w:szCs w:val="18"/>
        </w:rPr>
        <w:br w:type="textWrapping"/>
      </w:r>
      <w:r>
        <w:rPr>
          <w:rFonts w:hint="default" w:ascii="Times New Roman" w:hAnsi="Times New Roman" w:cs="Times New Roman"/>
          <w:sz w:val="18"/>
          <w:szCs w:val="18"/>
        </w:rPr>
        <w:t>по решению заказчика;</w:t>
      </w:r>
    </w:p>
    <w:p>
      <w:pPr>
        <w:tabs>
          <w:tab w:val="left" w:pos="851"/>
        </w:tabs>
        <w:ind w:firstLine="709"/>
        <w:jc w:val="both"/>
        <w:rPr>
          <w:rFonts w:hint="default" w:ascii="Times New Roman" w:hAnsi="Times New Roman" w:cs="Times New Roman"/>
          <w:sz w:val="18"/>
          <w:szCs w:val="18"/>
        </w:rPr>
      </w:pPr>
      <w:r>
        <w:rPr>
          <w:rFonts w:hint="default" w:ascii="Times New Roman" w:hAnsi="Times New Roman" w:cs="Times New Roman"/>
          <w:sz w:val="18"/>
          <w:szCs w:val="18"/>
        </w:rPr>
        <w:t>9.7.2.4. Протокол открытия доступа подписывается присутствующими членами закупочной</w:t>
      </w:r>
      <w:r>
        <w:rPr>
          <w:rFonts w:hint="default" w:ascii="Times New Roman" w:hAnsi="Times New Roman" w:cs="Times New Roman"/>
          <w:sz w:val="18"/>
          <w:szCs w:val="18"/>
          <w:lang w:val="ru-RU"/>
        </w:rPr>
        <w:t xml:space="preserve"> </w:t>
      </w:r>
      <w:r>
        <w:rPr>
          <w:rFonts w:hint="default" w:ascii="Times New Roman" w:hAnsi="Times New Roman" w:cs="Times New Roman"/>
          <w:sz w:val="18"/>
          <w:szCs w:val="18"/>
        </w:rPr>
        <w:t>комиссии в день открытия доступа;</w:t>
      </w:r>
    </w:p>
    <w:p>
      <w:pPr>
        <w:tabs>
          <w:tab w:val="left" w:pos="851"/>
        </w:tabs>
        <w:ind w:firstLine="709"/>
        <w:jc w:val="both"/>
        <w:rPr>
          <w:rFonts w:hint="default" w:ascii="Times New Roman" w:hAnsi="Times New Roman" w:cs="Times New Roman"/>
          <w:sz w:val="18"/>
          <w:szCs w:val="18"/>
        </w:rPr>
      </w:pPr>
      <w:r>
        <w:rPr>
          <w:rFonts w:hint="default" w:ascii="Times New Roman" w:hAnsi="Times New Roman" w:cs="Times New Roman"/>
          <w:sz w:val="18"/>
          <w:szCs w:val="18"/>
        </w:rPr>
        <w:t xml:space="preserve">9.7.2.5. Подписанный присутствующими членами комиссии протокол открытия доступа размещается в ЕИС в течение 3 дней со дня </w:t>
      </w:r>
      <w:r>
        <w:rPr>
          <w:rFonts w:hint="default" w:ascii="Times New Roman" w:hAnsi="Times New Roman" w:cs="Times New Roman"/>
          <w:sz w:val="18"/>
          <w:szCs w:val="18"/>
        </w:rPr>
        <w:br w:type="textWrapping"/>
      </w:r>
      <w:r>
        <w:rPr>
          <w:rFonts w:hint="default" w:ascii="Times New Roman" w:hAnsi="Times New Roman" w:cs="Times New Roman"/>
          <w:sz w:val="18"/>
          <w:szCs w:val="18"/>
        </w:rPr>
        <w:t>его подписания;</w:t>
      </w:r>
    </w:p>
    <w:p>
      <w:pPr>
        <w:tabs>
          <w:tab w:val="left" w:pos="851"/>
        </w:tabs>
        <w:ind w:firstLine="709"/>
        <w:jc w:val="both"/>
        <w:rPr>
          <w:rFonts w:hint="default" w:ascii="Times New Roman" w:hAnsi="Times New Roman" w:cs="Times New Roman"/>
          <w:sz w:val="18"/>
          <w:szCs w:val="18"/>
        </w:rPr>
      </w:pPr>
      <w:r>
        <w:rPr>
          <w:rFonts w:hint="default" w:ascii="Times New Roman" w:hAnsi="Times New Roman" w:cs="Times New Roman"/>
          <w:sz w:val="18"/>
          <w:szCs w:val="18"/>
        </w:rPr>
        <w:t>9.7.2.6. В случае если на участие в аукционе не было подано ни одной заявки, закупочная</w:t>
      </w:r>
      <w:r>
        <w:rPr>
          <w:rFonts w:hint="default" w:ascii="Times New Roman" w:hAnsi="Times New Roman" w:cs="Times New Roman"/>
          <w:sz w:val="18"/>
          <w:szCs w:val="18"/>
          <w:lang w:val="ru-RU"/>
        </w:rPr>
        <w:t xml:space="preserve"> </w:t>
      </w:r>
      <w:r>
        <w:rPr>
          <w:rFonts w:hint="default" w:ascii="Times New Roman" w:hAnsi="Times New Roman" w:cs="Times New Roman"/>
          <w:sz w:val="18"/>
          <w:szCs w:val="18"/>
        </w:rPr>
        <w:t>комиссия в лице всех присутствующих членов закупочной</w:t>
      </w:r>
      <w:r>
        <w:rPr>
          <w:rFonts w:hint="default" w:ascii="Times New Roman" w:hAnsi="Times New Roman" w:cs="Times New Roman"/>
          <w:sz w:val="18"/>
          <w:szCs w:val="18"/>
          <w:lang w:val="ru-RU"/>
        </w:rPr>
        <w:t xml:space="preserve"> </w:t>
      </w:r>
      <w:r>
        <w:rPr>
          <w:rFonts w:hint="default" w:ascii="Times New Roman" w:hAnsi="Times New Roman" w:cs="Times New Roman"/>
          <w:sz w:val="18"/>
          <w:szCs w:val="18"/>
        </w:rPr>
        <w:t>комиссии вместо протокола открытия доступа оформляет в день открытия доступа протокол признания аукциона несостоявшимся, в котором указываются следующие сведения:</w:t>
      </w:r>
    </w:p>
    <w:p>
      <w:pPr>
        <w:tabs>
          <w:tab w:val="left" w:pos="851"/>
        </w:tabs>
        <w:ind w:firstLine="709"/>
        <w:jc w:val="both"/>
        <w:rPr>
          <w:rFonts w:hint="default" w:ascii="Times New Roman" w:hAnsi="Times New Roman" w:cs="Times New Roman"/>
          <w:sz w:val="18"/>
          <w:szCs w:val="18"/>
        </w:rPr>
      </w:pPr>
      <w:r>
        <w:rPr>
          <w:rFonts w:hint="default" w:ascii="Times New Roman" w:hAnsi="Times New Roman" w:cs="Times New Roman"/>
          <w:sz w:val="18"/>
          <w:szCs w:val="18"/>
        </w:rPr>
        <w:t>дата подписания протокола;</w:t>
      </w:r>
    </w:p>
    <w:p>
      <w:pPr>
        <w:tabs>
          <w:tab w:val="left" w:pos="851"/>
        </w:tabs>
        <w:ind w:firstLine="709"/>
        <w:jc w:val="both"/>
        <w:rPr>
          <w:rFonts w:hint="default" w:ascii="Times New Roman" w:hAnsi="Times New Roman" w:cs="Times New Roman"/>
          <w:sz w:val="18"/>
          <w:szCs w:val="18"/>
        </w:rPr>
      </w:pPr>
      <w:r>
        <w:rPr>
          <w:rFonts w:hint="default" w:ascii="Times New Roman" w:hAnsi="Times New Roman" w:cs="Times New Roman"/>
          <w:sz w:val="18"/>
          <w:szCs w:val="18"/>
        </w:rPr>
        <w:t>указание на отсутствие поданных на участие в аукционе заявок;</w:t>
      </w:r>
    </w:p>
    <w:p>
      <w:pPr>
        <w:tabs>
          <w:tab w:val="left" w:pos="851"/>
        </w:tabs>
        <w:ind w:firstLine="709"/>
        <w:jc w:val="both"/>
        <w:rPr>
          <w:rFonts w:hint="default" w:ascii="Times New Roman" w:hAnsi="Times New Roman" w:cs="Times New Roman"/>
          <w:sz w:val="18"/>
          <w:szCs w:val="18"/>
        </w:rPr>
      </w:pPr>
      <w:r>
        <w:rPr>
          <w:rFonts w:hint="default" w:ascii="Times New Roman" w:hAnsi="Times New Roman" w:cs="Times New Roman"/>
          <w:sz w:val="18"/>
          <w:szCs w:val="18"/>
        </w:rPr>
        <w:t>указание подраздела Положения, на основании которого было принято решение о признании аукциона несостоявшимся;</w:t>
      </w:r>
    </w:p>
    <w:p>
      <w:pPr>
        <w:tabs>
          <w:tab w:val="left" w:pos="851"/>
        </w:tabs>
        <w:ind w:firstLine="709"/>
        <w:jc w:val="both"/>
        <w:rPr>
          <w:rFonts w:hint="default" w:ascii="Times New Roman" w:hAnsi="Times New Roman" w:cs="Times New Roman"/>
          <w:sz w:val="18"/>
          <w:szCs w:val="18"/>
        </w:rPr>
      </w:pPr>
      <w:r>
        <w:rPr>
          <w:rFonts w:hint="default" w:ascii="Times New Roman" w:hAnsi="Times New Roman" w:cs="Times New Roman"/>
          <w:sz w:val="18"/>
          <w:szCs w:val="18"/>
        </w:rPr>
        <w:t xml:space="preserve">иная информация, размещаемая в протоколе открытия доступа </w:t>
      </w:r>
      <w:r>
        <w:rPr>
          <w:rFonts w:hint="default" w:ascii="Times New Roman" w:hAnsi="Times New Roman" w:cs="Times New Roman"/>
          <w:sz w:val="18"/>
          <w:szCs w:val="18"/>
        </w:rPr>
        <w:br w:type="textWrapping"/>
      </w:r>
      <w:r>
        <w:rPr>
          <w:rFonts w:hint="default" w:ascii="Times New Roman" w:hAnsi="Times New Roman" w:cs="Times New Roman"/>
          <w:sz w:val="18"/>
          <w:szCs w:val="18"/>
        </w:rPr>
        <w:t>по решению заказчика;</w:t>
      </w:r>
    </w:p>
    <w:p>
      <w:pPr>
        <w:tabs>
          <w:tab w:val="left" w:pos="851"/>
        </w:tabs>
        <w:ind w:firstLine="709"/>
        <w:jc w:val="both"/>
        <w:rPr>
          <w:rFonts w:hint="default" w:ascii="Times New Roman" w:hAnsi="Times New Roman" w:cs="Times New Roman"/>
          <w:sz w:val="18"/>
          <w:szCs w:val="18"/>
        </w:rPr>
      </w:pPr>
      <w:r>
        <w:rPr>
          <w:rFonts w:hint="default" w:ascii="Times New Roman" w:hAnsi="Times New Roman" w:cs="Times New Roman"/>
          <w:sz w:val="18"/>
          <w:szCs w:val="18"/>
        </w:rPr>
        <w:t xml:space="preserve">9.7.2.7. Протокол признания аукциона несостоявшимся размещается </w:t>
      </w:r>
      <w:r>
        <w:rPr>
          <w:rFonts w:hint="default" w:ascii="Times New Roman" w:hAnsi="Times New Roman" w:cs="Times New Roman"/>
          <w:sz w:val="18"/>
          <w:szCs w:val="18"/>
        </w:rPr>
        <w:br w:type="textWrapping"/>
      </w:r>
      <w:r>
        <w:rPr>
          <w:rFonts w:hint="default" w:ascii="Times New Roman" w:hAnsi="Times New Roman" w:cs="Times New Roman"/>
          <w:sz w:val="18"/>
          <w:szCs w:val="18"/>
        </w:rPr>
        <w:t>в ЕИС в течение 3 дней со дня его подписания.</w:t>
      </w:r>
    </w:p>
    <w:p>
      <w:pPr>
        <w:pStyle w:val="47"/>
        <w:spacing w:after="0" w:line="240" w:lineRule="auto"/>
        <w:ind w:left="0" w:firstLine="709"/>
        <w:jc w:val="both"/>
        <w:outlineLvl w:val="9"/>
        <w:rPr>
          <w:rFonts w:hint="default" w:ascii="Times New Roman" w:hAnsi="Times New Roman" w:cs="Times New Roman"/>
          <w:sz w:val="18"/>
          <w:szCs w:val="18"/>
          <w:lang w:val="ru-RU"/>
        </w:rPr>
      </w:pPr>
      <w:bookmarkStart w:id="39" w:name="_Toc521582069"/>
      <w:r>
        <w:rPr>
          <w:rStyle w:val="475"/>
          <w:rFonts w:hint="default" w:ascii="Times New Roman" w:hAnsi="Times New Roman" w:cs="Times New Roman"/>
          <w:b/>
          <w:i w:val="0"/>
          <w:iCs w:val="0"/>
          <w:sz w:val="18"/>
          <w:szCs w:val="18"/>
          <w:lang w:val="ru-RU"/>
        </w:rPr>
        <w:t>9.7.3. Рассмотрение заявок на участие в аукционе</w:t>
      </w:r>
      <w:bookmarkEnd w:id="39"/>
      <w:r>
        <w:rPr>
          <w:rStyle w:val="475"/>
          <w:rFonts w:hint="default" w:ascii="Times New Roman" w:hAnsi="Times New Roman" w:cs="Times New Roman"/>
          <w:b/>
          <w:i w:val="0"/>
          <w:iCs w:val="0"/>
          <w:sz w:val="18"/>
          <w:szCs w:val="18"/>
          <w:lang w:val="ru-RU"/>
        </w:rPr>
        <w:t>:</w:t>
      </w:r>
    </w:p>
    <w:p>
      <w:pPr>
        <w:tabs>
          <w:tab w:val="left" w:pos="851"/>
        </w:tabs>
        <w:ind w:firstLine="709"/>
        <w:jc w:val="both"/>
        <w:rPr>
          <w:rFonts w:hint="default" w:ascii="Times New Roman" w:hAnsi="Times New Roman" w:cs="Times New Roman"/>
          <w:sz w:val="18"/>
          <w:szCs w:val="18"/>
        </w:rPr>
      </w:pPr>
      <w:r>
        <w:rPr>
          <w:rFonts w:hint="default" w:ascii="Times New Roman" w:hAnsi="Times New Roman" w:cs="Times New Roman"/>
          <w:sz w:val="18"/>
          <w:szCs w:val="18"/>
        </w:rPr>
        <w:t xml:space="preserve">9.7.3.1. Рассмотрение заявок, поданных на участие в аукционе (далее </w:t>
      </w:r>
      <w:r>
        <w:rPr>
          <w:rFonts w:hint="default" w:ascii="Times New Roman" w:hAnsi="Times New Roman" w:cs="Times New Roman"/>
          <w:sz w:val="18"/>
          <w:szCs w:val="18"/>
        </w:rPr>
        <w:br w:type="textWrapping"/>
      </w:r>
      <w:r>
        <w:rPr>
          <w:rFonts w:hint="default" w:ascii="Times New Roman" w:hAnsi="Times New Roman" w:cs="Times New Roman"/>
          <w:sz w:val="18"/>
          <w:szCs w:val="18"/>
        </w:rPr>
        <w:t>рассмотрение заявок</w:t>
      </w:r>
      <w:r>
        <w:rPr>
          <w:rFonts w:hint="default" w:ascii="Times New Roman" w:hAnsi="Times New Roman" w:cs="Times New Roman"/>
          <w:sz w:val="18"/>
          <w:szCs w:val="18"/>
          <w:lang w:val="ru-RU"/>
        </w:rPr>
        <w:t xml:space="preserve"> </w:t>
      </w:r>
      <w:r>
        <w:rPr>
          <w:rFonts w:hint="default" w:ascii="Times New Roman" w:hAnsi="Times New Roman" w:cs="Times New Roman"/>
          <w:sz w:val="18"/>
          <w:szCs w:val="18"/>
        </w:rPr>
        <w:t>в настоящем подразделе), осуществляется закупочной комиссией заказчика;</w:t>
      </w:r>
    </w:p>
    <w:p>
      <w:pPr>
        <w:tabs>
          <w:tab w:val="left" w:pos="851"/>
        </w:tabs>
        <w:ind w:firstLine="709"/>
        <w:jc w:val="both"/>
        <w:rPr>
          <w:rFonts w:hint="default" w:ascii="Times New Roman" w:hAnsi="Times New Roman" w:cs="Times New Roman"/>
          <w:sz w:val="18"/>
          <w:szCs w:val="18"/>
        </w:rPr>
      </w:pPr>
      <w:r>
        <w:rPr>
          <w:rFonts w:hint="default" w:ascii="Times New Roman" w:hAnsi="Times New Roman" w:cs="Times New Roman"/>
          <w:sz w:val="18"/>
          <w:szCs w:val="18"/>
        </w:rPr>
        <w:t>9.7.3.2. Срок рассмотрения заявок не может превышать 20 дней с даты открытия доступа;</w:t>
      </w:r>
    </w:p>
    <w:p>
      <w:pPr>
        <w:tabs>
          <w:tab w:val="left" w:pos="851"/>
        </w:tabs>
        <w:ind w:firstLine="709"/>
        <w:jc w:val="both"/>
        <w:rPr>
          <w:rFonts w:hint="default" w:ascii="Times New Roman" w:hAnsi="Times New Roman" w:cs="Times New Roman"/>
          <w:sz w:val="18"/>
          <w:szCs w:val="18"/>
        </w:rPr>
      </w:pPr>
      <w:r>
        <w:rPr>
          <w:rFonts w:hint="default" w:ascii="Times New Roman" w:hAnsi="Times New Roman" w:cs="Times New Roman"/>
          <w:sz w:val="18"/>
          <w:szCs w:val="18"/>
        </w:rPr>
        <w:t>9.7.3.3. В рамках рассмотрения заявок выполняются следующие действия:</w:t>
      </w:r>
    </w:p>
    <w:p>
      <w:pPr>
        <w:tabs>
          <w:tab w:val="left" w:pos="851"/>
        </w:tabs>
        <w:ind w:firstLine="709"/>
        <w:jc w:val="both"/>
        <w:rPr>
          <w:rFonts w:hint="default" w:ascii="Times New Roman" w:hAnsi="Times New Roman" w:cs="Times New Roman"/>
          <w:sz w:val="18"/>
          <w:szCs w:val="18"/>
        </w:rPr>
      </w:pPr>
      <w:r>
        <w:rPr>
          <w:rFonts w:hint="default" w:ascii="Times New Roman" w:hAnsi="Times New Roman" w:cs="Times New Roman"/>
          <w:sz w:val="18"/>
          <w:szCs w:val="18"/>
        </w:rPr>
        <w:t>проверка состава заявок на соблюдение требований извещения и (или) аукционной документации;</w:t>
      </w:r>
    </w:p>
    <w:p>
      <w:pPr>
        <w:tabs>
          <w:tab w:val="left" w:pos="851"/>
        </w:tabs>
        <w:ind w:firstLine="709"/>
        <w:jc w:val="both"/>
        <w:rPr>
          <w:rFonts w:hint="default" w:ascii="Times New Roman" w:hAnsi="Times New Roman" w:cs="Times New Roman"/>
          <w:sz w:val="18"/>
          <w:szCs w:val="18"/>
        </w:rPr>
      </w:pPr>
      <w:r>
        <w:rPr>
          <w:rFonts w:hint="default" w:ascii="Times New Roman" w:hAnsi="Times New Roman" w:cs="Times New Roman"/>
          <w:sz w:val="18"/>
          <w:szCs w:val="18"/>
        </w:rPr>
        <w:t>проверка участника закупки на соответствие требованиям извещения и (или) аукционной документации;</w:t>
      </w:r>
    </w:p>
    <w:p>
      <w:pPr>
        <w:tabs>
          <w:tab w:val="left" w:pos="851"/>
        </w:tabs>
        <w:ind w:firstLine="709"/>
        <w:jc w:val="both"/>
        <w:rPr>
          <w:rFonts w:hint="default" w:ascii="Times New Roman" w:hAnsi="Times New Roman" w:cs="Times New Roman"/>
          <w:sz w:val="18"/>
          <w:szCs w:val="18"/>
        </w:rPr>
      </w:pPr>
      <w:r>
        <w:rPr>
          <w:rFonts w:hint="default" w:ascii="Times New Roman" w:hAnsi="Times New Roman" w:cs="Times New Roman"/>
          <w:sz w:val="18"/>
          <w:szCs w:val="18"/>
        </w:rPr>
        <w:t xml:space="preserve">принятие решений о допуске, отказе в допуске (отклонении заявки) </w:t>
      </w:r>
      <w:r>
        <w:rPr>
          <w:rFonts w:hint="default" w:ascii="Times New Roman" w:hAnsi="Times New Roman" w:cs="Times New Roman"/>
          <w:sz w:val="18"/>
          <w:szCs w:val="18"/>
        </w:rPr>
        <w:br w:type="textWrapping"/>
      </w:r>
      <w:r>
        <w:rPr>
          <w:rFonts w:hint="default" w:ascii="Times New Roman" w:hAnsi="Times New Roman" w:cs="Times New Roman"/>
          <w:sz w:val="18"/>
          <w:szCs w:val="18"/>
        </w:rPr>
        <w:t>к участию по соответствующим основаниям;</w:t>
      </w:r>
    </w:p>
    <w:p>
      <w:pPr>
        <w:tabs>
          <w:tab w:val="left" w:pos="851"/>
        </w:tabs>
        <w:ind w:firstLine="709"/>
        <w:jc w:val="both"/>
        <w:rPr>
          <w:rFonts w:hint="default" w:ascii="Times New Roman" w:hAnsi="Times New Roman" w:cs="Times New Roman"/>
          <w:sz w:val="18"/>
          <w:szCs w:val="18"/>
        </w:rPr>
      </w:pPr>
      <w:r>
        <w:rPr>
          <w:rFonts w:hint="default" w:ascii="Times New Roman" w:hAnsi="Times New Roman" w:cs="Times New Roman"/>
          <w:sz w:val="18"/>
          <w:szCs w:val="18"/>
        </w:rPr>
        <w:t xml:space="preserve">9.7.3.4. Комиссия имеет право осуществлять любые иные действия, позволяющие объективно рассмотреть поданные заявки, не указанные </w:t>
      </w:r>
      <w:r>
        <w:rPr>
          <w:rFonts w:hint="default" w:ascii="Times New Roman" w:hAnsi="Times New Roman" w:cs="Times New Roman"/>
          <w:sz w:val="18"/>
          <w:szCs w:val="18"/>
        </w:rPr>
        <w:br w:type="textWrapping"/>
      </w:r>
      <w:r>
        <w:rPr>
          <w:rFonts w:hint="default" w:ascii="Times New Roman" w:hAnsi="Times New Roman" w:cs="Times New Roman"/>
          <w:sz w:val="18"/>
          <w:szCs w:val="18"/>
        </w:rPr>
        <w:t>в Положении, при условии, что такие действия не нарушают норм действующего законодательства, а также законных прав и интересов участников закупки;</w:t>
      </w:r>
    </w:p>
    <w:p>
      <w:pPr>
        <w:tabs>
          <w:tab w:val="left" w:pos="851"/>
        </w:tabs>
        <w:ind w:firstLine="709"/>
        <w:jc w:val="both"/>
        <w:rPr>
          <w:rFonts w:hint="default" w:ascii="Times New Roman" w:hAnsi="Times New Roman" w:cs="Times New Roman"/>
          <w:sz w:val="18"/>
          <w:szCs w:val="18"/>
        </w:rPr>
      </w:pPr>
      <w:r>
        <w:rPr>
          <w:rFonts w:hint="default" w:ascii="Times New Roman" w:hAnsi="Times New Roman" w:cs="Times New Roman"/>
          <w:sz w:val="18"/>
          <w:szCs w:val="18"/>
        </w:rPr>
        <w:t xml:space="preserve">9.7.3.5. Комиссия принимает решение об отклонении от участия </w:t>
      </w:r>
      <w:r>
        <w:rPr>
          <w:rFonts w:hint="default" w:ascii="Times New Roman" w:hAnsi="Times New Roman" w:cs="Times New Roman"/>
          <w:sz w:val="18"/>
          <w:szCs w:val="18"/>
        </w:rPr>
        <w:br w:type="textWrapping"/>
      </w:r>
      <w:r>
        <w:rPr>
          <w:rFonts w:hint="default" w:ascii="Times New Roman" w:hAnsi="Times New Roman" w:cs="Times New Roman"/>
          <w:sz w:val="18"/>
          <w:szCs w:val="18"/>
        </w:rPr>
        <w:t xml:space="preserve">в аукционе заявки участника в случае несоответствия указанным </w:t>
      </w:r>
      <w:r>
        <w:rPr>
          <w:rFonts w:hint="default" w:ascii="Times New Roman" w:hAnsi="Times New Roman" w:cs="Times New Roman"/>
          <w:sz w:val="18"/>
          <w:szCs w:val="18"/>
        </w:rPr>
        <w:br w:type="textWrapping"/>
      </w:r>
      <w:r>
        <w:rPr>
          <w:rFonts w:hint="default" w:ascii="Times New Roman" w:hAnsi="Times New Roman" w:cs="Times New Roman"/>
          <w:sz w:val="18"/>
          <w:szCs w:val="18"/>
        </w:rPr>
        <w:t>в аукционной документации требованиям, в том числе к участнику закупки, предмету закупки, условиям договора, к оформлению заявки;</w:t>
      </w:r>
    </w:p>
    <w:p>
      <w:pPr>
        <w:tabs>
          <w:tab w:val="left" w:pos="851"/>
        </w:tabs>
        <w:ind w:firstLine="709"/>
        <w:jc w:val="both"/>
        <w:rPr>
          <w:rFonts w:hint="default" w:ascii="Times New Roman" w:hAnsi="Times New Roman" w:cs="Times New Roman"/>
          <w:sz w:val="18"/>
          <w:szCs w:val="18"/>
        </w:rPr>
      </w:pPr>
      <w:r>
        <w:rPr>
          <w:rFonts w:hint="default" w:ascii="Times New Roman" w:hAnsi="Times New Roman" w:cs="Times New Roman"/>
          <w:sz w:val="18"/>
          <w:szCs w:val="18"/>
        </w:rPr>
        <w:t>9.7.3.6. Если заказчиком выявлен факт указания в поданной участником закупки заявке недостоверных сведений, такая заявка подлежит отклонению на любом этапе аукциона;</w:t>
      </w:r>
    </w:p>
    <w:p>
      <w:pPr>
        <w:tabs>
          <w:tab w:val="left" w:pos="851"/>
        </w:tabs>
        <w:ind w:firstLine="709"/>
        <w:jc w:val="both"/>
        <w:rPr>
          <w:rFonts w:hint="default" w:ascii="Times New Roman" w:hAnsi="Times New Roman" w:cs="Times New Roman"/>
          <w:sz w:val="18"/>
          <w:szCs w:val="18"/>
        </w:rPr>
      </w:pPr>
      <w:r>
        <w:rPr>
          <w:rFonts w:hint="default" w:ascii="Times New Roman" w:hAnsi="Times New Roman" w:cs="Times New Roman"/>
          <w:sz w:val="18"/>
          <w:szCs w:val="18"/>
        </w:rPr>
        <w:t>9.7.3.7. По результатам проведения процедуры рассмотрения заявок закупочной комиссией оформляется протокол рассмотрения заявок, который содержит следующие сведения:</w:t>
      </w:r>
    </w:p>
    <w:p>
      <w:pPr>
        <w:tabs>
          <w:tab w:val="left" w:pos="851"/>
        </w:tabs>
        <w:ind w:firstLine="709"/>
        <w:jc w:val="both"/>
        <w:rPr>
          <w:rFonts w:hint="default" w:ascii="Times New Roman" w:hAnsi="Times New Roman" w:cs="Times New Roman"/>
          <w:sz w:val="18"/>
          <w:szCs w:val="18"/>
        </w:rPr>
      </w:pPr>
      <w:r>
        <w:rPr>
          <w:rFonts w:hint="default" w:ascii="Times New Roman" w:hAnsi="Times New Roman" w:cs="Times New Roman"/>
          <w:sz w:val="18"/>
          <w:szCs w:val="18"/>
        </w:rPr>
        <w:t>дата подписания протокола;</w:t>
      </w:r>
    </w:p>
    <w:p>
      <w:pPr>
        <w:tabs>
          <w:tab w:val="left" w:pos="851"/>
        </w:tabs>
        <w:ind w:firstLine="709"/>
        <w:jc w:val="both"/>
        <w:rPr>
          <w:rFonts w:hint="default" w:ascii="Times New Roman" w:hAnsi="Times New Roman" w:cs="Times New Roman"/>
          <w:sz w:val="18"/>
          <w:szCs w:val="18"/>
        </w:rPr>
      </w:pPr>
      <w:r>
        <w:rPr>
          <w:rFonts w:hint="default" w:ascii="Times New Roman" w:hAnsi="Times New Roman" w:cs="Times New Roman"/>
          <w:sz w:val="18"/>
          <w:szCs w:val="18"/>
        </w:rPr>
        <w:t>количество поданных на участие в аукционе заявок, а также дата и время регистрации каждой заявки;</w:t>
      </w:r>
    </w:p>
    <w:p>
      <w:pPr>
        <w:tabs>
          <w:tab w:val="left" w:pos="851"/>
        </w:tabs>
        <w:ind w:firstLine="709"/>
        <w:jc w:val="both"/>
        <w:rPr>
          <w:rFonts w:hint="default" w:ascii="Times New Roman" w:hAnsi="Times New Roman" w:cs="Times New Roman"/>
          <w:sz w:val="18"/>
          <w:szCs w:val="18"/>
        </w:rPr>
      </w:pPr>
      <w:r>
        <w:rPr>
          <w:rFonts w:hint="default" w:ascii="Times New Roman" w:hAnsi="Times New Roman" w:cs="Times New Roman"/>
          <w:sz w:val="18"/>
          <w:szCs w:val="18"/>
        </w:rPr>
        <w:t>причины, по которым аукцион признан несостоявшимся, в случае признания его таковым, с указанием подраздела Положения, на основании которого было принято решение о признании аукциона несостоявшимся;</w:t>
      </w:r>
    </w:p>
    <w:p>
      <w:pPr>
        <w:tabs>
          <w:tab w:val="left" w:pos="851"/>
        </w:tabs>
        <w:ind w:firstLine="709"/>
        <w:jc w:val="both"/>
        <w:rPr>
          <w:rFonts w:hint="default" w:ascii="Times New Roman" w:hAnsi="Times New Roman" w:cs="Times New Roman"/>
          <w:sz w:val="18"/>
          <w:szCs w:val="18"/>
        </w:rPr>
      </w:pPr>
      <w:r>
        <w:rPr>
          <w:rFonts w:hint="default" w:ascii="Times New Roman" w:hAnsi="Times New Roman" w:cs="Times New Roman"/>
          <w:sz w:val="18"/>
          <w:szCs w:val="18"/>
        </w:rPr>
        <w:t>результаты рассмотрения заявок на участие в аукционе, в том числе</w:t>
      </w:r>
      <w:r>
        <w:rPr>
          <w:rFonts w:hint="default" w:ascii="Times New Roman" w:hAnsi="Times New Roman" w:cs="Times New Roman"/>
          <w:sz w:val="18"/>
          <w:szCs w:val="18"/>
        </w:rPr>
        <w:br w:type="textWrapping"/>
      </w:r>
      <w:r>
        <w:rPr>
          <w:rFonts w:hint="default" w:ascii="Times New Roman" w:hAnsi="Times New Roman" w:cs="Times New Roman"/>
          <w:sz w:val="18"/>
          <w:szCs w:val="18"/>
        </w:rPr>
        <w:t>с указанием:</w:t>
      </w:r>
    </w:p>
    <w:p>
      <w:pPr>
        <w:tabs>
          <w:tab w:val="left" w:pos="851"/>
        </w:tabs>
        <w:ind w:left="1418" w:firstLine="11"/>
        <w:jc w:val="both"/>
        <w:rPr>
          <w:rFonts w:hint="default" w:ascii="Times New Roman" w:hAnsi="Times New Roman" w:cs="Times New Roman"/>
          <w:sz w:val="18"/>
          <w:szCs w:val="18"/>
        </w:rPr>
      </w:pPr>
      <w:r>
        <w:rPr>
          <w:rFonts w:hint="default" w:ascii="Times New Roman" w:hAnsi="Times New Roman" w:cs="Times New Roman"/>
          <w:sz w:val="18"/>
          <w:szCs w:val="18"/>
        </w:rPr>
        <w:t>количества заявок на участие в аукционе, которые были отклонены по результатам рассмотрения заявок;</w:t>
      </w:r>
    </w:p>
    <w:p>
      <w:pPr>
        <w:tabs>
          <w:tab w:val="left" w:pos="851"/>
        </w:tabs>
        <w:ind w:left="1418" w:firstLine="11"/>
        <w:jc w:val="both"/>
        <w:rPr>
          <w:rFonts w:hint="default" w:ascii="Times New Roman" w:hAnsi="Times New Roman" w:cs="Times New Roman"/>
          <w:sz w:val="18"/>
          <w:szCs w:val="18"/>
        </w:rPr>
      </w:pPr>
      <w:r>
        <w:rPr>
          <w:rFonts w:hint="default" w:ascii="Times New Roman" w:hAnsi="Times New Roman" w:cs="Times New Roman"/>
          <w:sz w:val="18"/>
          <w:szCs w:val="18"/>
        </w:rPr>
        <w:t>основания отклонения каждой заявки на участие в аукционе, которая была отклонена, с указанием положений аукционной документации, которым не соответствует такая заявка;</w:t>
      </w:r>
    </w:p>
    <w:p>
      <w:pPr>
        <w:tabs>
          <w:tab w:val="left" w:pos="851"/>
        </w:tabs>
        <w:ind w:firstLine="709"/>
        <w:jc w:val="both"/>
        <w:rPr>
          <w:rFonts w:hint="default" w:ascii="Times New Roman" w:hAnsi="Times New Roman" w:cs="Times New Roman"/>
          <w:sz w:val="18"/>
          <w:szCs w:val="18"/>
        </w:rPr>
      </w:pPr>
      <w:r>
        <w:rPr>
          <w:rFonts w:hint="default" w:ascii="Times New Roman" w:hAnsi="Times New Roman" w:cs="Times New Roman"/>
          <w:sz w:val="18"/>
          <w:szCs w:val="18"/>
        </w:rPr>
        <w:t>порядковые номера поданных заявок;</w:t>
      </w:r>
    </w:p>
    <w:p>
      <w:pPr>
        <w:tabs>
          <w:tab w:val="left" w:pos="851"/>
        </w:tabs>
        <w:ind w:firstLine="709"/>
        <w:jc w:val="both"/>
        <w:rPr>
          <w:rFonts w:hint="default" w:ascii="Times New Roman" w:hAnsi="Times New Roman" w:cs="Times New Roman"/>
          <w:sz w:val="18"/>
          <w:szCs w:val="18"/>
        </w:rPr>
      </w:pPr>
      <w:r>
        <w:rPr>
          <w:rFonts w:hint="default" w:ascii="Times New Roman" w:hAnsi="Times New Roman" w:cs="Times New Roman"/>
          <w:sz w:val="18"/>
          <w:szCs w:val="18"/>
        </w:rPr>
        <w:t xml:space="preserve">иная информация, размещаемая в протоколе рассмотрения заявок </w:t>
      </w:r>
      <w:r>
        <w:rPr>
          <w:rFonts w:hint="default" w:ascii="Times New Roman" w:hAnsi="Times New Roman" w:cs="Times New Roman"/>
          <w:sz w:val="18"/>
          <w:szCs w:val="18"/>
        </w:rPr>
        <w:br w:type="textWrapping"/>
      </w:r>
      <w:r>
        <w:rPr>
          <w:rFonts w:hint="default" w:ascii="Times New Roman" w:hAnsi="Times New Roman" w:cs="Times New Roman"/>
          <w:sz w:val="18"/>
          <w:szCs w:val="18"/>
        </w:rPr>
        <w:t>по решению заказчика;</w:t>
      </w:r>
    </w:p>
    <w:p>
      <w:pPr>
        <w:tabs>
          <w:tab w:val="left" w:pos="851"/>
        </w:tabs>
        <w:ind w:firstLine="709"/>
        <w:jc w:val="both"/>
        <w:rPr>
          <w:rFonts w:hint="default" w:ascii="Times New Roman" w:hAnsi="Times New Roman" w:cs="Times New Roman"/>
          <w:sz w:val="18"/>
          <w:szCs w:val="18"/>
        </w:rPr>
      </w:pPr>
      <w:r>
        <w:rPr>
          <w:rFonts w:hint="default" w:ascii="Times New Roman" w:hAnsi="Times New Roman" w:cs="Times New Roman"/>
          <w:spacing w:val="-4"/>
          <w:sz w:val="18"/>
          <w:szCs w:val="18"/>
        </w:rPr>
        <w:t>9.7.3.8. Протокол рассмотрения заявок подписывается присутствующими</w:t>
      </w:r>
      <w:r>
        <w:rPr>
          <w:rFonts w:hint="default" w:ascii="Times New Roman" w:hAnsi="Times New Roman" w:cs="Times New Roman"/>
          <w:sz w:val="18"/>
          <w:szCs w:val="18"/>
        </w:rPr>
        <w:t xml:space="preserve"> членами закупочной комиссии в день рассмотрения заявок;</w:t>
      </w:r>
    </w:p>
    <w:p>
      <w:pPr>
        <w:tabs>
          <w:tab w:val="left" w:pos="851"/>
        </w:tabs>
        <w:ind w:firstLine="709"/>
        <w:jc w:val="both"/>
        <w:rPr>
          <w:rFonts w:hint="default" w:ascii="Times New Roman" w:hAnsi="Times New Roman" w:cs="Times New Roman"/>
          <w:sz w:val="18"/>
          <w:szCs w:val="18"/>
        </w:rPr>
      </w:pPr>
      <w:r>
        <w:rPr>
          <w:rFonts w:hint="default" w:ascii="Times New Roman" w:hAnsi="Times New Roman" w:cs="Times New Roman"/>
          <w:sz w:val="18"/>
          <w:szCs w:val="18"/>
        </w:rPr>
        <w:t>9.7.3.9. В протоколе рассмотрения заявок не могут быть указаны наименования участников аукциона (юридических лиц), фамилии, имена, отчества участников закупки (физических лиц);</w:t>
      </w:r>
    </w:p>
    <w:p>
      <w:pPr>
        <w:tabs>
          <w:tab w:val="left" w:pos="851"/>
        </w:tabs>
        <w:ind w:firstLine="709"/>
        <w:jc w:val="both"/>
        <w:rPr>
          <w:rFonts w:hint="default" w:ascii="Times New Roman" w:hAnsi="Times New Roman" w:cs="Times New Roman"/>
          <w:sz w:val="18"/>
          <w:szCs w:val="18"/>
        </w:rPr>
      </w:pPr>
      <w:r>
        <w:rPr>
          <w:rFonts w:hint="default" w:ascii="Times New Roman" w:hAnsi="Times New Roman" w:cs="Times New Roman"/>
          <w:sz w:val="18"/>
          <w:szCs w:val="18"/>
        </w:rPr>
        <w:t xml:space="preserve">9.7.3.10.Подписанный присутствующими членами закупочной комиссии протокол рассмотрения заявок размещается в ЕИС в течение </w:t>
      </w:r>
      <w:r>
        <w:rPr>
          <w:rFonts w:hint="default" w:ascii="Times New Roman" w:hAnsi="Times New Roman" w:cs="Times New Roman"/>
          <w:sz w:val="18"/>
          <w:szCs w:val="18"/>
        </w:rPr>
        <w:br w:type="textWrapping"/>
      </w:r>
      <w:r>
        <w:rPr>
          <w:rFonts w:hint="default" w:ascii="Times New Roman" w:hAnsi="Times New Roman" w:cs="Times New Roman"/>
          <w:sz w:val="18"/>
          <w:szCs w:val="18"/>
        </w:rPr>
        <w:t>3 дней со дня его подписания;</w:t>
      </w:r>
    </w:p>
    <w:p>
      <w:pPr>
        <w:tabs>
          <w:tab w:val="left" w:pos="851"/>
        </w:tabs>
        <w:ind w:firstLine="709"/>
        <w:jc w:val="both"/>
        <w:rPr>
          <w:rFonts w:hint="default" w:ascii="Times New Roman" w:hAnsi="Times New Roman" w:cs="Times New Roman"/>
          <w:sz w:val="18"/>
          <w:szCs w:val="18"/>
        </w:rPr>
      </w:pPr>
      <w:r>
        <w:rPr>
          <w:rFonts w:hint="default" w:ascii="Times New Roman" w:hAnsi="Times New Roman" w:cs="Times New Roman"/>
          <w:sz w:val="18"/>
          <w:szCs w:val="18"/>
        </w:rPr>
        <w:t xml:space="preserve">9.7.3.11. При наличии только одной заявки, соответствующей требованиям аукционной документации, в протокол рассмотрения заявок, помимо сведений, определенных подпунктом 9.7.3.7 Положения, включается также информация о принятии решения о заключении договора </w:t>
      </w:r>
      <w:r>
        <w:rPr>
          <w:rFonts w:hint="default" w:ascii="Times New Roman" w:hAnsi="Times New Roman" w:cs="Times New Roman"/>
          <w:sz w:val="18"/>
          <w:szCs w:val="18"/>
        </w:rPr>
        <w:br w:type="textWrapping"/>
      </w:r>
      <w:r>
        <w:rPr>
          <w:rFonts w:hint="default" w:ascii="Times New Roman" w:hAnsi="Times New Roman" w:cs="Times New Roman"/>
          <w:sz w:val="18"/>
          <w:szCs w:val="18"/>
        </w:rPr>
        <w:t>(или о принятии решения об отказе от заключения договора).</w:t>
      </w:r>
    </w:p>
    <w:p>
      <w:pPr>
        <w:pStyle w:val="47"/>
        <w:spacing w:after="0" w:line="240" w:lineRule="auto"/>
        <w:ind w:left="0" w:firstLine="709"/>
        <w:jc w:val="both"/>
        <w:outlineLvl w:val="9"/>
        <w:rPr>
          <w:rFonts w:hint="default" w:ascii="Times New Roman" w:hAnsi="Times New Roman" w:cs="Times New Roman"/>
          <w:sz w:val="18"/>
          <w:szCs w:val="18"/>
          <w:lang w:val="ru-RU"/>
        </w:rPr>
      </w:pPr>
      <w:bookmarkStart w:id="40" w:name="_Toc521582070"/>
      <w:r>
        <w:rPr>
          <w:rStyle w:val="475"/>
          <w:rFonts w:hint="default" w:ascii="Times New Roman" w:hAnsi="Times New Roman" w:cs="Times New Roman"/>
          <w:b/>
          <w:i w:val="0"/>
          <w:iCs w:val="0"/>
          <w:sz w:val="18"/>
          <w:szCs w:val="18"/>
          <w:lang w:val="ru-RU"/>
        </w:rPr>
        <w:t>9.7.4. Проведение аукциона</w:t>
      </w:r>
      <w:bookmarkEnd w:id="40"/>
      <w:r>
        <w:rPr>
          <w:rStyle w:val="475"/>
          <w:rFonts w:hint="default" w:ascii="Times New Roman" w:hAnsi="Times New Roman" w:cs="Times New Roman"/>
          <w:b/>
          <w:i w:val="0"/>
          <w:iCs w:val="0"/>
          <w:sz w:val="18"/>
          <w:szCs w:val="18"/>
          <w:lang w:val="ru-RU"/>
        </w:rPr>
        <w:t>:</w:t>
      </w:r>
    </w:p>
    <w:p>
      <w:pPr>
        <w:tabs>
          <w:tab w:val="left" w:pos="851"/>
        </w:tabs>
        <w:ind w:firstLine="709"/>
        <w:jc w:val="both"/>
        <w:rPr>
          <w:rFonts w:hint="default" w:ascii="Times New Roman" w:hAnsi="Times New Roman" w:cs="Times New Roman"/>
          <w:sz w:val="18"/>
          <w:szCs w:val="18"/>
        </w:rPr>
      </w:pPr>
      <w:r>
        <w:rPr>
          <w:rFonts w:hint="default" w:ascii="Times New Roman" w:hAnsi="Times New Roman" w:cs="Times New Roman"/>
          <w:sz w:val="18"/>
          <w:szCs w:val="18"/>
        </w:rPr>
        <w:t>9.7.4.1. Этап проведения аукциона (далее проведение аукциона</w:t>
      </w:r>
      <w:r>
        <w:rPr>
          <w:rFonts w:hint="default" w:ascii="Times New Roman" w:hAnsi="Times New Roman" w:cs="Times New Roman"/>
          <w:sz w:val="18"/>
          <w:szCs w:val="18"/>
        </w:rPr>
        <w:br w:type="textWrapping"/>
      </w:r>
      <w:r>
        <w:rPr>
          <w:rFonts w:hint="default" w:ascii="Times New Roman" w:hAnsi="Times New Roman" w:cs="Times New Roman"/>
          <w:sz w:val="18"/>
          <w:szCs w:val="18"/>
        </w:rPr>
        <w:t>в настоящем подразделе) обеспечивается оператором ЭП посредством автоматизированного функционала;</w:t>
      </w:r>
    </w:p>
    <w:p>
      <w:pPr>
        <w:tabs>
          <w:tab w:val="left" w:pos="851"/>
        </w:tabs>
        <w:ind w:firstLine="709"/>
        <w:jc w:val="both"/>
        <w:rPr>
          <w:rFonts w:hint="default" w:ascii="Times New Roman" w:hAnsi="Times New Roman" w:cs="Times New Roman"/>
          <w:sz w:val="18"/>
          <w:szCs w:val="18"/>
        </w:rPr>
      </w:pPr>
      <w:r>
        <w:rPr>
          <w:rFonts w:hint="default" w:ascii="Times New Roman" w:hAnsi="Times New Roman" w:cs="Times New Roman"/>
          <w:sz w:val="18"/>
          <w:szCs w:val="18"/>
        </w:rPr>
        <w:t>9.7.4.2. Дата и время аукциона устанавливаются в аукционной документации. Проведение аукциона может быть осуществлено не позднее чем через 10 дней со дня окончания срока подачи заявок, но не раньше рассмотрения заявок на участие в аукционе. В случае если указанный период приходится на нерабочие дни, день проведения такого аукциона переносится на следующий за ним рабочий день;</w:t>
      </w:r>
    </w:p>
    <w:p>
      <w:pPr>
        <w:tabs>
          <w:tab w:val="left" w:pos="851"/>
        </w:tabs>
        <w:ind w:firstLine="709"/>
        <w:jc w:val="both"/>
        <w:rPr>
          <w:rFonts w:hint="default" w:ascii="Times New Roman" w:hAnsi="Times New Roman" w:cs="Times New Roman"/>
          <w:sz w:val="18"/>
          <w:szCs w:val="18"/>
        </w:rPr>
      </w:pPr>
      <w:r>
        <w:rPr>
          <w:rFonts w:hint="default" w:ascii="Times New Roman" w:hAnsi="Times New Roman" w:cs="Times New Roman"/>
          <w:sz w:val="18"/>
          <w:szCs w:val="18"/>
        </w:rPr>
        <w:t>9.7.4.3. К проведению аукциона допускаются только участники аукциона, заявки которых были признаны соответствующими требованиям аукционной документации в соответствии с протоколом рассмотрения заявок;</w:t>
      </w:r>
    </w:p>
    <w:p>
      <w:pPr>
        <w:tabs>
          <w:tab w:val="left" w:pos="851"/>
        </w:tabs>
        <w:ind w:firstLine="709"/>
        <w:jc w:val="both"/>
        <w:rPr>
          <w:rFonts w:hint="default" w:ascii="Times New Roman" w:hAnsi="Times New Roman" w:cs="Times New Roman"/>
          <w:sz w:val="18"/>
          <w:szCs w:val="18"/>
        </w:rPr>
      </w:pPr>
      <w:r>
        <w:rPr>
          <w:rFonts w:hint="default" w:ascii="Times New Roman" w:hAnsi="Times New Roman" w:cs="Times New Roman"/>
          <w:sz w:val="18"/>
          <w:szCs w:val="18"/>
        </w:rPr>
        <w:t xml:space="preserve">9.7.4.4. Если в ходе рассмотрения заявок к участию в аукционе </w:t>
      </w:r>
      <w:r>
        <w:rPr>
          <w:rFonts w:hint="default" w:ascii="Times New Roman" w:hAnsi="Times New Roman" w:cs="Times New Roman"/>
          <w:sz w:val="18"/>
          <w:szCs w:val="18"/>
        </w:rPr>
        <w:br w:type="textWrapping"/>
      </w:r>
      <w:r>
        <w:rPr>
          <w:rFonts w:hint="default" w:ascii="Times New Roman" w:hAnsi="Times New Roman" w:cs="Times New Roman"/>
          <w:sz w:val="18"/>
          <w:szCs w:val="18"/>
        </w:rPr>
        <w:t>была допущена только одна заявка, проведение аукциона не осуществляется;</w:t>
      </w:r>
    </w:p>
    <w:p>
      <w:pPr>
        <w:tabs>
          <w:tab w:val="left" w:pos="851"/>
        </w:tabs>
        <w:ind w:firstLine="709"/>
        <w:jc w:val="both"/>
        <w:rPr>
          <w:rFonts w:hint="default" w:ascii="Times New Roman" w:hAnsi="Times New Roman" w:cs="Times New Roman"/>
          <w:sz w:val="18"/>
          <w:szCs w:val="18"/>
        </w:rPr>
      </w:pPr>
      <w:r>
        <w:rPr>
          <w:rFonts w:hint="default" w:ascii="Times New Roman" w:hAnsi="Times New Roman" w:cs="Times New Roman"/>
          <w:sz w:val="18"/>
          <w:szCs w:val="18"/>
        </w:rPr>
        <w:t xml:space="preserve">9.7.4.5. «Шаг аукциона» может иметь диапазон значений в пределах </w:t>
      </w:r>
      <w:r>
        <w:rPr>
          <w:rFonts w:hint="default" w:ascii="Times New Roman" w:hAnsi="Times New Roman" w:cs="Times New Roman"/>
          <w:sz w:val="18"/>
          <w:szCs w:val="18"/>
        </w:rPr>
        <w:br w:type="textWrapping"/>
      </w:r>
      <w:r>
        <w:rPr>
          <w:rFonts w:hint="default" w:ascii="Times New Roman" w:hAnsi="Times New Roman" w:cs="Times New Roman"/>
          <w:sz w:val="18"/>
          <w:szCs w:val="18"/>
        </w:rPr>
        <w:t xml:space="preserve">от 0,5% до 5% от начальной (максимальной) цены договора, </w:t>
      </w:r>
      <w:r>
        <w:rPr>
          <w:rFonts w:hint="default" w:ascii="Times New Roman" w:hAnsi="Times New Roman" w:cs="Times New Roman"/>
          <w:sz w:val="18"/>
          <w:szCs w:val="18"/>
        </w:rPr>
        <w:br w:type="textWrapping"/>
      </w:r>
      <w:r>
        <w:rPr>
          <w:rFonts w:hint="default" w:ascii="Times New Roman" w:hAnsi="Times New Roman" w:cs="Times New Roman"/>
          <w:sz w:val="18"/>
          <w:szCs w:val="18"/>
        </w:rPr>
        <w:t>либо фиксированное значение из диапазона 0,5%-5%. Решение о выборе конкретного типа «шага аукциона» принимает заказчик;</w:t>
      </w:r>
    </w:p>
    <w:p>
      <w:pPr>
        <w:tabs>
          <w:tab w:val="left" w:pos="851"/>
        </w:tabs>
        <w:ind w:firstLine="709"/>
        <w:jc w:val="both"/>
        <w:rPr>
          <w:rFonts w:hint="default" w:ascii="Times New Roman" w:hAnsi="Times New Roman" w:cs="Times New Roman"/>
          <w:sz w:val="18"/>
          <w:szCs w:val="18"/>
        </w:rPr>
      </w:pPr>
      <w:r>
        <w:rPr>
          <w:rFonts w:hint="default" w:ascii="Times New Roman" w:hAnsi="Times New Roman" w:cs="Times New Roman"/>
          <w:sz w:val="18"/>
          <w:szCs w:val="18"/>
        </w:rPr>
        <w:t xml:space="preserve">9.7.4.6. Подача ценовых предложений при проведении аукциона </w:t>
      </w:r>
      <w:r>
        <w:rPr>
          <w:rFonts w:hint="default" w:ascii="Times New Roman" w:hAnsi="Times New Roman" w:cs="Times New Roman"/>
          <w:sz w:val="18"/>
          <w:szCs w:val="18"/>
        </w:rPr>
        <w:br w:type="textWrapping"/>
      </w:r>
      <w:r>
        <w:rPr>
          <w:rFonts w:hint="default" w:ascii="Times New Roman" w:hAnsi="Times New Roman" w:cs="Times New Roman"/>
          <w:sz w:val="18"/>
          <w:szCs w:val="18"/>
        </w:rPr>
        <w:t>вне «шага аукциона» не допускается;</w:t>
      </w:r>
    </w:p>
    <w:p>
      <w:pPr>
        <w:tabs>
          <w:tab w:val="left" w:pos="851"/>
        </w:tabs>
        <w:ind w:firstLine="709"/>
        <w:jc w:val="both"/>
        <w:rPr>
          <w:rFonts w:hint="default" w:ascii="Times New Roman" w:hAnsi="Times New Roman" w:cs="Times New Roman"/>
          <w:sz w:val="18"/>
          <w:szCs w:val="18"/>
        </w:rPr>
      </w:pPr>
      <w:r>
        <w:rPr>
          <w:rFonts w:hint="default" w:ascii="Times New Roman" w:hAnsi="Times New Roman" w:cs="Times New Roman"/>
          <w:sz w:val="18"/>
          <w:szCs w:val="18"/>
        </w:rPr>
        <w:t>9.7.4.7. Подача ценовых предложений, равных или больше последнего поданного ценового предложения, не допускается;</w:t>
      </w:r>
    </w:p>
    <w:p>
      <w:pPr>
        <w:tabs>
          <w:tab w:val="left" w:pos="851"/>
        </w:tabs>
        <w:ind w:firstLine="709"/>
        <w:jc w:val="both"/>
        <w:rPr>
          <w:rFonts w:hint="default" w:ascii="Times New Roman" w:hAnsi="Times New Roman" w:cs="Times New Roman"/>
          <w:sz w:val="18"/>
          <w:szCs w:val="18"/>
        </w:rPr>
      </w:pPr>
      <w:r>
        <w:rPr>
          <w:rFonts w:hint="default" w:ascii="Times New Roman" w:hAnsi="Times New Roman" w:cs="Times New Roman"/>
          <w:spacing w:val="-4"/>
          <w:sz w:val="18"/>
          <w:szCs w:val="18"/>
        </w:rPr>
        <w:t>9.7.4.8. Интервал между подачей ценовых предложений устанавливается</w:t>
      </w:r>
      <w:r>
        <w:rPr>
          <w:rFonts w:hint="default" w:ascii="Times New Roman" w:hAnsi="Times New Roman" w:cs="Times New Roman"/>
          <w:sz w:val="18"/>
          <w:szCs w:val="18"/>
        </w:rPr>
        <w:t xml:space="preserve"> в размере 10 минут. Если по истечении времени этого интервала </w:t>
      </w:r>
      <w:r>
        <w:rPr>
          <w:rFonts w:hint="default" w:ascii="Times New Roman" w:hAnsi="Times New Roman" w:cs="Times New Roman"/>
          <w:sz w:val="18"/>
          <w:szCs w:val="18"/>
        </w:rPr>
        <w:br w:type="textWrapping"/>
      </w:r>
      <w:r>
        <w:rPr>
          <w:rFonts w:hint="default" w:ascii="Times New Roman" w:hAnsi="Times New Roman" w:cs="Times New Roman"/>
          <w:sz w:val="18"/>
          <w:szCs w:val="18"/>
        </w:rPr>
        <w:t>не подано ни одного ценового предложения, аукцион завершается;</w:t>
      </w:r>
    </w:p>
    <w:p>
      <w:pPr>
        <w:tabs>
          <w:tab w:val="left" w:pos="851"/>
        </w:tabs>
        <w:ind w:firstLine="709"/>
        <w:jc w:val="both"/>
        <w:rPr>
          <w:rFonts w:hint="default" w:ascii="Times New Roman" w:hAnsi="Times New Roman" w:cs="Times New Roman"/>
          <w:sz w:val="18"/>
          <w:szCs w:val="18"/>
        </w:rPr>
      </w:pPr>
      <w:r>
        <w:rPr>
          <w:rFonts w:hint="default" w:ascii="Times New Roman" w:hAnsi="Times New Roman" w:cs="Times New Roman"/>
          <w:sz w:val="18"/>
          <w:szCs w:val="18"/>
        </w:rPr>
        <w:t>9.7.4.9. Оператор ЭП обязан обеспечить конфиденциальность сведений об участниках аукциона при проведении аукциона;</w:t>
      </w:r>
    </w:p>
    <w:p>
      <w:pPr>
        <w:tabs>
          <w:tab w:val="left" w:pos="851"/>
        </w:tabs>
        <w:ind w:firstLine="709"/>
        <w:jc w:val="both"/>
        <w:rPr>
          <w:rFonts w:hint="default" w:ascii="Times New Roman" w:hAnsi="Times New Roman" w:cs="Times New Roman"/>
          <w:sz w:val="18"/>
          <w:szCs w:val="18"/>
        </w:rPr>
      </w:pPr>
      <w:r>
        <w:rPr>
          <w:rFonts w:hint="default" w:ascii="Times New Roman" w:hAnsi="Times New Roman" w:cs="Times New Roman"/>
          <w:sz w:val="18"/>
          <w:szCs w:val="18"/>
        </w:rPr>
        <w:t>9.7.4.10. По результатам проведения аукциона закупочной комиссией оформляется протокол проведения аукциона, который содержит следующие сведения:</w:t>
      </w:r>
    </w:p>
    <w:p>
      <w:pPr>
        <w:tabs>
          <w:tab w:val="left" w:pos="851"/>
        </w:tabs>
        <w:ind w:firstLine="709"/>
        <w:jc w:val="both"/>
        <w:rPr>
          <w:rFonts w:hint="default" w:ascii="Times New Roman" w:hAnsi="Times New Roman" w:cs="Times New Roman"/>
          <w:sz w:val="18"/>
          <w:szCs w:val="18"/>
        </w:rPr>
      </w:pPr>
      <w:r>
        <w:rPr>
          <w:rFonts w:hint="default" w:ascii="Times New Roman" w:hAnsi="Times New Roman" w:cs="Times New Roman"/>
          <w:sz w:val="18"/>
          <w:szCs w:val="18"/>
        </w:rPr>
        <w:t>дата подписания протокола;</w:t>
      </w:r>
    </w:p>
    <w:p>
      <w:pPr>
        <w:tabs>
          <w:tab w:val="left" w:pos="851"/>
        </w:tabs>
        <w:ind w:firstLine="709"/>
        <w:jc w:val="both"/>
        <w:rPr>
          <w:rFonts w:hint="default" w:ascii="Times New Roman" w:hAnsi="Times New Roman" w:cs="Times New Roman"/>
          <w:sz w:val="18"/>
          <w:szCs w:val="18"/>
        </w:rPr>
      </w:pPr>
      <w:r>
        <w:rPr>
          <w:rFonts w:hint="default" w:ascii="Times New Roman" w:hAnsi="Times New Roman" w:cs="Times New Roman"/>
          <w:sz w:val="18"/>
          <w:szCs w:val="18"/>
        </w:rPr>
        <w:t>количество поданных на участие в аукционе заявок, а также дата и время регистрации каждой заявки;</w:t>
      </w:r>
    </w:p>
    <w:p>
      <w:pPr>
        <w:tabs>
          <w:tab w:val="left" w:pos="851"/>
        </w:tabs>
        <w:ind w:firstLine="709"/>
        <w:jc w:val="both"/>
        <w:rPr>
          <w:rFonts w:hint="default" w:ascii="Times New Roman" w:hAnsi="Times New Roman" w:cs="Times New Roman"/>
          <w:sz w:val="18"/>
          <w:szCs w:val="18"/>
        </w:rPr>
      </w:pPr>
      <w:r>
        <w:rPr>
          <w:rFonts w:hint="default" w:ascii="Times New Roman" w:hAnsi="Times New Roman" w:cs="Times New Roman"/>
          <w:sz w:val="18"/>
          <w:szCs w:val="18"/>
        </w:rPr>
        <w:t>причины, по которым аукцион признан несостоявшимся, в случае признания его таковым, с указанием подраздела Положения, на основании которого было принято решение о признании аукциона несостоявшимся;</w:t>
      </w:r>
    </w:p>
    <w:p>
      <w:pPr>
        <w:tabs>
          <w:tab w:val="left" w:pos="851"/>
        </w:tabs>
        <w:ind w:firstLine="709"/>
        <w:jc w:val="both"/>
        <w:rPr>
          <w:rFonts w:hint="default" w:ascii="Times New Roman" w:hAnsi="Times New Roman" w:cs="Times New Roman"/>
          <w:sz w:val="18"/>
          <w:szCs w:val="18"/>
        </w:rPr>
      </w:pPr>
      <w:r>
        <w:rPr>
          <w:rFonts w:hint="default" w:ascii="Times New Roman" w:hAnsi="Times New Roman" w:cs="Times New Roman"/>
          <w:sz w:val="18"/>
          <w:szCs w:val="18"/>
        </w:rPr>
        <w:t xml:space="preserve">наименование каждого участника аукциона, подавшего заявку </w:t>
      </w:r>
      <w:r>
        <w:rPr>
          <w:rFonts w:hint="default" w:ascii="Times New Roman" w:hAnsi="Times New Roman" w:cs="Times New Roman"/>
          <w:sz w:val="18"/>
          <w:szCs w:val="18"/>
        </w:rPr>
        <w:br w:type="textWrapping"/>
      </w:r>
      <w:r>
        <w:rPr>
          <w:rFonts w:hint="default" w:ascii="Times New Roman" w:hAnsi="Times New Roman" w:cs="Times New Roman"/>
          <w:sz w:val="18"/>
          <w:szCs w:val="18"/>
        </w:rPr>
        <w:t>на участие в аукционе;</w:t>
      </w:r>
    </w:p>
    <w:p>
      <w:pPr>
        <w:tabs>
          <w:tab w:val="left" w:pos="851"/>
        </w:tabs>
        <w:ind w:firstLine="709"/>
        <w:jc w:val="both"/>
        <w:rPr>
          <w:rFonts w:hint="default" w:ascii="Times New Roman" w:hAnsi="Times New Roman" w:cs="Times New Roman"/>
          <w:sz w:val="18"/>
          <w:szCs w:val="18"/>
        </w:rPr>
      </w:pPr>
      <w:r>
        <w:rPr>
          <w:rFonts w:hint="default" w:ascii="Times New Roman" w:hAnsi="Times New Roman" w:cs="Times New Roman"/>
          <w:sz w:val="18"/>
          <w:szCs w:val="18"/>
        </w:rPr>
        <w:t xml:space="preserve">минимальные ценовые предложения участников аукциона, </w:t>
      </w:r>
      <w:r>
        <w:rPr>
          <w:rFonts w:hint="default" w:ascii="Times New Roman" w:hAnsi="Times New Roman" w:cs="Times New Roman"/>
          <w:sz w:val="18"/>
          <w:szCs w:val="18"/>
        </w:rPr>
        <w:br w:type="textWrapping"/>
      </w:r>
      <w:r>
        <w:rPr>
          <w:rFonts w:hint="default" w:ascii="Times New Roman" w:hAnsi="Times New Roman" w:cs="Times New Roman"/>
          <w:sz w:val="18"/>
          <w:szCs w:val="18"/>
        </w:rPr>
        <w:t>а при признании аукциона несостоявшимся по причине отсутствия ценовых предложений в ходе этапа проведения аукциона – указание на отсутствие ценовых предложений в ходе аукциона;</w:t>
      </w:r>
    </w:p>
    <w:p>
      <w:pPr>
        <w:tabs>
          <w:tab w:val="left" w:pos="851"/>
        </w:tabs>
        <w:ind w:firstLine="709"/>
        <w:jc w:val="both"/>
        <w:rPr>
          <w:rFonts w:hint="default" w:ascii="Times New Roman" w:hAnsi="Times New Roman" w:cs="Times New Roman"/>
          <w:sz w:val="18"/>
          <w:szCs w:val="18"/>
        </w:rPr>
      </w:pPr>
      <w:r>
        <w:rPr>
          <w:rFonts w:hint="default" w:ascii="Times New Roman" w:hAnsi="Times New Roman" w:cs="Times New Roman"/>
          <w:sz w:val="18"/>
          <w:szCs w:val="18"/>
        </w:rPr>
        <w:t>результаты рассмотрения заявок на участие в аукционе, в том числе</w:t>
      </w:r>
      <w:r>
        <w:rPr>
          <w:rFonts w:hint="default" w:ascii="Times New Roman" w:hAnsi="Times New Roman" w:cs="Times New Roman"/>
          <w:sz w:val="18"/>
          <w:szCs w:val="18"/>
        </w:rPr>
        <w:br w:type="textWrapping"/>
      </w:r>
      <w:r>
        <w:rPr>
          <w:rFonts w:hint="default" w:ascii="Times New Roman" w:hAnsi="Times New Roman" w:cs="Times New Roman"/>
          <w:sz w:val="18"/>
          <w:szCs w:val="18"/>
        </w:rPr>
        <w:t>с указанием:</w:t>
      </w:r>
    </w:p>
    <w:p>
      <w:pPr>
        <w:tabs>
          <w:tab w:val="left" w:pos="851"/>
        </w:tabs>
        <w:ind w:left="1418" w:firstLine="11"/>
        <w:jc w:val="both"/>
        <w:rPr>
          <w:rFonts w:hint="default" w:ascii="Times New Roman" w:hAnsi="Times New Roman" w:cs="Times New Roman"/>
          <w:sz w:val="18"/>
          <w:szCs w:val="18"/>
        </w:rPr>
      </w:pPr>
      <w:r>
        <w:rPr>
          <w:rFonts w:hint="default" w:ascii="Times New Roman" w:hAnsi="Times New Roman" w:cs="Times New Roman"/>
          <w:sz w:val="18"/>
          <w:szCs w:val="18"/>
        </w:rPr>
        <w:t>количества заявок на участие в аукционе, которые были отклонены по результатам рассмотрения заявок;</w:t>
      </w:r>
    </w:p>
    <w:p>
      <w:pPr>
        <w:tabs>
          <w:tab w:val="left" w:pos="851"/>
        </w:tabs>
        <w:ind w:left="1418"/>
        <w:jc w:val="both"/>
        <w:rPr>
          <w:rFonts w:hint="default" w:ascii="Times New Roman" w:hAnsi="Times New Roman" w:cs="Times New Roman"/>
          <w:sz w:val="18"/>
          <w:szCs w:val="18"/>
        </w:rPr>
      </w:pPr>
      <w:r>
        <w:rPr>
          <w:rFonts w:hint="default" w:ascii="Times New Roman" w:hAnsi="Times New Roman" w:cs="Times New Roman"/>
          <w:sz w:val="18"/>
          <w:szCs w:val="18"/>
        </w:rPr>
        <w:t>основания отклонения каждой заявки на участие в аукционе, которая была отклонена, с указанием положений аукционной документации, которым не соответствует такая заявка;</w:t>
      </w:r>
    </w:p>
    <w:p>
      <w:pPr>
        <w:tabs>
          <w:tab w:val="left" w:pos="851"/>
        </w:tabs>
        <w:ind w:firstLine="709"/>
        <w:jc w:val="both"/>
        <w:rPr>
          <w:rFonts w:hint="default" w:ascii="Times New Roman" w:hAnsi="Times New Roman" w:cs="Times New Roman"/>
          <w:sz w:val="18"/>
          <w:szCs w:val="18"/>
        </w:rPr>
      </w:pPr>
      <w:r>
        <w:rPr>
          <w:rFonts w:hint="default" w:ascii="Times New Roman" w:hAnsi="Times New Roman" w:cs="Times New Roman"/>
          <w:sz w:val="18"/>
          <w:szCs w:val="18"/>
        </w:rPr>
        <w:t>порядковые номера заявок на участие в аукционе в порядке уменьшения степени выгодности содержащихся в них условий исполнения договора в соответствии с результатами проведения аукциона;</w:t>
      </w:r>
    </w:p>
    <w:p>
      <w:pPr>
        <w:tabs>
          <w:tab w:val="left" w:pos="851"/>
        </w:tabs>
        <w:ind w:firstLine="709"/>
        <w:jc w:val="both"/>
        <w:rPr>
          <w:rFonts w:hint="default" w:ascii="Times New Roman" w:hAnsi="Times New Roman" w:cs="Times New Roman"/>
          <w:sz w:val="18"/>
          <w:szCs w:val="18"/>
        </w:rPr>
      </w:pPr>
      <w:r>
        <w:rPr>
          <w:rFonts w:hint="default" w:ascii="Times New Roman" w:hAnsi="Times New Roman" w:cs="Times New Roman"/>
          <w:sz w:val="18"/>
          <w:szCs w:val="18"/>
        </w:rPr>
        <w:t>наименование (для юридического лица) или фамилия, имя, отчество (для физического лица) победителя аукциона или единственного участника аукциона;</w:t>
      </w:r>
    </w:p>
    <w:p>
      <w:pPr>
        <w:tabs>
          <w:tab w:val="left" w:pos="851"/>
        </w:tabs>
        <w:ind w:firstLine="709"/>
        <w:jc w:val="both"/>
        <w:rPr>
          <w:rFonts w:hint="default" w:ascii="Times New Roman" w:hAnsi="Times New Roman" w:cs="Times New Roman"/>
          <w:sz w:val="18"/>
          <w:szCs w:val="18"/>
        </w:rPr>
      </w:pPr>
      <w:r>
        <w:rPr>
          <w:rFonts w:hint="default" w:ascii="Times New Roman" w:hAnsi="Times New Roman" w:cs="Times New Roman"/>
          <w:sz w:val="18"/>
          <w:szCs w:val="18"/>
        </w:rPr>
        <w:t xml:space="preserve">иная информация, размещаемая в протоколе проведения аукциона </w:t>
      </w:r>
      <w:r>
        <w:rPr>
          <w:rFonts w:hint="default" w:ascii="Times New Roman" w:hAnsi="Times New Roman" w:cs="Times New Roman"/>
          <w:sz w:val="18"/>
          <w:szCs w:val="18"/>
        </w:rPr>
        <w:br w:type="textWrapping"/>
      </w:r>
      <w:r>
        <w:rPr>
          <w:rFonts w:hint="default" w:ascii="Times New Roman" w:hAnsi="Times New Roman" w:cs="Times New Roman"/>
          <w:sz w:val="18"/>
          <w:szCs w:val="18"/>
        </w:rPr>
        <w:t>по решению заказчика;</w:t>
      </w:r>
    </w:p>
    <w:p>
      <w:pPr>
        <w:tabs>
          <w:tab w:val="left" w:pos="851"/>
        </w:tabs>
        <w:ind w:firstLine="709"/>
        <w:jc w:val="both"/>
        <w:rPr>
          <w:rFonts w:hint="default" w:ascii="Times New Roman" w:hAnsi="Times New Roman" w:cs="Times New Roman"/>
          <w:sz w:val="18"/>
          <w:szCs w:val="18"/>
        </w:rPr>
      </w:pPr>
      <w:r>
        <w:rPr>
          <w:rFonts w:hint="default" w:ascii="Times New Roman" w:hAnsi="Times New Roman" w:cs="Times New Roman"/>
          <w:spacing w:val="-6"/>
          <w:sz w:val="18"/>
          <w:szCs w:val="18"/>
        </w:rPr>
        <w:t>9.7.4.11. Протокол проведения аукциона подписывается присутствующими</w:t>
      </w:r>
      <w:r>
        <w:rPr>
          <w:rFonts w:hint="default" w:ascii="Times New Roman" w:hAnsi="Times New Roman" w:cs="Times New Roman"/>
          <w:sz w:val="18"/>
          <w:szCs w:val="18"/>
        </w:rPr>
        <w:t xml:space="preserve"> членами закупочной комиссии в день проведения аукциона;</w:t>
      </w:r>
    </w:p>
    <w:p>
      <w:pPr>
        <w:tabs>
          <w:tab w:val="left" w:pos="851"/>
        </w:tabs>
        <w:ind w:firstLine="709"/>
        <w:jc w:val="both"/>
        <w:rPr>
          <w:rFonts w:hint="default" w:ascii="Times New Roman" w:hAnsi="Times New Roman" w:cs="Times New Roman"/>
          <w:sz w:val="18"/>
          <w:szCs w:val="18"/>
        </w:rPr>
      </w:pPr>
      <w:r>
        <w:rPr>
          <w:rFonts w:hint="default" w:ascii="Times New Roman" w:hAnsi="Times New Roman" w:cs="Times New Roman"/>
          <w:sz w:val="18"/>
          <w:szCs w:val="18"/>
        </w:rPr>
        <w:t xml:space="preserve">9.7.4.12. Подписанный присутствующими членами комиссии протокол проведения аукциона размещается в ЕИС в течение 3 дней со дня </w:t>
      </w:r>
      <w:r>
        <w:rPr>
          <w:rFonts w:hint="default" w:ascii="Times New Roman" w:hAnsi="Times New Roman" w:cs="Times New Roman"/>
          <w:sz w:val="18"/>
          <w:szCs w:val="18"/>
        </w:rPr>
        <w:br w:type="textWrapping"/>
      </w:r>
      <w:r>
        <w:rPr>
          <w:rFonts w:hint="default" w:ascii="Times New Roman" w:hAnsi="Times New Roman" w:cs="Times New Roman"/>
          <w:sz w:val="18"/>
          <w:szCs w:val="18"/>
        </w:rPr>
        <w:t>его подписания.</w:t>
      </w:r>
    </w:p>
    <w:p>
      <w:pPr>
        <w:pStyle w:val="47"/>
        <w:spacing w:after="0" w:line="240" w:lineRule="auto"/>
        <w:ind w:left="0" w:firstLine="709"/>
        <w:jc w:val="both"/>
        <w:outlineLvl w:val="9"/>
        <w:rPr>
          <w:rFonts w:hint="default" w:ascii="Times New Roman" w:hAnsi="Times New Roman" w:cs="Times New Roman"/>
          <w:b w:val="0"/>
          <w:sz w:val="18"/>
          <w:szCs w:val="18"/>
          <w:lang w:val="ru-RU"/>
        </w:rPr>
      </w:pPr>
      <w:bookmarkStart w:id="41" w:name="_Toc521582071"/>
      <w:r>
        <w:rPr>
          <w:rFonts w:hint="default" w:ascii="Times New Roman" w:hAnsi="Times New Roman" w:cs="Times New Roman"/>
          <w:b w:val="0"/>
          <w:sz w:val="18"/>
          <w:szCs w:val="18"/>
          <w:lang w:val="ru-RU"/>
        </w:rPr>
        <w:t>9.7.5. Заключение договора по итогам проведения аукциона</w:t>
      </w:r>
      <w:bookmarkEnd w:id="41"/>
      <w:r>
        <w:rPr>
          <w:rFonts w:hint="default" w:ascii="Times New Roman" w:hAnsi="Times New Roman" w:cs="Times New Roman"/>
          <w:b w:val="0"/>
          <w:sz w:val="18"/>
          <w:szCs w:val="18"/>
          <w:lang w:val="ru-RU"/>
        </w:rPr>
        <w:t>:</w:t>
      </w:r>
    </w:p>
    <w:p>
      <w:pPr>
        <w:tabs>
          <w:tab w:val="left" w:pos="851"/>
        </w:tabs>
        <w:ind w:firstLine="709"/>
        <w:jc w:val="both"/>
        <w:rPr>
          <w:rFonts w:hint="default" w:ascii="Times New Roman" w:hAnsi="Times New Roman" w:cs="Times New Roman"/>
          <w:sz w:val="18"/>
          <w:szCs w:val="18"/>
        </w:rPr>
      </w:pPr>
      <w:r>
        <w:rPr>
          <w:rFonts w:hint="default" w:ascii="Times New Roman" w:hAnsi="Times New Roman" w:cs="Times New Roman"/>
          <w:sz w:val="18"/>
          <w:szCs w:val="18"/>
        </w:rPr>
        <w:t xml:space="preserve">9.7.5.1. По результатам проведения аукциона договор заключается </w:t>
      </w:r>
      <w:r>
        <w:rPr>
          <w:rFonts w:hint="default" w:ascii="Times New Roman" w:hAnsi="Times New Roman" w:cs="Times New Roman"/>
          <w:sz w:val="18"/>
          <w:szCs w:val="18"/>
        </w:rPr>
        <w:br w:type="textWrapping"/>
      </w:r>
      <w:r>
        <w:rPr>
          <w:rFonts w:hint="default" w:ascii="Times New Roman" w:hAnsi="Times New Roman" w:cs="Times New Roman"/>
          <w:sz w:val="18"/>
          <w:szCs w:val="18"/>
        </w:rPr>
        <w:t>в порядке и в сроки, предусмотренные действующим законодательством, документацией о закупке и подразделом 13.1 Положения;</w:t>
      </w:r>
    </w:p>
    <w:p>
      <w:pPr>
        <w:tabs>
          <w:tab w:val="left" w:pos="851"/>
        </w:tabs>
        <w:ind w:firstLine="709"/>
        <w:jc w:val="both"/>
        <w:rPr>
          <w:rFonts w:hint="default" w:ascii="Times New Roman" w:hAnsi="Times New Roman" w:cs="Times New Roman"/>
          <w:sz w:val="18"/>
          <w:szCs w:val="18"/>
        </w:rPr>
      </w:pPr>
      <w:r>
        <w:rPr>
          <w:rFonts w:hint="default" w:ascii="Times New Roman" w:hAnsi="Times New Roman" w:cs="Times New Roman"/>
          <w:sz w:val="18"/>
          <w:szCs w:val="18"/>
        </w:rPr>
        <w:t>9.7.5.2. Заказчик обязан принять решение об отказе от заключения договора с победителем аукциона или с иным участником аукциона</w:t>
      </w:r>
      <w:r>
        <w:rPr>
          <w:rFonts w:hint="default" w:ascii="Times New Roman" w:hAnsi="Times New Roman" w:cs="Times New Roman"/>
          <w:sz w:val="18"/>
          <w:szCs w:val="18"/>
        </w:rPr>
        <w:br w:type="textWrapping"/>
      </w:r>
      <w:r>
        <w:rPr>
          <w:rFonts w:hint="default" w:ascii="Times New Roman" w:hAnsi="Times New Roman" w:cs="Times New Roman"/>
          <w:sz w:val="18"/>
          <w:szCs w:val="18"/>
        </w:rPr>
        <w:t xml:space="preserve">в случае, если после составления итогового протокола, но до заключения договора было выявлено наличие в составе заявки такого участника аукциона </w:t>
      </w:r>
      <w:r>
        <w:rPr>
          <w:rFonts w:hint="default" w:ascii="Times New Roman" w:hAnsi="Times New Roman" w:cs="Times New Roman"/>
          <w:spacing w:val="-4"/>
          <w:sz w:val="18"/>
          <w:szCs w:val="18"/>
        </w:rPr>
        <w:t>недостоверных сведений, представление которых требовалось в соответствии</w:t>
      </w:r>
      <w:r>
        <w:rPr>
          <w:rFonts w:hint="default" w:ascii="Times New Roman" w:hAnsi="Times New Roman" w:cs="Times New Roman"/>
          <w:sz w:val="18"/>
          <w:szCs w:val="18"/>
        </w:rPr>
        <w:br w:type="textWrapping"/>
      </w:r>
      <w:r>
        <w:rPr>
          <w:rFonts w:hint="default" w:ascii="Times New Roman" w:hAnsi="Times New Roman" w:cs="Times New Roman"/>
          <w:sz w:val="18"/>
          <w:szCs w:val="18"/>
        </w:rPr>
        <w:t xml:space="preserve">с условиями аукционной документации. В иных случаях заказчик вправе принять решение об отказе от заключения договора с победителем аукциона только при наличии обстоятельств непреодолимой силы, препятствующих заключению договора по результатам проведенной закупки. Отказ </w:t>
      </w:r>
      <w:r>
        <w:rPr>
          <w:rFonts w:hint="default" w:ascii="Times New Roman" w:hAnsi="Times New Roman" w:cs="Times New Roman"/>
          <w:sz w:val="18"/>
          <w:szCs w:val="18"/>
        </w:rPr>
        <w:br w:type="textWrapping"/>
      </w:r>
      <w:r>
        <w:rPr>
          <w:rFonts w:hint="default" w:ascii="Times New Roman" w:hAnsi="Times New Roman" w:cs="Times New Roman"/>
          <w:sz w:val="18"/>
          <w:szCs w:val="18"/>
        </w:rPr>
        <w:t>от заключения договора с участником аукциона, не являющимся победителем аукциона, допускается по решению заказчика;</w:t>
      </w:r>
    </w:p>
    <w:p>
      <w:pPr>
        <w:tabs>
          <w:tab w:val="left" w:pos="851"/>
        </w:tabs>
        <w:ind w:firstLine="709"/>
        <w:jc w:val="both"/>
        <w:rPr>
          <w:rFonts w:hint="default" w:ascii="Times New Roman" w:hAnsi="Times New Roman" w:cs="Times New Roman"/>
          <w:sz w:val="18"/>
          <w:szCs w:val="18"/>
        </w:rPr>
      </w:pPr>
      <w:r>
        <w:rPr>
          <w:rFonts w:hint="default" w:ascii="Times New Roman" w:hAnsi="Times New Roman" w:cs="Times New Roman"/>
          <w:sz w:val="18"/>
          <w:szCs w:val="18"/>
        </w:rPr>
        <w:t xml:space="preserve">9.7.5.3. При принятии решения об отказе от заключения договора </w:t>
      </w:r>
      <w:r>
        <w:rPr>
          <w:rFonts w:hint="default" w:ascii="Times New Roman" w:hAnsi="Times New Roman" w:cs="Times New Roman"/>
          <w:sz w:val="18"/>
          <w:szCs w:val="18"/>
        </w:rPr>
        <w:br w:type="textWrapping"/>
      </w:r>
      <w:r>
        <w:rPr>
          <w:rFonts w:hint="default" w:ascii="Times New Roman" w:hAnsi="Times New Roman" w:cs="Times New Roman"/>
          <w:sz w:val="18"/>
          <w:szCs w:val="18"/>
        </w:rPr>
        <w:t>с участником аукциона, закупочная комиссия в лице всех присутствующих членов закупочной комиссии оформляет в день принятия такого решения и размещает в ЕИС протокол отказа от заключения договора, в котором указываются следующие сведения:</w:t>
      </w:r>
    </w:p>
    <w:p>
      <w:pPr>
        <w:tabs>
          <w:tab w:val="left" w:pos="851"/>
        </w:tabs>
        <w:ind w:firstLine="709"/>
        <w:jc w:val="both"/>
        <w:rPr>
          <w:rFonts w:hint="default" w:ascii="Times New Roman" w:hAnsi="Times New Roman" w:cs="Times New Roman"/>
          <w:sz w:val="18"/>
          <w:szCs w:val="18"/>
        </w:rPr>
      </w:pPr>
      <w:r>
        <w:rPr>
          <w:rFonts w:hint="default" w:ascii="Times New Roman" w:hAnsi="Times New Roman" w:cs="Times New Roman"/>
          <w:sz w:val="18"/>
          <w:szCs w:val="18"/>
        </w:rPr>
        <w:t>дата подписания протокола;</w:t>
      </w:r>
    </w:p>
    <w:p>
      <w:pPr>
        <w:tabs>
          <w:tab w:val="left" w:pos="851"/>
        </w:tabs>
        <w:ind w:firstLine="709"/>
        <w:jc w:val="both"/>
        <w:rPr>
          <w:rFonts w:hint="default" w:ascii="Times New Roman" w:hAnsi="Times New Roman" w:cs="Times New Roman"/>
          <w:sz w:val="18"/>
          <w:szCs w:val="18"/>
        </w:rPr>
      </w:pPr>
      <w:r>
        <w:rPr>
          <w:rFonts w:hint="default" w:ascii="Times New Roman" w:hAnsi="Times New Roman" w:cs="Times New Roman"/>
          <w:sz w:val="18"/>
          <w:szCs w:val="18"/>
        </w:rPr>
        <w:t xml:space="preserve">указание на отказ от заключения договора с участником аукциона, </w:t>
      </w:r>
      <w:r>
        <w:rPr>
          <w:rFonts w:hint="default" w:ascii="Times New Roman" w:hAnsi="Times New Roman" w:cs="Times New Roman"/>
          <w:sz w:val="18"/>
          <w:szCs w:val="18"/>
        </w:rPr>
        <w:br w:type="textWrapping"/>
      </w:r>
      <w:r>
        <w:rPr>
          <w:rFonts w:hint="default" w:ascii="Times New Roman" w:hAnsi="Times New Roman" w:cs="Times New Roman"/>
          <w:sz w:val="18"/>
          <w:szCs w:val="18"/>
        </w:rPr>
        <w:t>а также указание подраздела Положения, на основании которого было принято решение о таком отказе;</w:t>
      </w:r>
    </w:p>
    <w:p>
      <w:pPr>
        <w:tabs>
          <w:tab w:val="left" w:pos="851"/>
        </w:tabs>
        <w:ind w:firstLine="709"/>
        <w:jc w:val="both"/>
        <w:rPr>
          <w:rFonts w:hint="default" w:ascii="Times New Roman" w:hAnsi="Times New Roman" w:cs="Times New Roman"/>
          <w:sz w:val="18"/>
          <w:szCs w:val="18"/>
        </w:rPr>
      </w:pPr>
      <w:r>
        <w:rPr>
          <w:rFonts w:hint="default" w:ascii="Times New Roman" w:hAnsi="Times New Roman" w:cs="Times New Roman"/>
          <w:sz w:val="18"/>
          <w:szCs w:val="18"/>
        </w:rPr>
        <w:t>указание на содержащиеся в заявке такого участника аукциона сведения, которые были признаны закупочной комиссией недостоверными;</w:t>
      </w:r>
    </w:p>
    <w:p>
      <w:pPr>
        <w:tabs>
          <w:tab w:val="left" w:pos="851"/>
        </w:tabs>
        <w:ind w:firstLine="709"/>
        <w:jc w:val="both"/>
        <w:rPr>
          <w:rFonts w:hint="default" w:ascii="Times New Roman" w:hAnsi="Times New Roman" w:cs="Times New Roman"/>
          <w:sz w:val="18"/>
          <w:szCs w:val="18"/>
        </w:rPr>
      </w:pPr>
      <w:r>
        <w:rPr>
          <w:rFonts w:hint="default" w:ascii="Times New Roman" w:hAnsi="Times New Roman" w:cs="Times New Roman"/>
          <w:sz w:val="18"/>
          <w:szCs w:val="18"/>
        </w:rPr>
        <w:t>иная информация, размещаемая в протоколе отказа от заключения договора по решению заказчика;</w:t>
      </w:r>
    </w:p>
    <w:p>
      <w:pPr>
        <w:tabs>
          <w:tab w:val="left" w:pos="851"/>
        </w:tabs>
        <w:ind w:firstLine="709"/>
        <w:jc w:val="both"/>
        <w:rPr>
          <w:rFonts w:hint="default" w:ascii="Times New Roman" w:hAnsi="Times New Roman" w:cs="Times New Roman"/>
          <w:sz w:val="18"/>
          <w:szCs w:val="18"/>
        </w:rPr>
      </w:pPr>
      <w:r>
        <w:rPr>
          <w:rFonts w:hint="default" w:ascii="Times New Roman" w:hAnsi="Times New Roman" w:cs="Times New Roman"/>
          <w:spacing w:val="-4"/>
          <w:sz w:val="18"/>
          <w:szCs w:val="18"/>
        </w:rPr>
        <w:t>9.7.5.4. Стороны заключают договор в электронной форме с применением</w:t>
      </w:r>
      <w:r>
        <w:rPr>
          <w:rFonts w:hint="default" w:ascii="Times New Roman" w:hAnsi="Times New Roman" w:cs="Times New Roman"/>
          <w:sz w:val="18"/>
          <w:szCs w:val="18"/>
        </w:rPr>
        <w:t xml:space="preserve"> функционала ЭП;</w:t>
      </w:r>
    </w:p>
    <w:p>
      <w:pPr>
        <w:tabs>
          <w:tab w:val="left" w:pos="851"/>
        </w:tabs>
        <w:ind w:firstLine="709"/>
        <w:jc w:val="both"/>
        <w:rPr>
          <w:rFonts w:hint="default" w:ascii="Times New Roman" w:hAnsi="Times New Roman" w:cs="Times New Roman"/>
          <w:sz w:val="18"/>
          <w:szCs w:val="18"/>
        </w:rPr>
      </w:pPr>
      <w:r>
        <w:rPr>
          <w:rFonts w:hint="default" w:ascii="Times New Roman" w:hAnsi="Times New Roman" w:cs="Times New Roman"/>
          <w:sz w:val="18"/>
          <w:szCs w:val="18"/>
        </w:rPr>
        <w:t xml:space="preserve">9.7.5.5. Условия договора, заключаемого по результатам проведения аукциона, формируются путем внесения в проект договора (в частности </w:t>
      </w:r>
      <w:r>
        <w:rPr>
          <w:rFonts w:hint="default" w:ascii="Times New Roman" w:hAnsi="Times New Roman" w:cs="Times New Roman"/>
          <w:sz w:val="18"/>
          <w:szCs w:val="18"/>
        </w:rPr>
        <w:br w:type="textWrapping"/>
      </w:r>
      <w:r>
        <w:rPr>
          <w:rFonts w:hint="default" w:ascii="Times New Roman" w:hAnsi="Times New Roman" w:cs="Times New Roman"/>
          <w:sz w:val="18"/>
          <w:szCs w:val="18"/>
        </w:rPr>
        <w:t>в те положения проекта договора, которые не определены заказчиком заранее) условий, предложенных участником закупки, с которым заключается договор, и сведений о таком участнике аукциона;</w:t>
      </w:r>
    </w:p>
    <w:p>
      <w:pPr>
        <w:tabs>
          <w:tab w:val="left" w:pos="851"/>
        </w:tabs>
        <w:ind w:firstLine="709"/>
        <w:jc w:val="both"/>
        <w:rPr>
          <w:rFonts w:hint="default" w:ascii="Times New Roman" w:hAnsi="Times New Roman" w:cs="Times New Roman"/>
          <w:sz w:val="18"/>
          <w:szCs w:val="18"/>
        </w:rPr>
      </w:pPr>
      <w:r>
        <w:rPr>
          <w:rFonts w:hint="default" w:ascii="Times New Roman" w:hAnsi="Times New Roman" w:cs="Times New Roman"/>
          <w:sz w:val="18"/>
          <w:szCs w:val="18"/>
        </w:rPr>
        <w:t>9.7.5.6. В отношении формирования в заключаемом договоре цен единиц товаров (работ, услуг) применяется предусмотренный аукционной документацией порядок, описанный в соответствии с подпунктом 9.2.8.22 Положения.</w:t>
      </w:r>
    </w:p>
    <w:p>
      <w:pPr>
        <w:pStyle w:val="3"/>
        <w:keepLines w:val="0"/>
        <w:spacing w:before="0"/>
        <w:ind w:firstLine="709"/>
        <w:jc w:val="both"/>
        <w:rPr>
          <w:rFonts w:hint="default" w:ascii="Times New Roman" w:hAnsi="Times New Roman" w:cs="Times New Roman"/>
          <w:color w:val="auto"/>
          <w:sz w:val="18"/>
          <w:szCs w:val="18"/>
        </w:rPr>
      </w:pPr>
      <w:bookmarkStart w:id="42" w:name="_Toc521582072"/>
      <w:r>
        <w:rPr>
          <w:rFonts w:hint="default" w:ascii="Times New Roman" w:hAnsi="Times New Roman" w:cs="Times New Roman"/>
          <w:color w:val="auto"/>
          <w:sz w:val="18"/>
          <w:szCs w:val="18"/>
        </w:rPr>
        <w:t>9.8. Порядок проведения запроса предложений</w:t>
      </w:r>
      <w:bookmarkEnd w:id="42"/>
    </w:p>
    <w:p>
      <w:pPr>
        <w:pStyle w:val="47"/>
        <w:spacing w:after="0" w:line="240" w:lineRule="auto"/>
        <w:ind w:left="0" w:firstLine="709"/>
        <w:jc w:val="both"/>
        <w:outlineLvl w:val="9"/>
        <w:rPr>
          <w:rFonts w:hint="default" w:ascii="Times New Roman" w:hAnsi="Times New Roman" w:cs="Times New Roman"/>
          <w:b w:val="0"/>
          <w:sz w:val="18"/>
          <w:szCs w:val="18"/>
          <w:lang w:val="ru-RU"/>
        </w:rPr>
      </w:pPr>
      <w:bookmarkStart w:id="43" w:name="_Toc521582073"/>
      <w:r>
        <w:rPr>
          <w:rStyle w:val="475"/>
          <w:rFonts w:hint="default" w:ascii="Times New Roman" w:hAnsi="Times New Roman" w:cs="Times New Roman"/>
          <w:b/>
          <w:i w:val="0"/>
          <w:iCs w:val="0"/>
          <w:sz w:val="18"/>
          <w:szCs w:val="18"/>
          <w:lang w:val="ru-RU"/>
        </w:rPr>
        <w:t>9.8.1. Общие положения, отказ от проведения запроса предложений и внесение изменений в извещение и документацию запроса предложений</w:t>
      </w:r>
      <w:bookmarkEnd w:id="43"/>
      <w:r>
        <w:rPr>
          <w:rStyle w:val="475"/>
          <w:rFonts w:hint="default" w:ascii="Times New Roman" w:hAnsi="Times New Roman" w:cs="Times New Roman"/>
          <w:b/>
          <w:i w:val="0"/>
          <w:iCs w:val="0"/>
          <w:sz w:val="18"/>
          <w:szCs w:val="18"/>
          <w:lang w:val="ru-RU"/>
        </w:rPr>
        <w:t>:</w:t>
      </w:r>
    </w:p>
    <w:p>
      <w:pPr>
        <w:tabs>
          <w:tab w:val="left" w:pos="851"/>
        </w:tabs>
        <w:ind w:firstLine="709"/>
        <w:jc w:val="both"/>
        <w:rPr>
          <w:rFonts w:hint="default" w:ascii="Times New Roman" w:hAnsi="Times New Roman" w:cs="Times New Roman"/>
          <w:sz w:val="18"/>
          <w:szCs w:val="18"/>
        </w:rPr>
      </w:pPr>
      <w:r>
        <w:rPr>
          <w:rFonts w:hint="default" w:ascii="Times New Roman" w:hAnsi="Times New Roman" w:cs="Times New Roman"/>
          <w:sz w:val="18"/>
          <w:szCs w:val="18"/>
        </w:rPr>
        <w:t xml:space="preserve">9.8.1.1. Под запросом предложений понимается форма торгов, </w:t>
      </w:r>
      <w:r>
        <w:rPr>
          <w:rFonts w:hint="default" w:ascii="Times New Roman" w:hAnsi="Times New Roman" w:cs="Times New Roman"/>
          <w:sz w:val="18"/>
          <w:szCs w:val="18"/>
        </w:rPr>
        <w:br w:type="textWrapping"/>
      </w:r>
      <w:r>
        <w:rPr>
          <w:rFonts w:hint="default" w:ascii="Times New Roman" w:hAnsi="Times New Roman" w:cs="Times New Roman"/>
          <w:sz w:val="18"/>
          <w:szCs w:val="18"/>
        </w:rPr>
        <w:t>при которой победителем запроса предложений признается участник конкурентной закупки, заявка на участие в конкурентной закупке которого соответствует требованиям, установленным документацией о конкурентной закупке, и заявка которого по результатам оценки заявок на основании указанных в документации о такой закупке критериев оценки и порядка оценки содержит лучшие условия исполнения договора;</w:t>
      </w:r>
    </w:p>
    <w:p>
      <w:pPr>
        <w:tabs>
          <w:tab w:val="left" w:pos="851"/>
        </w:tabs>
        <w:ind w:firstLine="709"/>
        <w:jc w:val="both"/>
        <w:rPr>
          <w:rFonts w:hint="default" w:ascii="Times New Roman" w:hAnsi="Times New Roman" w:cs="Times New Roman"/>
          <w:sz w:val="18"/>
          <w:szCs w:val="18"/>
        </w:rPr>
      </w:pPr>
      <w:r>
        <w:rPr>
          <w:rFonts w:hint="default" w:ascii="Times New Roman" w:hAnsi="Times New Roman" w:cs="Times New Roman"/>
          <w:sz w:val="18"/>
          <w:szCs w:val="18"/>
        </w:rPr>
        <w:t xml:space="preserve">9.8.1.2. Извещение о проведении запроса предложений (далее </w:t>
      </w:r>
      <w:r>
        <w:rPr>
          <w:rFonts w:hint="default" w:ascii="Times New Roman" w:hAnsi="Times New Roman" w:cs="Times New Roman"/>
          <w:sz w:val="18"/>
          <w:szCs w:val="18"/>
        </w:rPr>
        <w:br w:type="textWrapping"/>
      </w:r>
      <w:r>
        <w:rPr>
          <w:rFonts w:hint="default" w:ascii="Times New Roman" w:hAnsi="Times New Roman" w:cs="Times New Roman"/>
          <w:sz w:val="18"/>
          <w:szCs w:val="18"/>
        </w:rPr>
        <w:t>извещение</w:t>
      </w:r>
      <w:r>
        <w:rPr>
          <w:rFonts w:hint="default" w:ascii="Times New Roman" w:hAnsi="Times New Roman" w:cs="Times New Roman"/>
          <w:sz w:val="18"/>
          <w:szCs w:val="18"/>
          <w:lang w:val="ru-RU"/>
        </w:rPr>
        <w:t xml:space="preserve"> </w:t>
      </w:r>
      <w:r>
        <w:rPr>
          <w:rFonts w:hint="default" w:ascii="Times New Roman" w:hAnsi="Times New Roman" w:cs="Times New Roman"/>
          <w:sz w:val="18"/>
          <w:szCs w:val="18"/>
        </w:rPr>
        <w:t xml:space="preserve">в настоящем подразделе) и документация запроса предложений, вносимые в них изменения должны быть разработаны и размещены </w:t>
      </w:r>
      <w:r>
        <w:rPr>
          <w:rFonts w:hint="default" w:ascii="Times New Roman" w:hAnsi="Times New Roman" w:cs="Times New Roman"/>
          <w:sz w:val="18"/>
          <w:szCs w:val="18"/>
        </w:rPr>
        <w:br w:type="textWrapping"/>
      </w:r>
      <w:r>
        <w:rPr>
          <w:rFonts w:hint="default" w:ascii="Times New Roman" w:hAnsi="Times New Roman" w:cs="Times New Roman"/>
          <w:sz w:val="18"/>
          <w:szCs w:val="18"/>
        </w:rPr>
        <w:t xml:space="preserve">в соответствии с требованиями подраздела </w:t>
      </w:r>
      <w:r>
        <w:rPr>
          <w:rFonts w:hint="default" w:ascii="Times New Roman" w:hAnsi="Times New Roman" w:cs="Times New Roman"/>
          <w:sz w:val="18"/>
          <w:szCs w:val="18"/>
        </w:rPr>
        <w:fldChar w:fldCharType="begin"/>
      </w:r>
      <w:r>
        <w:rPr>
          <w:rFonts w:hint="default" w:ascii="Times New Roman" w:hAnsi="Times New Roman" w:cs="Times New Roman"/>
          <w:sz w:val="18"/>
          <w:szCs w:val="18"/>
        </w:rPr>
        <w:instrText xml:space="preserve"> HYPERLINK "file:///C:\\Users\\Пользователь\\Downloads\\19-10-2023_11-55-30\\ТП%20о%20закупках%20223%20ФЗ%2010.2023г.%20сайт.docx" \l "_Требования_к_извещению" </w:instrText>
      </w:r>
      <w:r>
        <w:rPr>
          <w:rFonts w:hint="default" w:ascii="Times New Roman" w:hAnsi="Times New Roman" w:cs="Times New Roman"/>
          <w:sz w:val="18"/>
          <w:szCs w:val="18"/>
        </w:rPr>
        <w:fldChar w:fldCharType="separate"/>
      </w:r>
      <w:r>
        <w:rPr>
          <w:rStyle w:val="18"/>
          <w:rFonts w:hint="default" w:ascii="Times New Roman" w:hAnsi="Times New Roman" w:cs="Times New Roman"/>
          <w:sz w:val="18"/>
          <w:szCs w:val="18"/>
        </w:rPr>
        <w:t>9.2</w:t>
      </w:r>
      <w:r>
        <w:rPr>
          <w:rFonts w:hint="default" w:ascii="Times New Roman" w:hAnsi="Times New Roman" w:cs="Times New Roman"/>
          <w:sz w:val="18"/>
          <w:szCs w:val="18"/>
        </w:rPr>
        <w:fldChar w:fldCharType="end"/>
      </w:r>
      <w:r>
        <w:rPr>
          <w:rFonts w:hint="default" w:ascii="Times New Roman" w:hAnsi="Times New Roman" w:cs="Times New Roman"/>
          <w:sz w:val="18"/>
          <w:szCs w:val="18"/>
        </w:rPr>
        <w:t>Положения;</w:t>
      </w:r>
    </w:p>
    <w:p>
      <w:pPr>
        <w:tabs>
          <w:tab w:val="left" w:pos="851"/>
        </w:tabs>
        <w:ind w:firstLine="709"/>
        <w:jc w:val="both"/>
        <w:rPr>
          <w:rFonts w:hint="default" w:ascii="Times New Roman" w:hAnsi="Times New Roman" w:cs="Times New Roman"/>
          <w:sz w:val="18"/>
          <w:szCs w:val="18"/>
        </w:rPr>
      </w:pPr>
      <w:r>
        <w:rPr>
          <w:rFonts w:hint="default" w:ascii="Times New Roman" w:hAnsi="Times New Roman" w:cs="Times New Roman"/>
          <w:spacing w:val="-4"/>
          <w:sz w:val="18"/>
          <w:szCs w:val="18"/>
        </w:rPr>
        <w:t>9.8.1.3. Порядок предоставления разъяснений положений документации</w:t>
      </w:r>
      <w:r>
        <w:rPr>
          <w:rFonts w:hint="default" w:ascii="Times New Roman" w:hAnsi="Times New Roman" w:cs="Times New Roman"/>
          <w:sz w:val="18"/>
          <w:szCs w:val="18"/>
        </w:rPr>
        <w:t xml:space="preserve"> запроса предложений, требования к запросу о предоставлении </w:t>
      </w:r>
      <w:r>
        <w:rPr>
          <w:rFonts w:hint="default" w:ascii="Times New Roman" w:hAnsi="Times New Roman" w:cs="Times New Roman"/>
          <w:sz w:val="18"/>
          <w:szCs w:val="18"/>
        </w:rPr>
        <w:br w:type="textWrapping"/>
      </w:r>
      <w:r>
        <w:rPr>
          <w:rFonts w:hint="default" w:ascii="Times New Roman" w:hAnsi="Times New Roman" w:cs="Times New Roman"/>
          <w:sz w:val="18"/>
          <w:szCs w:val="18"/>
        </w:rPr>
        <w:t xml:space="preserve">таких разъяснений, должны быть указаны в документации запроса предложений с учетом требований подраздела </w:t>
      </w:r>
      <w:r>
        <w:rPr>
          <w:rFonts w:hint="default" w:ascii="Times New Roman" w:hAnsi="Times New Roman" w:cs="Times New Roman"/>
          <w:sz w:val="18"/>
          <w:szCs w:val="18"/>
        </w:rPr>
        <w:fldChar w:fldCharType="begin"/>
      </w:r>
      <w:r>
        <w:rPr>
          <w:rFonts w:hint="default" w:ascii="Times New Roman" w:hAnsi="Times New Roman" w:cs="Times New Roman"/>
          <w:sz w:val="18"/>
          <w:szCs w:val="18"/>
        </w:rPr>
        <w:instrText xml:space="preserve"> HYPERLINK "file:///C:\\Users\\Пользователь\\Downloads\\19-10-2023_11-55-30\\ТП%20о%20закупках%20223%20ФЗ%2010.2023г.%20сайт.docx" \l "_Порядок_предоставления_разъяснений" </w:instrText>
      </w:r>
      <w:r>
        <w:rPr>
          <w:rFonts w:hint="default" w:ascii="Times New Roman" w:hAnsi="Times New Roman" w:cs="Times New Roman"/>
          <w:sz w:val="18"/>
          <w:szCs w:val="18"/>
        </w:rPr>
        <w:fldChar w:fldCharType="separate"/>
      </w:r>
      <w:r>
        <w:rPr>
          <w:rStyle w:val="18"/>
          <w:rFonts w:hint="default" w:ascii="Times New Roman" w:hAnsi="Times New Roman" w:cs="Times New Roman"/>
          <w:sz w:val="18"/>
          <w:szCs w:val="18"/>
        </w:rPr>
        <w:t>9.3</w:t>
      </w:r>
      <w:r>
        <w:rPr>
          <w:rFonts w:hint="default" w:ascii="Times New Roman" w:hAnsi="Times New Roman" w:cs="Times New Roman"/>
          <w:sz w:val="18"/>
          <w:szCs w:val="18"/>
        </w:rPr>
        <w:fldChar w:fldCharType="end"/>
      </w:r>
      <w:r>
        <w:rPr>
          <w:rFonts w:hint="default" w:ascii="Times New Roman" w:hAnsi="Times New Roman" w:cs="Times New Roman"/>
          <w:sz w:val="18"/>
          <w:szCs w:val="18"/>
        </w:rPr>
        <w:t>Положения;</w:t>
      </w:r>
    </w:p>
    <w:p>
      <w:pPr>
        <w:tabs>
          <w:tab w:val="left" w:pos="851"/>
        </w:tabs>
        <w:ind w:firstLine="709"/>
        <w:jc w:val="both"/>
        <w:rPr>
          <w:rFonts w:hint="default" w:ascii="Times New Roman" w:hAnsi="Times New Roman" w:cs="Times New Roman"/>
          <w:spacing w:val="-4"/>
          <w:sz w:val="18"/>
          <w:szCs w:val="18"/>
        </w:rPr>
      </w:pPr>
      <w:r>
        <w:rPr>
          <w:rFonts w:hint="default" w:ascii="Times New Roman" w:hAnsi="Times New Roman" w:cs="Times New Roman"/>
          <w:sz w:val="18"/>
          <w:szCs w:val="18"/>
        </w:rPr>
        <w:t>9.8.1.4. Подача заявок на участие в запросе предложений (далее заявка</w:t>
      </w:r>
      <w:r>
        <w:rPr>
          <w:rFonts w:hint="default" w:ascii="Times New Roman" w:hAnsi="Times New Roman" w:cs="Times New Roman"/>
          <w:sz w:val="18"/>
          <w:szCs w:val="18"/>
        </w:rPr>
        <w:br w:type="textWrapping"/>
      </w:r>
      <w:r>
        <w:rPr>
          <w:rFonts w:hint="default" w:ascii="Times New Roman" w:hAnsi="Times New Roman" w:cs="Times New Roman"/>
          <w:sz w:val="18"/>
          <w:szCs w:val="18"/>
        </w:rPr>
        <w:t xml:space="preserve">в настоящем подразделе) осуществляется в соответствии с требованиями, </w:t>
      </w:r>
      <w:r>
        <w:rPr>
          <w:rFonts w:hint="default" w:ascii="Times New Roman" w:hAnsi="Times New Roman" w:cs="Times New Roman"/>
          <w:spacing w:val="-4"/>
          <w:sz w:val="18"/>
          <w:szCs w:val="18"/>
        </w:rPr>
        <w:t>указанными в документации, с</w:t>
      </w:r>
      <w:r>
        <w:rPr>
          <w:rFonts w:hint="default" w:ascii="Times New Roman" w:hAnsi="Times New Roman" w:cs="Times New Roman"/>
          <w:spacing w:val="-4"/>
          <w:sz w:val="18"/>
          <w:szCs w:val="18"/>
          <w:lang w:val="ru-RU"/>
        </w:rPr>
        <w:t xml:space="preserve"> </w:t>
      </w:r>
      <w:r>
        <w:rPr>
          <w:rFonts w:hint="default" w:ascii="Times New Roman" w:hAnsi="Times New Roman" w:cs="Times New Roman"/>
          <w:spacing w:val="-4"/>
          <w:sz w:val="18"/>
          <w:szCs w:val="18"/>
        </w:rPr>
        <w:t xml:space="preserve"> учетом требований подраздела </w:t>
      </w:r>
      <w:r>
        <w:rPr>
          <w:rFonts w:hint="default" w:ascii="Times New Roman" w:hAnsi="Times New Roman" w:cs="Times New Roman"/>
          <w:sz w:val="18"/>
          <w:szCs w:val="18"/>
        </w:rPr>
        <w:fldChar w:fldCharType="begin"/>
      </w:r>
      <w:r>
        <w:rPr>
          <w:rFonts w:hint="default" w:ascii="Times New Roman" w:hAnsi="Times New Roman" w:cs="Times New Roman"/>
          <w:sz w:val="18"/>
          <w:szCs w:val="18"/>
        </w:rPr>
        <w:instrText xml:space="preserve"> HYPERLINK "file:///C:\\Users\\Пользователь\\Downloads\\19-10-2023_11-55-30\\ТП%20о%20закупках%20223%20ФЗ%2010.2023г.%20сайт.docx" \l "_Порядок_подачи_заявки" </w:instrText>
      </w:r>
      <w:r>
        <w:rPr>
          <w:rFonts w:hint="default" w:ascii="Times New Roman" w:hAnsi="Times New Roman" w:cs="Times New Roman"/>
          <w:sz w:val="18"/>
          <w:szCs w:val="18"/>
        </w:rPr>
        <w:fldChar w:fldCharType="separate"/>
      </w:r>
      <w:r>
        <w:rPr>
          <w:rStyle w:val="18"/>
          <w:rFonts w:hint="default" w:ascii="Times New Roman" w:hAnsi="Times New Roman" w:cs="Times New Roman"/>
          <w:spacing w:val="-4"/>
          <w:sz w:val="18"/>
          <w:szCs w:val="18"/>
        </w:rPr>
        <w:t>9.4</w:t>
      </w:r>
      <w:r>
        <w:rPr>
          <w:rFonts w:hint="default" w:ascii="Times New Roman" w:hAnsi="Times New Roman" w:cs="Times New Roman"/>
          <w:sz w:val="18"/>
          <w:szCs w:val="18"/>
        </w:rPr>
        <w:fldChar w:fldCharType="end"/>
      </w:r>
      <w:r>
        <w:rPr>
          <w:rFonts w:hint="default" w:ascii="Times New Roman" w:hAnsi="Times New Roman" w:cs="Times New Roman"/>
          <w:spacing w:val="-4"/>
          <w:sz w:val="18"/>
          <w:szCs w:val="18"/>
        </w:rPr>
        <w:t>Положения;</w:t>
      </w:r>
    </w:p>
    <w:p>
      <w:pPr>
        <w:tabs>
          <w:tab w:val="left" w:pos="851"/>
        </w:tabs>
        <w:ind w:firstLine="709"/>
        <w:jc w:val="both"/>
        <w:rPr>
          <w:rFonts w:hint="default" w:ascii="Times New Roman" w:hAnsi="Times New Roman" w:cs="Times New Roman"/>
          <w:sz w:val="18"/>
          <w:szCs w:val="18"/>
        </w:rPr>
      </w:pPr>
      <w:r>
        <w:rPr>
          <w:rFonts w:hint="default" w:ascii="Times New Roman" w:hAnsi="Times New Roman" w:cs="Times New Roman"/>
          <w:sz w:val="18"/>
          <w:szCs w:val="18"/>
        </w:rPr>
        <w:t>9.8.1.5. Заказчик вправе отказаться от проведения запроса предложений в любое время вплоть до даты и времени окончания срока подачи заявок;</w:t>
      </w:r>
    </w:p>
    <w:p>
      <w:pPr>
        <w:tabs>
          <w:tab w:val="left" w:pos="851"/>
        </w:tabs>
        <w:ind w:firstLine="709"/>
        <w:jc w:val="both"/>
        <w:rPr>
          <w:rFonts w:hint="default" w:ascii="Times New Roman" w:hAnsi="Times New Roman" w:cs="Times New Roman"/>
          <w:sz w:val="18"/>
          <w:szCs w:val="18"/>
        </w:rPr>
      </w:pPr>
      <w:r>
        <w:rPr>
          <w:rFonts w:hint="default" w:ascii="Times New Roman" w:hAnsi="Times New Roman" w:cs="Times New Roman"/>
          <w:sz w:val="18"/>
          <w:szCs w:val="18"/>
        </w:rPr>
        <w:t>9.8.1.6. После истечения срока подачи заявок заказчик вправе отказаться от проведения запроса предложений только при возникновении обстоятельств непреодолимой силы в соответствии с гражданским законодательством;</w:t>
      </w:r>
    </w:p>
    <w:p>
      <w:pPr>
        <w:tabs>
          <w:tab w:val="left" w:pos="851"/>
        </w:tabs>
        <w:ind w:firstLine="709"/>
        <w:jc w:val="both"/>
        <w:rPr>
          <w:rFonts w:hint="default" w:ascii="Times New Roman" w:hAnsi="Times New Roman" w:cs="Times New Roman"/>
          <w:sz w:val="18"/>
          <w:szCs w:val="18"/>
        </w:rPr>
      </w:pPr>
      <w:r>
        <w:rPr>
          <w:rFonts w:hint="default" w:ascii="Times New Roman" w:hAnsi="Times New Roman" w:cs="Times New Roman"/>
          <w:sz w:val="18"/>
          <w:szCs w:val="18"/>
        </w:rPr>
        <w:t xml:space="preserve">9.8.1.7. При отказе от проведения запроса предложений заказчик обязан составить в свободной форме письмо (безадресное) о решении об отказе </w:t>
      </w:r>
      <w:r>
        <w:rPr>
          <w:rFonts w:hint="default" w:ascii="Times New Roman" w:hAnsi="Times New Roman" w:cs="Times New Roman"/>
          <w:sz w:val="18"/>
          <w:szCs w:val="18"/>
        </w:rPr>
        <w:br w:type="textWrapping"/>
      </w:r>
      <w:r>
        <w:rPr>
          <w:rFonts w:hint="default" w:ascii="Times New Roman" w:hAnsi="Times New Roman" w:cs="Times New Roman"/>
          <w:sz w:val="18"/>
          <w:szCs w:val="18"/>
        </w:rPr>
        <w:t>от проведения запроса предложений с обязательным указанием даты и времени принятия такого решения, причин принятия такого решения. Письмо о решении об отказе от проведения запроса предложений размещается заказчиком в ЕИС одновременно с принятием такого решения (переводом закупки в статус отмененной);</w:t>
      </w:r>
    </w:p>
    <w:p>
      <w:pPr>
        <w:tabs>
          <w:tab w:val="left" w:pos="851"/>
        </w:tabs>
        <w:ind w:firstLine="709"/>
        <w:jc w:val="both"/>
        <w:rPr>
          <w:rFonts w:hint="default" w:ascii="Times New Roman" w:hAnsi="Times New Roman" w:cs="Times New Roman"/>
          <w:sz w:val="18"/>
          <w:szCs w:val="18"/>
        </w:rPr>
      </w:pPr>
      <w:r>
        <w:rPr>
          <w:rFonts w:hint="default" w:ascii="Times New Roman" w:hAnsi="Times New Roman" w:cs="Times New Roman"/>
          <w:sz w:val="18"/>
          <w:szCs w:val="18"/>
        </w:rPr>
        <w:t xml:space="preserve">9.8.1.8. Заказчик вправе внести изменения в извещение и (или) </w:t>
      </w:r>
      <w:r>
        <w:rPr>
          <w:rFonts w:hint="default" w:ascii="Times New Roman" w:hAnsi="Times New Roman" w:cs="Times New Roman"/>
          <w:sz w:val="18"/>
          <w:szCs w:val="18"/>
        </w:rPr>
        <w:br w:type="textWrapping"/>
      </w:r>
      <w:r>
        <w:rPr>
          <w:rFonts w:hint="default" w:ascii="Times New Roman" w:hAnsi="Times New Roman" w:cs="Times New Roman"/>
          <w:sz w:val="18"/>
          <w:szCs w:val="18"/>
        </w:rPr>
        <w:t xml:space="preserve">в документацию запроса предложений. Изменения, вносимые в извещение и (или) в документацию запроса предложений, а также измененная редакция извещения и (или) документации запроса предложений размещаются в ЕИС </w:t>
      </w:r>
      <w:r>
        <w:rPr>
          <w:rFonts w:hint="default" w:ascii="Times New Roman" w:hAnsi="Times New Roman" w:cs="Times New Roman"/>
          <w:sz w:val="18"/>
          <w:szCs w:val="18"/>
        </w:rPr>
        <w:br w:type="textWrapping"/>
      </w:r>
      <w:r>
        <w:rPr>
          <w:rFonts w:hint="default" w:ascii="Times New Roman" w:hAnsi="Times New Roman" w:cs="Times New Roman"/>
          <w:sz w:val="18"/>
          <w:szCs w:val="18"/>
        </w:rPr>
        <w:t>в течение 3 дней со дня принятия решения о внесении таких изменений;</w:t>
      </w:r>
    </w:p>
    <w:p>
      <w:pPr>
        <w:tabs>
          <w:tab w:val="left" w:pos="851"/>
        </w:tabs>
        <w:ind w:firstLine="709"/>
        <w:jc w:val="both"/>
        <w:rPr>
          <w:rFonts w:hint="default" w:ascii="Times New Roman" w:hAnsi="Times New Roman" w:cs="Times New Roman"/>
          <w:sz w:val="18"/>
          <w:szCs w:val="18"/>
        </w:rPr>
      </w:pPr>
      <w:r>
        <w:rPr>
          <w:rFonts w:hint="default" w:ascii="Times New Roman" w:hAnsi="Times New Roman" w:cs="Times New Roman"/>
          <w:sz w:val="18"/>
          <w:szCs w:val="18"/>
        </w:rPr>
        <w:t xml:space="preserve">9.8.1.9. В случае внесения изменений в извещение и (или) </w:t>
      </w:r>
      <w:r>
        <w:rPr>
          <w:rFonts w:hint="default" w:ascii="Times New Roman" w:hAnsi="Times New Roman" w:cs="Times New Roman"/>
          <w:sz w:val="18"/>
          <w:szCs w:val="18"/>
        </w:rPr>
        <w:br w:type="textWrapping"/>
      </w:r>
      <w:r>
        <w:rPr>
          <w:rFonts w:hint="default" w:ascii="Times New Roman" w:hAnsi="Times New Roman" w:cs="Times New Roman"/>
          <w:sz w:val="18"/>
          <w:szCs w:val="18"/>
        </w:rPr>
        <w:t xml:space="preserve">в документацию запроса предложений, срок подачи заявок на участие </w:t>
      </w:r>
      <w:r>
        <w:rPr>
          <w:rFonts w:hint="default" w:ascii="Times New Roman" w:hAnsi="Times New Roman" w:cs="Times New Roman"/>
          <w:sz w:val="18"/>
          <w:szCs w:val="18"/>
        </w:rPr>
        <w:br w:type="textWrapping"/>
      </w:r>
      <w:r>
        <w:rPr>
          <w:rFonts w:hint="default" w:ascii="Times New Roman" w:hAnsi="Times New Roman" w:cs="Times New Roman"/>
          <w:sz w:val="18"/>
          <w:szCs w:val="18"/>
        </w:rPr>
        <w:t xml:space="preserve">в запросе предложений должен быть продлен так, чтобы с даты размещения </w:t>
      </w:r>
      <w:r>
        <w:rPr>
          <w:rFonts w:hint="default" w:ascii="Times New Roman" w:hAnsi="Times New Roman" w:cs="Times New Roman"/>
          <w:sz w:val="18"/>
          <w:szCs w:val="18"/>
        </w:rPr>
        <w:br w:type="textWrapping"/>
      </w:r>
      <w:r>
        <w:rPr>
          <w:rFonts w:hint="default" w:ascii="Times New Roman" w:hAnsi="Times New Roman" w:cs="Times New Roman"/>
          <w:sz w:val="18"/>
          <w:szCs w:val="18"/>
        </w:rPr>
        <w:t>в ЕИС внесенных изменений до даты окончания срока подачи заявок оставалось не менее 4 рабочих дней;</w:t>
      </w:r>
    </w:p>
    <w:p>
      <w:pPr>
        <w:tabs>
          <w:tab w:val="left" w:pos="851"/>
        </w:tabs>
        <w:ind w:firstLine="709"/>
        <w:jc w:val="both"/>
        <w:rPr>
          <w:rFonts w:hint="default" w:ascii="Times New Roman" w:hAnsi="Times New Roman" w:cs="Times New Roman"/>
          <w:sz w:val="18"/>
          <w:szCs w:val="18"/>
        </w:rPr>
      </w:pPr>
      <w:r>
        <w:rPr>
          <w:rFonts w:hint="default" w:ascii="Times New Roman" w:hAnsi="Times New Roman" w:cs="Times New Roman"/>
          <w:sz w:val="18"/>
          <w:szCs w:val="18"/>
        </w:rPr>
        <w:t xml:space="preserve">9.8.1.10. Запрос предложений состоит из следующих этапов: открытие доступа к поданным заявкам, рассмотрение заявок, оценка заявок. </w:t>
      </w:r>
      <w:r>
        <w:rPr>
          <w:rFonts w:hint="default" w:ascii="Times New Roman" w:hAnsi="Times New Roman" w:cs="Times New Roman"/>
          <w:sz w:val="18"/>
          <w:szCs w:val="18"/>
        </w:rPr>
        <w:br w:type="textWrapping"/>
      </w:r>
      <w:r>
        <w:rPr>
          <w:rFonts w:hint="default" w:ascii="Times New Roman" w:hAnsi="Times New Roman" w:cs="Times New Roman"/>
          <w:sz w:val="18"/>
          <w:szCs w:val="18"/>
        </w:rPr>
        <w:t>По результатам каждого этапа запроса предложений составляется отдельный протокол, за исключением случаев, предусмотренных Положением. Оценка заявок является заключительным этапом закупки, и протокол, составленный по результатам такого этапа, является итоговым, за исключением случая, предусмотренного подпунктом 9.8.1.12 Положения, а также за исключением случаев признания запроса предложений несостоявшимся;</w:t>
      </w:r>
    </w:p>
    <w:p>
      <w:pPr>
        <w:tabs>
          <w:tab w:val="left" w:pos="851"/>
        </w:tabs>
        <w:ind w:firstLine="709"/>
        <w:jc w:val="both"/>
        <w:rPr>
          <w:rFonts w:hint="default" w:ascii="Times New Roman" w:hAnsi="Times New Roman" w:cs="Times New Roman"/>
          <w:sz w:val="18"/>
          <w:szCs w:val="18"/>
        </w:rPr>
      </w:pPr>
      <w:r>
        <w:rPr>
          <w:rFonts w:hint="default" w:ascii="Times New Roman" w:hAnsi="Times New Roman" w:cs="Times New Roman"/>
          <w:sz w:val="18"/>
          <w:szCs w:val="18"/>
        </w:rPr>
        <w:t xml:space="preserve">9.8.1.11. Подача (прием) заявок, а также заключение договора </w:t>
      </w:r>
      <w:r>
        <w:rPr>
          <w:rFonts w:hint="default" w:ascii="Times New Roman" w:hAnsi="Times New Roman" w:cs="Times New Roman"/>
          <w:sz w:val="18"/>
          <w:szCs w:val="18"/>
        </w:rPr>
        <w:br w:type="textWrapping"/>
      </w:r>
      <w:r>
        <w:rPr>
          <w:rFonts w:hint="default" w:ascii="Times New Roman" w:hAnsi="Times New Roman" w:cs="Times New Roman"/>
          <w:sz w:val="18"/>
          <w:szCs w:val="18"/>
        </w:rPr>
        <w:t>с победителем закупки (или с участником закупки, с которым заказчиком принято решение заключить договор в соответствии с требованиями Положения) не являются этапами в соответствии</w:t>
      </w:r>
      <w:r>
        <w:rPr>
          <w:rFonts w:hint="default" w:ascii="Times New Roman" w:hAnsi="Times New Roman" w:cs="Times New Roman"/>
          <w:sz w:val="18"/>
          <w:szCs w:val="18"/>
          <w:lang w:val="ru-RU"/>
        </w:rPr>
        <w:t xml:space="preserve"> </w:t>
      </w:r>
      <w:r>
        <w:rPr>
          <w:rFonts w:hint="default" w:ascii="Times New Roman" w:hAnsi="Times New Roman" w:cs="Times New Roman"/>
          <w:sz w:val="18"/>
          <w:szCs w:val="18"/>
        </w:rPr>
        <w:t>с подпунктом 9.8.1.10 Положения, однако являются процедурами (действиями), осуществление которых необходимо при проведении запроса предложений;</w:t>
      </w:r>
    </w:p>
    <w:p>
      <w:pPr>
        <w:tabs>
          <w:tab w:val="left" w:pos="851"/>
        </w:tabs>
        <w:ind w:firstLine="709"/>
        <w:jc w:val="both"/>
        <w:rPr>
          <w:rFonts w:hint="default" w:ascii="Times New Roman" w:hAnsi="Times New Roman" w:cs="Times New Roman"/>
          <w:sz w:val="18"/>
          <w:szCs w:val="18"/>
        </w:rPr>
      </w:pPr>
      <w:r>
        <w:rPr>
          <w:rFonts w:hint="default" w:ascii="Times New Roman" w:hAnsi="Times New Roman" w:cs="Times New Roman"/>
          <w:sz w:val="18"/>
          <w:szCs w:val="18"/>
        </w:rPr>
        <w:t>9.8.1.12. По усмотрению заказчика рассмотрение заявок и оценка заявок на участие в запросе предложений могут быть совмещены (объединены) в один этап. В этом случае в ходе проведения закупки вместо двух протоколов будет составлен один протокол (рассмотрения и оценки заявок), именно такой протокол будет являться итоговым. При этом содержание такого протокола должно соответствовать требованиям к содержанию протокола оценки заявок;</w:t>
      </w:r>
    </w:p>
    <w:p>
      <w:pPr>
        <w:tabs>
          <w:tab w:val="left" w:pos="851"/>
        </w:tabs>
        <w:ind w:firstLine="709"/>
        <w:jc w:val="both"/>
        <w:rPr>
          <w:rFonts w:hint="default" w:ascii="Times New Roman" w:hAnsi="Times New Roman" w:cs="Times New Roman"/>
          <w:sz w:val="18"/>
          <w:szCs w:val="18"/>
        </w:rPr>
      </w:pPr>
      <w:r>
        <w:rPr>
          <w:rFonts w:hint="default" w:ascii="Times New Roman" w:hAnsi="Times New Roman" w:cs="Times New Roman"/>
          <w:sz w:val="18"/>
          <w:szCs w:val="18"/>
        </w:rPr>
        <w:t xml:space="preserve">9.8.1.13. Участники запроса предложений не вправе присутствовать (лично или через представителей) в местах (месте) проведения этапов запроса предложений при осуществлении закупочной комиссией таких этапов. </w:t>
      </w:r>
    </w:p>
    <w:p>
      <w:pPr>
        <w:pStyle w:val="47"/>
        <w:spacing w:after="0" w:line="240" w:lineRule="auto"/>
        <w:ind w:left="0" w:firstLine="709"/>
        <w:jc w:val="both"/>
        <w:outlineLvl w:val="9"/>
        <w:rPr>
          <w:rFonts w:hint="default" w:ascii="Times New Roman" w:hAnsi="Times New Roman" w:cs="Times New Roman"/>
          <w:sz w:val="18"/>
          <w:szCs w:val="18"/>
          <w:lang w:val="ru-RU"/>
        </w:rPr>
      </w:pPr>
      <w:bookmarkStart w:id="44" w:name="_Toc521582074"/>
      <w:r>
        <w:rPr>
          <w:rStyle w:val="475"/>
          <w:rFonts w:hint="default" w:ascii="Times New Roman" w:hAnsi="Times New Roman" w:cs="Times New Roman"/>
          <w:b/>
          <w:i w:val="0"/>
          <w:iCs w:val="0"/>
          <w:sz w:val="18"/>
          <w:szCs w:val="18"/>
          <w:lang w:val="ru-RU"/>
        </w:rPr>
        <w:t>9.8.2. Открытие доступа к поданным заявкам на участие в запросе предложений</w:t>
      </w:r>
      <w:bookmarkEnd w:id="44"/>
      <w:r>
        <w:rPr>
          <w:rStyle w:val="475"/>
          <w:rFonts w:hint="default" w:ascii="Times New Roman" w:hAnsi="Times New Roman" w:cs="Times New Roman"/>
          <w:b/>
          <w:i w:val="0"/>
          <w:iCs w:val="0"/>
          <w:sz w:val="18"/>
          <w:szCs w:val="18"/>
          <w:lang w:val="ru-RU"/>
        </w:rPr>
        <w:t>:</w:t>
      </w:r>
    </w:p>
    <w:p>
      <w:pPr>
        <w:tabs>
          <w:tab w:val="left" w:pos="851"/>
        </w:tabs>
        <w:ind w:firstLine="709"/>
        <w:jc w:val="both"/>
        <w:rPr>
          <w:rFonts w:hint="default" w:ascii="Times New Roman" w:hAnsi="Times New Roman" w:cs="Times New Roman"/>
          <w:sz w:val="18"/>
          <w:szCs w:val="18"/>
        </w:rPr>
      </w:pPr>
      <w:r>
        <w:rPr>
          <w:rFonts w:hint="default" w:ascii="Times New Roman" w:hAnsi="Times New Roman" w:cs="Times New Roman"/>
          <w:sz w:val="18"/>
          <w:szCs w:val="18"/>
        </w:rPr>
        <w:t xml:space="preserve">9.8.2.1. Процедура открытия доступа к поданным на участие в запросе предложений заявкам (далее открытие доступа в настоящем подразделе), поданным участниками закупки на участие в запросе предложений, проводится в день окончания срока подачи заявок на участие в запросе предложений. Время (час) открытия доступа устанавливается заказчиком </w:t>
      </w:r>
      <w:r>
        <w:rPr>
          <w:rFonts w:hint="default" w:ascii="Times New Roman" w:hAnsi="Times New Roman" w:cs="Times New Roman"/>
          <w:sz w:val="18"/>
          <w:szCs w:val="18"/>
        </w:rPr>
        <w:br w:type="textWrapping"/>
      </w:r>
      <w:r>
        <w:rPr>
          <w:rFonts w:hint="default" w:ascii="Times New Roman" w:hAnsi="Times New Roman" w:cs="Times New Roman"/>
          <w:sz w:val="18"/>
          <w:szCs w:val="18"/>
        </w:rPr>
        <w:t>в документации о закупке самостоятельно;</w:t>
      </w:r>
    </w:p>
    <w:p>
      <w:pPr>
        <w:tabs>
          <w:tab w:val="left" w:pos="851"/>
        </w:tabs>
        <w:ind w:firstLine="709"/>
        <w:jc w:val="both"/>
        <w:rPr>
          <w:rFonts w:hint="default" w:ascii="Times New Roman" w:hAnsi="Times New Roman" w:cs="Times New Roman"/>
          <w:sz w:val="18"/>
          <w:szCs w:val="18"/>
        </w:rPr>
      </w:pPr>
      <w:r>
        <w:rPr>
          <w:rFonts w:hint="default" w:ascii="Times New Roman" w:hAnsi="Times New Roman" w:cs="Times New Roman"/>
          <w:sz w:val="18"/>
          <w:szCs w:val="18"/>
        </w:rPr>
        <w:t>9.8.2.2. Открытие доступа осуществляется закупочной комиссией посредством функционала ЭП, на которой проводится запрос предложений;</w:t>
      </w:r>
    </w:p>
    <w:p>
      <w:pPr>
        <w:tabs>
          <w:tab w:val="left" w:pos="851"/>
        </w:tabs>
        <w:ind w:firstLine="709"/>
        <w:jc w:val="both"/>
        <w:rPr>
          <w:rFonts w:hint="default" w:ascii="Times New Roman" w:hAnsi="Times New Roman" w:cs="Times New Roman"/>
          <w:sz w:val="18"/>
          <w:szCs w:val="18"/>
        </w:rPr>
      </w:pPr>
      <w:r>
        <w:rPr>
          <w:rFonts w:hint="default" w:ascii="Times New Roman" w:hAnsi="Times New Roman" w:cs="Times New Roman"/>
          <w:sz w:val="18"/>
          <w:szCs w:val="18"/>
        </w:rPr>
        <w:t>9.8.2.3. По результатам проведения процедуры открытия доступа закупочная</w:t>
      </w:r>
      <w:r>
        <w:rPr>
          <w:rFonts w:hint="default" w:ascii="Times New Roman" w:hAnsi="Times New Roman" w:cs="Times New Roman"/>
          <w:sz w:val="18"/>
          <w:szCs w:val="18"/>
          <w:lang w:val="ru-RU"/>
        </w:rPr>
        <w:t xml:space="preserve"> </w:t>
      </w:r>
      <w:r>
        <w:rPr>
          <w:rFonts w:hint="default" w:ascii="Times New Roman" w:hAnsi="Times New Roman" w:cs="Times New Roman"/>
          <w:sz w:val="18"/>
          <w:szCs w:val="18"/>
        </w:rPr>
        <w:t>комиссия оформляет протокол открытия доступа, в котором указываются следующие сведения:</w:t>
      </w:r>
    </w:p>
    <w:p>
      <w:pPr>
        <w:tabs>
          <w:tab w:val="left" w:pos="851"/>
        </w:tabs>
        <w:ind w:firstLine="709"/>
        <w:jc w:val="both"/>
        <w:rPr>
          <w:rFonts w:hint="default" w:ascii="Times New Roman" w:hAnsi="Times New Roman" w:cs="Times New Roman"/>
          <w:sz w:val="18"/>
          <w:szCs w:val="18"/>
        </w:rPr>
      </w:pPr>
      <w:r>
        <w:rPr>
          <w:rFonts w:hint="default" w:ascii="Times New Roman" w:hAnsi="Times New Roman" w:cs="Times New Roman"/>
          <w:sz w:val="18"/>
          <w:szCs w:val="18"/>
        </w:rPr>
        <w:t>дата подписания протокола;</w:t>
      </w:r>
    </w:p>
    <w:p>
      <w:pPr>
        <w:tabs>
          <w:tab w:val="left" w:pos="851"/>
        </w:tabs>
        <w:ind w:firstLine="709"/>
        <w:jc w:val="both"/>
        <w:rPr>
          <w:rFonts w:hint="default" w:ascii="Times New Roman" w:hAnsi="Times New Roman" w:cs="Times New Roman"/>
          <w:sz w:val="18"/>
          <w:szCs w:val="18"/>
        </w:rPr>
      </w:pPr>
      <w:r>
        <w:rPr>
          <w:rFonts w:hint="default" w:ascii="Times New Roman" w:hAnsi="Times New Roman" w:cs="Times New Roman"/>
          <w:sz w:val="18"/>
          <w:szCs w:val="18"/>
        </w:rPr>
        <w:t xml:space="preserve">количество поданных на участие в запросе предложений заявок, </w:t>
      </w:r>
      <w:r>
        <w:rPr>
          <w:rFonts w:hint="default" w:ascii="Times New Roman" w:hAnsi="Times New Roman" w:cs="Times New Roman"/>
          <w:sz w:val="18"/>
          <w:szCs w:val="18"/>
        </w:rPr>
        <w:br w:type="textWrapping"/>
      </w:r>
      <w:r>
        <w:rPr>
          <w:rFonts w:hint="default" w:ascii="Times New Roman" w:hAnsi="Times New Roman" w:cs="Times New Roman"/>
          <w:sz w:val="18"/>
          <w:szCs w:val="18"/>
        </w:rPr>
        <w:t>а также дата и время регистрации каждой заявки;</w:t>
      </w:r>
    </w:p>
    <w:p>
      <w:pPr>
        <w:tabs>
          <w:tab w:val="left" w:pos="851"/>
        </w:tabs>
        <w:ind w:firstLine="709"/>
        <w:jc w:val="both"/>
        <w:rPr>
          <w:rFonts w:hint="default" w:ascii="Times New Roman" w:hAnsi="Times New Roman" w:cs="Times New Roman"/>
          <w:sz w:val="18"/>
          <w:szCs w:val="18"/>
        </w:rPr>
      </w:pPr>
      <w:r>
        <w:rPr>
          <w:rFonts w:hint="default" w:ascii="Times New Roman" w:hAnsi="Times New Roman" w:cs="Times New Roman"/>
          <w:sz w:val="18"/>
          <w:szCs w:val="18"/>
        </w:rPr>
        <w:t xml:space="preserve">причины, по которым запрос предложений признан несостоявшимся, </w:t>
      </w:r>
      <w:r>
        <w:rPr>
          <w:rFonts w:hint="default" w:ascii="Times New Roman" w:hAnsi="Times New Roman" w:cs="Times New Roman"/>
          <w:sz w:val="18"/>
          <w:szCs w:val="18"/>
        </w:rPr>
        <w:br w:type="textWrapping"/>
      </w:r>
      <w:r>
        <w:rPr>
          <w:rFonts w:hint="default" w:ascii="Times New Roman" w:hAnsi="Times New Roman" w:cs="Times New Roman"/>
          <w:sz w:val="18"/>
          <w:szCs w:val="18"/>
        </w:rPr>
        <w:t xml:space="preserve">в случае признания его таковым, с указанием подраздела Положения, </w:t>
      </w:r>
      <w:r>
        <w:rPr>
          <w:rFonts w:hint="default" w:ascii="Times New Roman" w:hAnsi="Times New Roman" w:cs="Times New Roman"/>
          <w:sz w:val="18"/>
          <w:szCs w:val="18"/>
        </w:rPr>
        <w:br w:type="textWrapping"/>
      </w:r>
      <w:r>
        <w:rPr>
          <w:rFonts w:hint="default" w:ascii="Times New Roman" w:hAnsi="Times New Roman" w:cs="Times New Roman"/>
          <w:sz w:val="18"/>
          <w:szCs w:val="18"/>
        </w:rPr>
        <w:t>на основании которого было принято решение о признании запроса предложений несостоявшимся;</w:t>
      </w:r>
    </w:p>
    <w:p>
      <w:pPr>
        <w:tabs>
          <w:tab w:val="left" w:pos="851"/>
        </w:tabs>
        <w:ind w:firstLine="709"/>
        <w:jc w:val="both"/>
        <w:rPr>
          <w:rFonts w:hint="default" w:ascii="Times New Roman" w:hAnsi="Times New Roman" w:cs="Times New Roman"/>
          <w:sz w:val="18"/>
          <w:szCs w:val="18"/>
        </w:rPr>
      </w:pPr>
      <w:r>
        <w:rPr>
          <w:rFonts w:hint="default" w:ascii="Times New Roman" w:hAnsi="Times New Roman" w:cs="Times New Roman"/>
          <w:sz w:val="18"/>
          <w:szCs w:val="18"/>
        </w:rPr>
        <w:t>наименование каждого участника запроса предложений, подавшего заявку на участие в запросе предложений;</w:t>
      </w:r>
    </w:p>
    <w:p>
      <w:pPr>
        <w:tabs>
          <w:tab w:val="left" w:pos="851"/>
        </w:tabs>
        <w:ind w:firstLine="709"/>
        <w:jc w:val="both"/>
        <w:rPr>
          <w:rFonts w:hint="default" w:ascii="Times New Roman" w:hAnsi="Times New Roman" w:cs="Times New Roman"/>
          <w:sz w:val="18"/>
          <w:szCs w:val="18"/>
        </w:rPr>
      </w:pPr>
      <w:r>
        <w:rPr>
          <w:rFonts w:hint="default" w:ascii="Times New Roman" w:hAnsi="Times New Roman" w:cs="Times New Roman"/>
          <w:sz w:val="18"/>
          <w:szCs w:val="18"/>
        </w:rPr>
        <w:t xml:space="preserve">иная информация, размещаемая в протоколе открытия доступа </w:t>
      </w:r>
      <w:r>
        <w:rPr>
          <w:rFonts w:hint="default" w:ascii="Times New Roman" w:hAnsi="Times New Roman" w:cs="Times New Roman"/>
          <w:sz w:val="18"/>
          <w:szCs w:val="18"/>
        </w:rPr>
        <w:br w:type="textWrapping"/>
      </w:r>
      <w:r>
        <w:rPr>
          <w:rFonts w:hint="default" w:ascii="Times New Roman" w:hAnsi="Times New Roman" w:cs="Times New Roman"/>
          <w:sz w:val="18"/>
          <w:szCs w:val="18"/>
        </w:rPr>
        <w:t>по решению заказчика;</w:t>
      </w:r>
    </w:p>
    <w:p>
      <w:pPr>
        <w:tabs>
          <w:tab w:val="left" w:pos="851"/>
        </w:tabs>
        <w:ind w:firstLine="709"/>
        <w:jc w:val="both"/>
        <w:rPr>
          <w:rFonts w:hint="default" w:ascii="Times New Roman" w:hAnsi="Times New Roman" w:cs="Times New Roman"/>
          <w:sz w:val="18"/>
          <w:szCs w:val="18"/>
        </w:rPr>
      </w:pPr>
      <w:r>
        <w:rPr>
          <w:rFonts w:hint="default" w:ascii="Times New Roman" w:hAnsi="Times New Roman" w:cs="Times New Roman"/>
          <w:sz w:val="18"/>
          <w:szCs w:val="18"/>
        </w:rPr>
        <w:t>9.8.2.4. Протокол открытия доступа подписывается присутствующими членами закупочной</w:t>
      </w:r>
      <w:r>
        <w:rPr>
          <w:rFonts w:hint="default" w:ascii="Times New Roman" w:hAnsi="Times New Roman" w:cs="Times New Roman"/>
          <w:sz w:val="18"/>
          <w:szCs w:val="18"/>
          <w:lang w:val="ru-RU"/>
        </w:rPr>
        <w:t xml:space="preserve"> к</w:t>
      </w:r>
      <w:r>
        <w:rPr>
          <w:rFonts w:hint="default" w:ascii="Times New Roman" w:hAnsi="Times New Roman" w:cs="Times New Roman"/>
          <w:sz w:val="18"/>
          <w:szCs w:val="18"/>
        </w:rPr>
        <w:t>омиссии в день открытия доступа;</w:t>
      </w:r>
    </w:p>
    <w:p>
      <w:pPr>
        <w:tabs>
          <w:tab w:val="left" w:pos="851"/>
        </w:tabs>
        <w:ind w:firstLine="709"/>
        <w:jc w:val="both"/>
        <w:rPr>
          <w:rFonts w:hint="default" w:ascii="Times New Roman" w:hAnsi="Times New Roman" w:cs="Times New Roman"/>
          <w:sz w:val="18"/>
          <w:szCs w:val="18"/>
        </w:rPr>
      </w:pPr>
      <w:r>
        <w:rPr>
          <w:rFonts w:hint="default" w:ascii="Times New Roman" w:hAnsi="Times New Roman" w:cs="Times New Roman"/>
          <w:sz w:val="18"/>
          <w:szCs w:val="18"/>
        </w:rPr>
        <w:t>9.8.2.5. Подписанный присутствующими членами закупочной</w:t>
      </w:r>
      <w:r>
        <w:rPr>
          <w:rFonts w:hint="default" w:ascii="Times New Roman" w:hAnsi="Times New Roman" w:cs="Times New Roman"/>
          <w:sz w:val="18"/>
          <w:szCs w:val="18"/>
          <w:lang w:val="ru-RU"/>
        </w:rPr>
        <w:t xml:space="preserve"> </w:t>
      </w:r>
      <w:r>
        <w:rPr>
          <w:rFonts w:hint="default" w:ascii="Times New Roman" w:hAnsi="Times New Roman" w:cs="Times New Roman"/>
          <w:sz w:val="18"/>
          <w:szCs w:val="18"/>
        </w:rPr>
        <w:t xml:space="preserve">комиссии протокол открытия доступа размещается в ЕИС в течение 3 дней со дня </w:t>
      </w:r>
      <w:r>
        <w:rPr>
          <w:rFonts w:hint="default" w:ascii="Times New Roman" w:hAnsi="Times New Roman" w:cs="Times New Roman"/>
          <w:sz w:val="18"/>
          <w:szCs w:val="18"/>
        </w:rPr>
        <w:br w:type="textWrapping"/>
      </w:r>
      <w:r>
        <w:rPr>
          <w:rFonts w:hint="default" w:ascii="Times New Roman" w:hAnsi="Times New Roman" w:cs="Times New Roman"/>
          <w:sz w:val="18"/>
          <w:szCs w:val="18"/>
        </w:rPr>
        <w:t>его подписания;</w:t>
      </w:r>
    </w:p>
    <w:p>
      <w:pPr>
        <w:tabs>
          <w:tab w:val="left" w:pos="851"/>
        </w:tabs>
        <w:ind w:firstLine="709"/>
        <w:jc w:val="both"/>
        <w:rPr>
          <w:rFonts w:hint="default" w:ascii="Times New Roman" w:hAnsi="Times New Roman" w:cs="Times New Roman"/>
          <w:sz w:val="18"/>
          <w:szCs w:val="18"/>
        </w:rPr>
      </w:pPr>
      <w:r>
        <w:rPr>
          <w:rFonts w:hint="default" w:ascii="Times New Roman" w:hAnsi="Times New Roman" w:cs="Times New Roman"/>
          <w:sz w:val="18"/>
          <w:szCs w:val="18"/>
        </w:rPr>
        <w:t>9.8.2.6. В случае если на участие в запросе предложений не было подано ни одной заявки, закупочная комиссия в лице всех присутствующих членов закупочной</w:t>
      </w:r>
      <w:r>
        <w:rPr>
          <w:rFonts w:hint="default" w:ascii="Times New Roman" w:hAnsi="Times New Roman" w:cs="Times New Roman"/>
          <w:sz w:val="18"/>
          <w:szCs w:val="18"/>
          <w:lang w:val="ru-RU"/>
        </w:rPr>
        <w:t xml:space="preserve"> </w:t>
      </w:r>
      <w:r>
        <w:rPr>
          <w:rFonts w:hint="default" w:ascii="Times New Roman" w:hAnsi="Times New Roman" w:cs="Times New Roman"/>
          <w:sz w:val="18"/>
          <w:szCs w:val="18"/>
        </w:rPr>
        <w:t>комиссии вместо протокола открытия доступа оформляет в день открытия доступа протокол признания запроса предложений несостоявшимся, в котором указываются следующие сведения:</w:t>
      </w:r>
    </w:p>
    <w:p>
      <w:pPr>
        <w:tabs>
          <w:tab w:val="left" w:pos="851"/>
        </w:tabs>
        <w:ind w:firstLine="709"/>
        <w:jc w:val="both"/>
        <w:rPr>
          <w:rFonts w:hint="default" w:ascii="Times New Roman" w:hAnsi="Times New Roman" w:cs="Times New Roman"/>
          <w:sz w:val="18"/>
          <w:szCs w:val="18"/>
        </w:rPr>
      </w:pPr>
      <w:r>
        <w:rPr>
          <w:rFonts w:hint="default" w:ascii="Times New Roman" w:hAnsi="Times New Roman" w:cs="Times New Roman"/>
          <w:sz w:val="18"/>
          <w:szCs w:val="18"/>
        </w:rPr>
        <w:t>дата подписания протокола;</w:t>
      </w:r>
    </w:p>
    <w:p>
      <w:pPr>
        <w:tabs>
          <w:tab w:val="left" w:pos="851"/>
        </w:tabs>
        <w:ind w:firstLine="709"/>
        <w:jc w:val="both"/>
        <w:rPr>
          <w:rFonts w:hint="default" w:ascii="Times New Roman" w:hAnsi="Times New Roman" w:cs="Times New Roman"/>
          <w:sz w:val="18"/>
          <w:szCs w:val="18"/>
        </w:rPr>
      </w:pPr>
      <w:r>
        <w:rPr>
          <w:rFonts w:hint="default" w:ascii="Times New Roman" w:hAnsi="Times New Roman" w:cs="Times New Roman"/>
          <w:sz w:val="18"/>
          <w:szCs w:val="18"/>
        </w:rPr>
        <w:t>указание на отсутствие поданных на участие в запросе предложений заявок;</w:t>
      </w:r>
    </w:p>
    <w:p>
      <w:pPr>
        <w:tabs>
          <w:tab w:val="left" w:pos="851"/>
        </w:tabs>
        <w:ind w:firstLine="709"/>
        <w:jc w:val="both"/>
        <w:rPr>
          <w:rFonts w:hint="default" w:ascii="Times New Roman" w:hAnsi="Times New Roman" w:cs="Times New Roman"/>
          <w:sz w:val="18"/>
          <w:szCs w:val="18"/>
        </w:rPr>
      </w:pPr>
      <w:r>
        <w:rPr>
          <w:rFonts w:hint="default" w:ascii="Times New Roman" w:hAnsi="Times New Roman" w:cs="Times New Roman"/>
          <w:sz w:val="18"/>
          <w:szCs w:val="18"/>
        </w:rPr>
        <w:t>указание подраздела Положения, на основании которого было принято решение о признании запроса предложений несостоявшимся;</w:t>
      </w:r>
    </w:p>
    <w:p>
      <w:pPr>
        <w:tabs>
          <w:tab w:val="left" w:pos="851"/>
        </w:tabs>
        <w:ind w:firstLine="709"/>
        <w:jc w:val="both"/>
        <w:rPr>
          <w:rFonts w:hint="default" w:ascii="Times New Roman" w:hAnsi="Times New Roman" w:cs="Times New Roman"/>
          <w:sz w:val="18"/>
          <w:szCs w:val="18"/>
        </w:rPr>
      </w:pPr>
      <w:r>
        <w:rPr>
          <w:rFonts w:hint="default" w:ascii="Times New Roman" w:hAnsi="Times New Roman" w:cs="Times New Roman"/>
          <w:sz w:val="18"/>
          <w:szCs w:val="18"/>
        </w:rPr>
        <w:t xml:space="preserve">иная информация, размещаемая в протоколе открытия доступа </w:t>
      </w:r>
      <w:r>
        <w:rPr>
          <w:rFonts w:hint="default" w:ascii="Times New Roman" w:hAnsi="Times New Roman" w:cs="Times New Roman"/>
          <w:sz w:val="18"/>
          <w:szCs w:val="18"/>
        </w:rPr>
        <w:br w:type="textWrapping"/>
      </w:r>
      <w:r>
        <w:rPr>
          <w:rFonts w:hint="default" w:ascii="Times New Roman" w:hAnsi="Times New Roman" w:cs="Times New Roman"/>
          <w:sz w:val="18"/>
          <w:szCs w:val="18"/>
        </w:rPr>
        <w:t>по решению заказчика;</w:t>
      </w:r>
    </w:p>
    <w:p>
      <w:pPr>
        <w:tabs>
          <w:tab w:val="left" w:pos="851"/>
        </w:tabs>
        <w:ind w:firstLine="709"/>
        <w:jc w:val="both"/>
        <w:rPr>
          <w:rFonts w:hint="default" w:ascii="Times New Roman" w:hAnsi="Times New Roman" w:cs="Times New Roman"/>
          <w:sz w:val="18"/>
          <w:szCs w:val="18"/>
        </w:rPr>
      </w:pPr>
      <w:r>
        <w:rPr>
          <w:rFonts w:hint="default" w:ascii="Times New Roman" w:hAnsi="Times New Roman" w:cs="Times New Roman"/>
          <w:sz w:val="18"/>
          <w:szCs w:val="18"/>
        </w:rPr>
        <w:t xml:space="preserve">9.8.2.7. Протокол признания запроса предложений несостоявшимся, </w:t>
      </w:r>
      <w:r>
        <w:rPr>
          <w:rFonts w:hint="default" w:ascii="Times New Roman" w:hAnsi="Times New Roman" w:cs="Times New Roman"/>
          <w:sz w:val="18"/>
          <w:szCs w:val="18"/>
        </w:rPr>
        <w:br w:type="textWrapping"/>
      </w:r>
      <w:r>
        <w:rPr>
          <w:rFonts w:hint="default" w:ascii="Times New Roman" w:hAnsi="Times New Roman" w:cs="Times New Roman"/>
          <w:sz w:val="18"/>
          <w:szCs w:val="18"/>
        </w:rPr>
        <w:t xml:space="preserve">в случае его составления, размещается в ЕИС в течение 3 дней со дня </w:t>
      </w:r>
      <w:r>
        <w:rPr>
          <w:rFonts w:hint="default" w:ascii="Times New Roman" w:hAnsi="Times New Roman" w:cs="Times New Roman"/>
          <w:sz w:val="18"/>
          <w:szCs w:val="18"/>
        </w:rPr>
        <w:br w:type="textWrapping"/>
      </w:r>
      <w:r>
        <w:rPr>
          <w:rFonts w:hint="default" w:ascii="Times New Roman" w:hAnsi="Times New Roman" w:cs="Times New Roman"/>
          <w:sz w:val="18"/>
          <w:szCs w:val="18"/>
        </w:rPr>
        <w:t>его подписания.</w:t>
      </w:r>
    </w:p>
    <w:p>
      <w:pPr>
        <w:pStyle w:val="47"/>
        <w:spacing w:after="0" w:line="240" w:lineRule="auto"/>
        <w:ind w:left="0" w:firstLine="709"/>
        <w:jc w:val="both"/>
        <w:outlineLvl w:val="9"/>
        <w:rPr>
          <w:rFonts w:hint="default" w:ascii="Times New Roman" w:hAnsi="Times New Roman" w:cs="Times New Roman"/>
          <w:sz w:val="18"/>
          <w:szCs w:val="18"/>
          <w:lang w:val="ru-RU"/>
        </w:rPr>
      </w:pPr>
      <w:bookmarkStart w:id="45" w:name="_Toc521582075"/>
      <w:r>
        <w:rPr>
          <w:rStyle w:val="475"/>
          <w:rFonts w:hint="default" w:ascii="Times New Roman" w:hAnsi="Times New Roman" w:cs="Times New Roman"/>
          <w:b/>
          <w:i w:val="0"/>
          <w:iCs w:val="0"/>
          <w:sz w:val="18"/>
          <w:szCs w:val="18"/>
          <w:lang w:val="ru-RU"/>
        </w:rPr>
        <w:t>9.8.3. Рассмотрение заявок на участие в запросе предложений</w:t>
      </w:r>
      <w:bookmarkEnd w:id="45"/>
      <w:r>
        <w:rPr>
          <w:rStyle w:val="475"/>
          <w:rFonts w:hint="default" w:ascii="Times New Roman" w:hAnsi="Times New Roman" w:cs="Times New Roman"/>
          <w:b/>
          <w:i w:val="0"/>
          <w:iCs w:val="0"/>
          <w:sz w:val="18"/>
          <w:szCs w:val="18"/>
          <w:lang w:val="ru-RU"/>
        </w:rPr>
        <w:t>:</w:t>
      </w:r>
    </w:p>
    <w:p>
      <w:pPr>
        <w:tabs>
          <w:tab w:val="left" w:pos="851"/>
        </w:tabs>
        <w:ind w:firstLine="709"/>
        <w:jc w:val="both"/>
        <w:rPr>
          <w:rFonts w:hint="default" w:ascii="Times New Roman" w:hAnsi="Times New Roman" w:cs="Times New Roman"/>
          <w:sz w:val="18"/>
          <w:szCs w:val="18"/>
        </w:rPr>
      </w:pPr>
      <w:r>
        <w:rPr>
          <w:rFonts w:hint="default" w:ascii="Times New Roman" w:hAnsi="Times New Roman" w:cs="Times New Roman"/>
          <w:sz w:val="18"/>
          <w:szCs w:val="18"/>
        </w:rPr>
        <w:t>9.8.3.1. Рассмотрение заявок, поданных на участие в запросе предложений (далее рассмотрение заявок в настоящем подразделе), осуществляется закупочной комиссией заказчика;</w:t>
      </w:r>
    </w:p>
    <w:p>
      <w:pPr>
        <w:tabs>
          <w:tab w:val="left" w:pos="851"/>
        </w:tabs>
        <w:ind w:firstLine="709"/>
        <w:jc w:val="both"/>
        <w:rPr>
          <w:rFonts w:hint="default" w:ascii="Times New Roman" w:hAnsi="Times New Roman" w:cs="Times New Roman"/>
          <w:sz w:val="18"/>
          <w:szCs w:val="18"/>
        </w:rPr>
      </w:pPr>
      <w:r>
        <w:rPr>
          <w:rFonts w:hint="default" w:ascii="Times New Roman" w:hAnsi="Times New Roman" w:cs="Times New Roman"/>
          <w:sz w:val="18"/>
          <w:szCs w:val="18"/>
        </w:rPr>
        <w:t>9.8.3.2. Срок рассмотрения заявок не может превышать 7 дней с даты открытия доступа;</w:t>
      </w:r>
    </w:p>
    <w:p>
      <w:pPr>
        <w:tabs>
          <w:tab w:val="left" w:pos="851"/>
        </w:tabs>
        <w:ind w:firstLine="709"/>
        <w:jc w:val="both"/>
        <w:rPr>
          <w:rFonts w:hint="default" w:ascii="Times New Roman" w:hAnsi="Times New Roman" w:cs="Times New Roman"/>
          <w:sz w:val="18"/>
          <w:szCs w:val="18"/>
        </w:rPr>
      </w:pPr>
      <w:r>
        <w:rPr>
          <w:rFonts w:hint="default" w:ascii="Times New Roman" w:hAnsi="Times New Roman" w:cs="Times New Roman"/>
          <w:sz w:val="18"/>
          <w:szCs w:val="18"/>
        </w:rPr>
        <w:t>9.8.3.3. В рамках рассмотрения заявок выполняются следующие действия:</w:t>
      </w:r>
    </w:p>
    <w:p>
      <w:pPr>
        <w:tabs>
          <w:tab w:val="left" w:pos="851"/>
        </w:tabs>
        <w:ind w:firstLine="709"/>
        <w:jc w:val="both"/>
        <w:rPr>
          <w:rFonts w:hint="default" w:ascii="Times New Roman" w:hAnsi="Times New Roman" w:cs="Times New Roman"/>
          <w:sz w:val="18"/>
          <w:szCs w:val="18"/>
        </w:rPr>
      </w:pPr>
      <w:r>
        <w:rPr>
          <w:rFonts w:hint="default" w:ascii="Times New Roman" w:hAnsi="Times New Roman" w:cs="Times New Roman"/>
          <w:sz w:val="18"/>
          <w:szCs w:val="18"/>
        </w:rPr>
        <w:t>проверка состава заявок на соблюдение требований извещения и (или) документации о закупке;</w:t>
      </w:r>
    </w:p>
    <w:p>
      <w:pPr>
        <w:tabs>
          <w:tab w:val="left" w:pos="851"/>
        </w:tabs>
        <w:ind w:firstLine="709"/>
        <w:jc w:val="both"/>
        <w:rPr>
          <w:rFonts w:hint="default" w:ascii="Times New Roman" w:hAnsi="Times New Roman" w:cs="Times New Roman"/>
          <w:sz w:val="18"/>
          <w:szCs w:val="18"/>
        </w:rPr>
      </w:pPr>
      <w:r>
        <w:rPr>
          <w:rFonts w:hint="default" w:ascii="Times New Roman" w:hAnsi="Times New Roman" w:cs="Times New Roman"/>
          <w:sz w:val="18"/>
          <w:szCs w:val="18"/>
        </w:rPr>
        <w:t>проверка участника закупки на соответствие требованиям извещения и (или) документации запроса предложения;</w:t>
      </w:r>
    </w:p>
    <w:p>
      <w:pPr>
        <w:tabs>
          <w:tab w:val="left" w:pos="851"/>
        </w:tabs>
        <w:ind w:firstLine="709"/>
        <w:jc w:val="both"/>
        <w:rPr>
          <w:rFonts w:hint="default" w:ascii="Times New Roman" w:hAnsi="Times New Roman" w:cs="Times New Roman"/>
          <w:sz w:val="18"/>
          <w:szCs w:val="18"/>
        </w:rPr>
      </w:pPr>
      <w:r>
        <w:rPr>
          <w:rFonts w:hint="default" w:ascii="Times New Roman" w:hAnsi="Times New Roman" w:cs="Times New Roman"/>
          <w:sz w:val="18"/>
          <w:szCs w:val="18"/>
        </w:rPr>
        <w:t xml:space="preserve">принятие решения о допуске, отказе в допуске (отклонении заявки) </w:t>
      </w:r>
      <w:r>
        <w:rPr>
          <w:rFonts w:hint="default" w:ascii="Times New Roman" w:hAnsi="Times New Roman" w:cs="Times New Roman"/>
          <w:sz w:val="18"/>
          <w:szCs w:val="18"/>
        </w:rPr>
        <w:br w:type="textWrapping"/>
      </w:r>
      <w:r>
        <w:rPr>
          <w:rFonts w:hint="default" w:ascii="Times New Roman" w:hAnsi="Times New Roman" w:cs="Times New Roman"/>
          <w:sz w:val="18"/>
          <w:szCs w:val="18"/>
        </w:rPr>
        <w:t>к участию по соответствующим основаниям;</w:t>
      </w:r>
    </w:p>
    <w:p>
      <w:pPr>
        <w:tabs>
          <w:tab w:val="left" w:pos="851"/>
        </w:tabs>
        <w:ind w:firstLine="709"/>
        <w:jc w:val="both"/>
        <w:rPr>
          <w:rFonts w:hint="default" w:ascii="Times New Roman" w:hAnsi="Times New Roman" w:cs="Times New Roman"/>
          <w:sz w:val="18"/>
          <w:szCs w:val="18"/>
        </w:rPr>
      </w:pPr>
      <w:r>
        <w:rPr>
          <w:rFonts w:hint="default" w:ascii="Times New Roman" w:hAnsi="Times New Roman" w:cs="Times New Roman"/>
          <w:sz w:val="18"/>
          <w:szCs w:val="18"/>
        </w:rPr>
        <w:t xml:space="preserve">9.8.3.4. Закупочная комиссия имеет право осуществлять любые иные действия, позволяющие рассмотреть поданные заявки, не указанные </w:t>
      </w:r>
      <w:r>
        <w:rPr>
          <w:rFonts w:hint="default" w:ascii="Times New Roman" w:hAnsi="Times New Roman" w:cs="Times New Roman"/>
          <w:sz w:val="18"/>
          <w:szCs w:val="18"/>
        </w:rPr>
        <w:br w:type="textWrapping"/>
      </w:r>
      <w:r>
        <w:rPr>
          <w:rFonts w:hint="default" w:ascii="Times New Roman" w:hAnsi="Times New Roman" w:cs="Times New Roman"/>
          <w:sz w:val="18"/>
          <w:szCs w:val="18"/>
        </w:rPr>
        <w:t xml:space="preserve">в </w:t>
      </w:r>
      <w:r>
        <w:rPr>
          <w:rFonts w:hint="default" w:ascii="Times New Roman" w:hAnsi="Times New Roman" w:cs="Times New Roman"/>
          <w:spacing w:val="-4"/>
          <w:sz w:val="18"/>
          <w:szCs w:val="18"/>
        </w:rPr>
        <w:t>Положении, при условии, что такие действия не нарушают норм действующего</w:t>
      </w:r>
      <w:r>
        <w:rPr>
          <w:rFonts w:hint="default" w:ascii="Times New Roman" w:hAnsi="Times New Roman" w:cs="Times New Roman"/>
          <w:sz w:val="18"/>
          <w:szCs w:val="18"/>
        </w:rPr>
        <w:t xml:space="preserve"> законодательства, а также законных прав и интересов участников закупки;</w:t>
      </w:r>
    </w:p>
    <w:p>
      <w:pPr>
        <w:tabs>
          <w:tab w:val="left" w:pos="851"/>
        </w:tabs>
        <w:ind w:firstLine="709"/>
        <w:jc w:val="both"/>
        <w:rPr>
          <w:rFonts w:hint="default" w:ascii="Times New Roman" w:hAnsi="Times New Roman" w:cs="Times New Roman"/>
          <w:sz w:val="18"/>
          <w:szCs w:val="18"/>
        </w:rPr>
      </w:pPr>
      <w:r>
        <w:rPr>
          <w:rFonts w:hint="default" w:ascii="Times New Roman" w:hAnsi="Times New Roman" w:cs="Times New Roman"/>
          <w:spacing w:val="-8"/>
          <w:sz w:val="18"/>
          <w:szCs w:val="18"/>
        </w:rPr>
        <w:t>9.8.3.5. Если заявка участника не соответствует указанным в документации</w:t>
      </w:r>
      <w:r>
        <w:rPr>
          <w:rFonts w:hint="default" w:ascii="Times New Roman" w:hAnsi="Times New Roman" w:cs="Times New Roman"/>
          <w:sz w:val="18"/>
          <w:szCs w:val="18"/>
        </w:rPr>
        <w:t xml:space="preserve"> запроса предложения требованиям, в том числе к участнику закупки, предмету закупки, условиям договора, к оформлению заявки, такая заявка подлежит отклонению от участия в запросе предложений;</w:t>
      </w:r>
    </w:p>
    <w:p>
      <w:pPr>
        <w:tabs>
          <w:tab w:val="left" w:pos="851"/>
        </w:tabs>
        <w:ind w:firstLine="709"/>
        <w:jc w:val="both"/>
        <w:rPr>
          <w:rFonts w:hint="default" w:ascii="Times New Roman" w:hAnsi="Times New Roman" w:cs="Times New Roman"/>
          <w:sz w:val="18"/>
          <w:szCs w:val="18"/>
        </w:rPr>
      </w:pPr>
      <w:r>
        <w:rPr>
          <w:rFonts w:hint="default" w:ascii="Times New Roman" w:hAnsi="Times New Roman" w:cs="Times New Roman"/>
          <w:sz w:val="18"/>
          <w:szCs w:val="18"/>
        </w:rPr>
        <w:t>9.8.3.6. Если заказчиком выявлен факт указания в поданной участником закупки заявке недостоверных сведений, такая заявка подлежит отклонению на любом этапе проведения закупки;</w:t>
      </w:r>
    </w:p>
    <w:p>
      <w:pPr>
        <w:tabs>
          <w:tab w:val="left" w:pos="851"/>
        </w:tabs>
        <w:ind w:firstLine="709"/>
        <w:jc w:val="both"/>
        <w:rPr>
          <w:rFonts w:hint="default" w:ascii="Times New Roman" w:hAnsi="Times New Roman" w:cs="Times New Roman"/>
          <w:sz w:val="18"/>
          <w:szCs w:val="18"/>
        </w:rPr>
      </w:pPr>
      <w:r>
        <w:rPr>
          <w:rFonts w:hint="default" w:ascii="Times New Roman" w:hAnsi="Times New Roman" w:cs="Times New Roman"/>
          <w:sz w:val="18"/>
          <w:szCs w:val="18"/>
        </w:rPr>
        <w:t>9.8.3.7. По результатам проведения процедуры рассмотрения заявок закупочной комиссией оформляется протокол рассмотрения заявок, который содержит следующие сведения:</w:t>
      </w:r>
    </w:p>
    <w:p>
      <w:pPr>
        <w:tabs>
          <w:tab w:val="left" w:pos="851"/>
        </w:tabs>
        <w:ind w:firstLine="709"/>
        <w:jc w:val="both"/>
        <w:rPr>
          <w:rFonts w:hint="default" w:ascii="Times New Roman" w:hAnsi="Times New Roman" w:cs="Times New Roman"/>
          <w:sz w:val="18"/>
          <w:szCs w:val="18"/>
        </w:rPr>
      </w:pPr>
      <w:r>
        <w:rPr>
          <w:rFonts w:hint="default" w:ascii="Times New Roman" w:hAnsi="Times New Roman" w:cs="Times New Roman"/>
          <w:sz w:val="18"/>
          <w:szCs w:val="18"/>
        </w:rPr>
        <w:t>дата подписания протокола;</w:t>
      </w:r>
    </w:p>
    <w:p>
      <w:pPr>
        <w:tabs>
          <w:tab w:val="left" w:pos="851"/>
        </w:tabs>
        <w:ind w:firstLine="709"/>
        <w:jc w:val="both"/>
        <w:rPr>
          <w:rFonts w:hint="default" w:ascii="Times New Roman" w:hAnsi="Times New Roman" w:cs="Times New Roman"/>
          <w:sz w:val="18"/>
          <w:szCs w:val="18"/>
        </w:rPr>
      </w:pPr>
      <w:r>
        <w:rPr>
          <w:rFonts w:hint="default" w:ascii="Times New Roman" w:hAnsi="Times New Roman" w:cs="Times New Roman"/>
          <w:sz w:val="18"/>
          <w:szCs w:val="18"/>
        </w:rPr>
        <w:t xml:space="preserve">количество поданных на участие в запросе предложений заявок, </w:t>
      </w:r>
      <w:r>
        <w:rPr>
          <w:rFonts w:hint="default" w:ascii="Times New Roman" w:hAnsi="Times New Roman" w:cs="Times New Roman"/>
          <w:sz w:val="18"/>
          <w:szCs w:val="18"/>
        </w:rPr>
        <w:br w:type="textWrapping"/>
      </w:r>
      <w:r>
        <w:rPr>
          <w:rFonts w:hint="default" w:ascii="Times New Roman" w:hAnsi="Times New Roman" w:cs="Times New Roman"/>
          <w:sz w:val="18"/>
          <w:szCs w:val="18"/>
        </w:rPr>
        <w:t>а также дата и время регистрации каждой заявки;</w:t>
      </w:r>
    </w:p>
    <w:p>
      <w:pPr>
        <w:tabs>
          <w:tab w:val="left" w:pos="851"/>
        </w:tabs>
        <w:ind w:firstLine="709"/>
        <w:jc w:val="both"/>
        <w:rPr>
          <w:rFonts w:hint="default" w:ascii="Times New Roman" w:hAnsi="Times New Roman" w:cs="Times New Roman"/>
          <w:sz w:val="18"/>
          <w:szCs w:val="18"/>
        </w:rPr>
      </w:pPr>
      <w:r>
        <w:rPr>
          <w:rFonts w:hint="default" w:ascii="Times New Roman" w:hAnsi="Times New Roman" w:cs="Times New Roman"/>
          <w:sz w:val="18"/>
          <w:szCs w:val="18"/>
        </w:rPr>
        <w:t xml:space="preserve">причины, по которым запрос предложений признан несостоявшимся, </w:t>
      </w:r>
      <w:r>
        <w:rPr>
          <w:rFonts w:hint="default" w:ascii="Times New Roman" w:hAnsi="Times New Roman" w:cs="Times New Roman"/>
          <w:sz w:val="18"/>
          <w:szCs w:val="18"/>
        </w:rPr>
        <w:br w:type="textWrapping"/>
      </w:r>
      <w:r>
        <w:rPr>
          <w:rFonts w:hint="default" w:ascii="Times New Roman" w:hAnsi="Times New Roman" w:cs="Times New Roman"/>
          <w:sz w:val="18"/>
          <w:szCs w:val="18"/>
        </w:rPr>
        <w:t xml:space="preserve">в случае признания его таковым, с указанием подраздела Положения, </w:t>
      </w:r>
      <w:r>
        <w:rPr>
          <w:rFonts w:hint="default" w:ascii="Times New Roman" w:hAnsi="Times New Roman" w:cs="Times New Roman"/>
          <w:sz w:val="18"/>
          <w:szCs w:val="18"/>
        </w:rPr>
        <w:br w:type="textWrapping"/>
      </w:r>
      <w:r>
        <w:rPr>
          <w:rFonts w:hint="default" w:ascii="Times New Roman" w:hAnsi="Times New Roman" w:cs="Times New Roman"/>
          <w:sz w:val="18"/>
          <w:szCs w:val="18"/>
        </w:rPr>
        <w:t>на основании которого было принято решение о признании запроса предложений несостоявшимся;</w:t>
      </w:r>
    </w:p>
    <w:p>
      <w:pPr>
        <w:tabs>
          <w:tab w:val="left" w:pos="851"/>
        </w:tabs>
        <w:ind w:firstLine="709"/>
        <w:jc w:val="both"/>
        <w:rPr>
          <w:rFonts w:hint="default" w:ascii="Times New Roman" w:hAnsi="Times New Roman" w:cs="Times New Roman"/>
          <w:sz w:val="18"/>
          <w:szCs w:val="18"/>
        </w:rPr>
      </w:pPr>
      <w:r>
        <w:rPr>
          <w:rFonts w:hint="default" w:ascii="Times New Roman" w:hAnsi="Times New Roman" w:cs="Times New Roman"/>
          <w:sz w:val="18"/>
          <w:szCs w:val="18"/>
        </w:rPr>
        <w:t>наименование каждого участника запроса предложений, подавшего заявку на участие в запросе предложений;</w:t>
      </w:r>
    </w:p>
    <w:p>
      <w:pPr>
        <w:tabs>
          <w:tab w:val="left" w:pos="851"/>
        </w:tabs>
        <w:ind w:firstLine="709"/>
        <w:jc w:val="both"/>
        <w:rPr>
          <w:rFonts w:hint="default" w:ascii="Times New Roman" w:hAnsi="Times New Roman" w:cs="Times New Roman"/>
          <w:sz w:val="18"/>
          <w:szCs w:val="18"/>
        </w:rPr>
      </w:pPr>
      <w:r>
        <w:rPr>
          <w:rFonts w:hint="default" w:ascii="Times New Roman" w:hAnsi="Times New Roman" w:cs="Times New Roman"/>
          <w:sz w:val="18"/>
          <w:szCs w:val="18"/>
        </w:rPr>
        <w:t xml:space="preserve">результаты рассмотрения заявок на участие в запросе предложений, </w:t>
      </w:r>
      <w:r>
        <w:rPr>
          <w:rFonts w:hint="default" w:ascii="Times New Roman" w:hAnsi="Times New Roman" w:cs="Times New Roman"/>
          <w:sz w:val="18"/>
          <w:szCs w:val="18"/>
        </w:rPr>
        <w:br w:type="textWrapping"/>
      </w:r>
      <w:r>
        <w:rPr>
          <w:rFonts w:hint="default" w:ascii="Times New Roman" w:hAnsi="Times New Roman" w:cs="Times New Roman"/>
          <w:sz w:val="18"/>
          <w:szCs w:val="18"/>
        </w:rPr>
        <w:t>в том числе с указанием:</w:t>
      </w:r>
    </w:p>
    <w:p>
      <w:pPr>
        <w:tabs>
          <w:tab w:val="left" w:pos="851"/>
        </w:tabs>
        <w:ind w:left="1418" w:firstLine="11"/>
        <w:jc w:val="both"/>
        <w:rPr>
          <w:rFonts w:hint="default" w:ascii="Times New Roman" w:hAnsi="Times New Roman" w:cs="Times New Roman"/>
          <w:sz w:val="18"/>
          <w:szCs w:val="18"/>
        </w:rPr>
      </w:pPr>
      <w:r>
        <w:rPr>
          <w:rFonts w:hint="default" w:ascii="Times New Roman" w:hAnsi="Times New Roman" w:cs="Times New Roman"/>
          <w:sz w:val="18"/>
          <w:szCs w:val="18"/>
        </w:rPr>
        <w:t>количества заявок на участие в запросе предложений, которые были отклонены по результатам рассмотрения заявок;</w:t>
      </w:r>
    </w:p>
    <w:p>
      <w:pPr>
        <w:tabs>
          <w:tab w:val="left" w:pos="851"/>
        </w:tabs>
        <w:ind w:left="1418" w:firstLine="11"/>
        <w:jc w:val="both"/>
        <w:rPr>
          <w:rFonts w:hint="default" w:ascii="Times New Roman" w:hAnsi="Times New Roman" w:cs="Times New Roman"/>
          <w:sz w:val="18"/>
          <w:szCs w:val="18"/>
        </w:rPr>
      </w:pPr>
      <w:r>
        <w:rPr>
          <w:rFonts w:hint="default" w:ascii="Times New Roman" w:hAnsi="Times New Roman" w:cs="Times New Roman"/>
          <w:sz w:val="18"/>
          <w:szCs w:val="18"/>
        </w:rPr>
        <w:t>основания отклонения каждой заявки на участие в запросе предложений, которая была отклонена, с указанием положений документации запроса предложений, которым не соответствует такая заявка;</w:t>
      </w:r>
    </w:p>
    <w:p>
      <w:pPr>
        <w:tabs>
          <w:tab w:val="left" w:pos="851"/>
        </w:tabs>
        <w:ind w:firstLine="720"/>
        <w:jc w:val="both"/>
        <w:rPr>
          <w:rFonts w:hint="default" w:ascii="Times New Roman" w:hAnsi="Times New Roman" w:cs="Times New Roman"/>
          <w:sz w:val="18"/>
          <w:szCs w:val="18"/>
        </w:rPr>
      </w:pPr>
      <w:r>
        <w:rPr>
          <w:rFonts w:hint="default" w:ascii="Times New Roman" w:hAnsi="Times New Roman" w:cs="Times New Roman"/>
          <w:sz w:val="18"/>
          <w:szCs w:val="18"/>
        </w:rPr>
        <w:t>иная информация, размещаемая в протоколе рассмотрения заявок по решению заказчика;</w:t>
      </w:r>
    </w:p>
    <w:p>
      <w:pPr>
        <w:tabs>
          <w:tab w:val="left" w:pos="851"/>
        </w:tabs>
        <w:ind w:firstLine="709"/>
        <w:jc w:val="both"/>
        <w:rPr>
          <w:rFonts w:hint="default" w:ascii="Times New Roman" w:hAnsi="Times New Roman" w:cs="Times New Roman"/>
          <w:sz w:val="18"/>
          <w:szCs w:val="18"/>
        </w:rPr>
      </w:pPr>
      <w:r>
        <w:rPr>
          <w:rFonts w:hint="default" w:ascii="Times New Roman" w:hAnsi="Times New Roman" w:cs="Times New Roman"/>
          <w:spacing w:val="-6"/>
          <w:sz w:val="18"/>
          <w:szCs w:val="18"/>
        </w:rPr>
        <w:t>9.8.3.8. Протокол рассмотрения заявок подписывается присутствующими</w:t>
      </w:r>
      <w:r>
        <w:rPr>
          <w:rFonts w:hint="default" w:ascii="Times New Roman" w:hAnsi="Times New Roman" w:cs="Times New Roman"/>
          <w:sz w:val="18"/>
          <w:szCs w:val="18"/>
        </w:rPr>
        <w:t xml:space="preserve"> членами закупочной комиссии в день рассмотрения заявок;</w:t>
      </w:r>
    </w:p>
    <w:p>
      <w:pPr>
        <w:tabs>
          <w:tab w:val="left" w:pos="851"/>
        </w:tabs>
        <w:ind w:firstLine="709"/>
        <w:jc w:val="both"/>
        <w:rPr>
          <w:rFonts w:hint="default" w:ascii="Times New Roman" w:hAnsi="Times New Roman" w:cs="Times New Roman"/>
          <w:sz w:val="18"/>
          <w:szCs w:val="18"/>
        </w:rPr>
      </w:pPr>
      <w:r>
        <w:rPr>
          <w:rFonts w:hint="default" w:ascii="Times New Roman" w:hAnsi="Times New Roman" w:cs="Times New Roman"/>
          <w:sz w:val="18"/>
          <w:szCs w:val="18"/>
        </w:rPr>
        <w:t>9.8.3.9. Подписанный присутствующими членами закупочной</w:t>
      </w:r>
      <w:r>
        <w:rPr>
          <w:rFonts w:hint="default" w:ascii="Times New Roman" w:hAnsi="Times New Roman" w:cs="Times New Roman"/>
          <w:sz w:val="18"/>
          <w:szCs w:val="18"/>
          <w:lang w:val="ru-RU"/>
        </w:rPr>
        <w:t xml:space="preserve"> </w:t>
      </w:r>
      <w:r>
        <w:rPr>
          <w:rFonts w:hint="default" w:ascii="Times New Roman" w:hAnsi="Times New Roman" w:cs="Times New Roman"/>
          <w:sz w:val="18"/>
          <w:szCs w:val="18"/>
        </w:rPr>
        <w:t xml:space="preserve">комиссии протокол рассмотрения заявок размещается в ЕИС в течение 3 дней со дня </w:t>
      </w:r>
      <w:r>
        <w:rPr>
          <w:rFonts w:hint="default" w:ascii="Times New Roman" w:hAnsi="Times New Roman" w:cs="Times New Roman"/>
          <w:sz w:val="18"/>
          <w:szCs w:val="18"/>
        </w:rPr>
        <w:br w:type="textWrapping"/>
      </w:r>
      <w:r>
        <w:rPr>
          <w:rFonts w:hint="default" w:ascii="Times New Roman" w:hAnsi="Times New Roman" w:cs="Times New Roman"/>
          <w:sz w:val="18"/>
          <w:szCs w:val="18"/>
        </w:rPr>
        <w:t>его подписания;</w:t>
      </w:r>
    </w:p>
    <w:p>
      <w:pPr>
        <w:tabs>
          <w:tab w:val="left" w:pos="851"/>
        </w:tabs>
        <w:ind w:firstLine="709"/>
        <w:jc w:val="both"/>
        <w:rPr>
          <w:rFonts w:hint="default" w:ascii="Times New Roman" w:hAnsi="Times New Roman" w:cs="Times New Roman"/>
          <w:sz w:val="18"/>
          <w:szCs w:val="18"/>
        </w:rPr>
      </w:pPr>
      <w:r>
        <w:rPr>
          <w:rFonts w:hint="default" w:ascii="Times New Roman" w:hAnsi="Times New Roman" w:cs="Times New Roman"/>
          <w:sz w:val="18"/>
          <w:szCs w:val="18"/>
        </w:rPr>
        <w:t>9.8.3.10. Факт наличия только одной заявки, соответствующей требованиям документации запроса предложения, или факт наличия единственной поданной заявки не влияет ни на наименование протокола рассмотрения заявок, ни на требования к его содержанию.</w:t>
      </w:r>
    </w:p>
    <w:p>
      <w:pPr>
        <w:pStyle w:val="47"/>
        <w:spacing w:after="0" w:line="240" w:lineRule="auto"/>
        <w:ind w:left="0" w:firstLine="709"/>
        <w:jc w:val="both"/>
        <w:rPr>
          <w:rFonts w:hint="default" w:ascii="Times New Roman" w:hAnsi="Times New Roman" w:cs="Times New Roman"/>
          <w:sz w:val="18"/>
          <w:szCs w:val="18"/>
          <w:lang w:val="ru-RU"/>
        </w:rPr>
      </w:pPr>
      <w:bookmarkStart w:id="46" w:name="_Toc521582076"/>
      <w:r>
        <w:rPr>
          <w:rStyle w:val="475"/>
          <w:rFonts w:hint="default" w:ascii="Times New Roman" w:hAnsi="Times New Roman" w:cs="Times New Roman"/>
          <w:b/>
          <w:i w:val="0"/>
          <w:iCs w:val="0"/>
          <w:sz w:val="18"/>
          <w:szCs w:val="18"/>
          <w:lang w:val="ru-RU"/>
        </w:rPr>
        <w:t>9.8.4. Оценка заявок на участие в запросе предложений</w:t>
      </w:r>
      <w:bookmarkEnd w:id="46"/>
      <w:r>
        <w:rPr>
          <w:rStyle w:val="475"/>
          <w:rFonts w:hint="default" w:ascii="Times New Roman" w:hAnsi="Times New Roman" w:cs="Times New Roman"/>
          <w:b/>
          <w:i w:val="0"/>
          <w:iCs w:val="0"/>
          <w:sz w:val="18"/>
          <w:szCs w:val="18"/>
          <w:lang w:val="ru-RU"/>
        </w:rPr>
        <w:t>:</w:t>
      </w:r>
    </w:p>
    <w:p>
      <w:pPr>
        <w:tabs>
          <w:tab w:val="left" w:pos="851"/>
        </w:tabs>
        <w:ind w:firstLine="709"/>
        <w:jc w:val="both"/>
        <w:rPr>
          <w:rFonts w:hint="default" w:ascii="Times New Roman" w:hAnsi="Times New Roman" w:cs="Times New Roman"/>
          <w:sz w:val="18"/>
          <w:szCs w:val="18"/>
        </w:rPr>
      </w:pPr>
      <w:r>
        <w:rPr>
          <w:rFonts w:hint="default" w:ascii="Times New Roman" w:hAnsi="Times New Roman" w:cs="Times New Roman"/>
          <w:sz w:val="18"/>
          <w:szCs w:val="18"/>
        </w:rPr>
        <w:t xml:space="preserve">9.8.4.1. Оценка заявок на участие в запросе предложений (далее </w:t>
      </w:r>
      <w:r>
        <w:rPr>
          <w:rFonts w:hint="default" w:ascii="Times New Roman" w:hAnsi="Times New Roman" w:cs="Times New Roman"/>
          <w:sz w:val="18"/>
          <w:szCs w:val="18"/>
        </w:rPr>
        <w:br w:type="textWrapping"/>
      </w:r>
      <w:r>
        <w:rPr>
          <w:rFonts w:hint="default" w:ascii="Times New Roman" w:hAnsi="Times New Roman" w:cs="Times New Roman"/>
          <w:sz w:val="18"/>
          <w:szCs w:val="18"/>
        </w:rPr>
        <w:t>оценка заявок</w:t>
      </w:r>
      <w:r>
        <w:rPr>
          <w:rFonts w:hint="default" w:ascii="Times New Roman" w:hAnsi="Times New Roman" w:cs="Times New Roman"/>
          <w:sz w:val="18"/>
          <w:szCs w:val="18"/>
          <w:lang w:val="ru-RU"/>
        </w:rPr>
        <w:t xml:space="preserve"> </w:t>
      </w:r>
      <w:r>
        <w:rPr>
          <w:rFonts w:hint="default" w:ascii="Times New Roman" w:hAnsi="Times New Roman" w:cs="Times New Roman"/>
          <w:sz w:val="18"/>
          <w:szCs w:val="18"/>
        </w:rPr>
        <w:t>в настоящем подразделе), допущенных к участию в запросе предложений по итогам рассмотрения заявок, осуществляется закупочной комиссией заказчика;</w:t>
      </w:r>
    </w:p>
    <w:p>
      <w:pPr>
        <w:tabs>
          <w:tab w:val="left" w:pos="851"/>
        </w:tabs>
        <w:ind w:firstLine="709"/>
        <w:jc w:val="both"/>
        <w:rPr>
          <w:rFonts w:hint="default" w:ascii="Times New Roman" w:hAnsi="Times New Roman" w:cs="Times New Roman"/>
          <w:sz w:val="18"/>
          <w:szCs w:val="18"/>
        </w:rPr>
      </w:pPr>
      <w:r>
        <w:rPr>
          <w:rFonts w:hint="default" w:ascii="Times New Roman" w:hAnsi="Times New Roman" w:cs="Times New Roman"/>
          <w:sz w:val="18"/>
          <w:szCs w:val="18"/>
        </w:rPr>
        <w:t>9.8.4.2. Срок оценки заявок не может превышать 7 дней с даты рассмотрения заявок;</w:t>
      </w:r>
    </w:p>
    <w:p>
      <w:pPr>
        <w:tabs>
          <w:tab w:val="left" w:pos="851"/>
        </w:tabs>
        <w:ind w:firstLine="709"/>
        <w:jc w:val="both"/>
        <w:rPr>
          <w:rFonts w:hint="default" w:ascii="Times New Roman" w:hAnsi="Times New Roman" w:cs="Times New Roman"/>
          <w:sz w:val="18"/>
          <w:szCs w:val="18"/>
        </w:rPr>
      </w:pPr>
      <w:r>
        <w:rPr>
          <w:rFonts w:hint="default" w:ascii="Times New Roman" w:hAnsi="Times New Roman" w:cs="Times New Roman"/>
          <w:sz w:val="18"/>
          <w:szCs w:val="18"/>
        </w:rPr>
        <w:t>9.8.4.3. Оценка заявок не проводится в отношении тех заявок, которые были отклонены на этапе рассмотрения заявок;</w:t>
      </w:r>
    </w:p>
    <w:p>
      <w:pPr>
        <w:tabs>
          <w:tab w:val="left" w:pos="851"/>
        </w:tabs>
        <w:ind w:firstLine="709"/>
        <w:jc w:val="both"/>
        <w:rPr>
          <w:rFonts w:hint="default" w:ascii="Times New Roman" w:hAnsi="Times New Roman" w:cs="Times New Roman"/>
          <w:sz w:val="18"/>
          <w:szCs w:val="18"/>
        </w:rPr>
      </w:pPr>
      <w:r>
        <w:rPr>
          <w:rFonts w:hint="default" w:ascii="Times New Roman" w:hAnsi="Times New Roman" w:cs="Times New Roman"/>
          <w:sz w:val="18"/>
          <w:szCs w:val="18"/>
        </w:rPr>
        <w:t xml:space="preserve">9.8.4.4. Если в ходе рассмотрения заявок к участию в запросе предложений была допущена только одна заявка, оценка заявок </w:t>
      </w:r>
      <w:r>
        <w:rPr>
          <w:rFonts w:hint="default" w:ascii="Times New Roman" w:hAnsi="Times New Roman" w:cs="Times New Roman"/>
          <w:sz w:val="18"/>
          <w:szCs w:val="18"/>
        </w:rPr>
        <w:br w:type="textWrapping"/>
      </w:r>
      <w:r>
        <w:rPr>
          <w:rFonts w:hint="default" w:ascii="Times New Roman" w:hAnsi="Times New Roman" w:cs="Times New Roman"/>
          <w:sz w:val="18"/>
          <w:szCs w:val="18"/>
        </w:rPr>
        <w:t>не проводится;</w:t>
      </w:r>
    </w:p>
    <w:p>
      <w:pPr>
        <w:tabs>
          <w:tab w:val="left" w:pos="851"/>
        </w:tabs>
        <w:ind w:firstLine="709"/>
        <w:jc w:val="both"/>
        <w:rPr>
          <w:rFonts w:hint="default" w:ascii="Times New Roman" w:hAnsi="Times New Roman" w:cs="Times New Roman"/>
          <w:sz w:val="18"/>
          <w:szCs w:val="18"/>
        </w:rPr>
      </w:pPr>
      <w:r>
        <w:rPr>
          <w:rFonts w:hint="default" w:ascii="Times New Roman" w:hAnsi="Times New Roman" w:cs="Times New Roman"/>
          <w:sz w:val="18"/>
          <w:szCs w:val="18"/>
        </w:rPr>
        <w:t>9.8.4.5. Оценка заявок осуществляется в соответствии с критериями оценки заявок и порядком оценки заявок, указанными в документации запроса предложений с учетом подраздела 9.5 Положения;</w:t>
      </w:r>
    </w:p>
    <w:p>
      <w:pPr>
        <w:tabs>
          <w:tab w:val="left" w:pos="851"/>
        </w:tabs>
        <w:ind w:firstLine="709"/>
        <w:jc w:val="both"/>
        <w:rPr>
          <w:rFonts w:hint="default" w:ascii="Times New Roman" w:hAnsi="Times New Roman" w:cs="Times New Roman"/>
          <w:sz w:val="18"/>
          <w:szCs w:val="18"/>
        </w:rPr>
      </w:pPr>
      <w:r>
        <w:rPr>
          <w:rFonts w:hint="default" w:ascii="Times New Roman" w:hAnsi="Times New Roman" w:cs="Times New Roman"/>
          <w:sz w:val="18"/>
          <w:szCs w:val="18"/>
        </w:rPr>
        <w:t>9.8.4.6. Закупочная комиссия вправе привлекать экспертов, иных компетентных лиц к оценке и сопоставлению заявок при условии, что такие лица не являются заинтересованными в результатах определения победителя запроса предложений;</w:t>
      </w:r>
    </w:p>
    <w:p>
      <w:pPr>
        <w:tabs>
          <w:tab w:val="left" w:pos="851"/>
        </w:tabs>
        <w:ind w:firstLine="709"/>
        <w:jc w:val="both"/>
        <w:rPr>
          <w:rFonts w:hint="default" w:ascii="Times New Roman" w:hAnsi="Times New Roman" w:cs="Times New Roman"/>
          <w:sz w:val="18"/>
          <w:szCs w:val="18"/>
        </w:rPr>
      </w:pPr>
      <w:r>
        <w:rPr>
          <w:rFonts w:hint="default" w:ascii="Times New Roman" w:hAnsi="Times New Roman" w:cs="Times New Roman"/>
          <w:sz w:val="18"/>
          <w:szCs w:val="18"/>
        </w:rPr>
        <w:t>9.8.4.7. По результатам проведения процедуры оценки заявок закупочной комиссией оформляется протокол оценки заявок, который содержит следующие сведения:</w:t>
      </w:r>
    </w:p>
    <w:p>
      <w:pPr>
        <w:tabs>
          <w:tab w:val="left" w:pos="851"/>
        </w:tabs>
        <w:ind w:firstLine="709"/>
        <w:jc w:val="both"/>
        <w:rPr>
          <w:rFonts w:hint="default" w:ascii="Times New Roman" w:hAnsi="Times New Roman" w:cs="Times New Roman"/>
          <w:sz w:val="18"/>
          <w:szCs w:val="18"/>
        </w:rPr>
      </w:pPr>
      <w:r>
        <w:rPr>
          <w:rFonts w:hint="default" w:ascii="Times New Roman" w:hAnsi="Times New Roman" w:cs="Times New Roman"/>
          <w:sz w:val="18"/>
          <w:szCs w:val="18"/>
        </w:rPr>
        <w:t>дата подписания протокола;</w:t>
      </w:r>
    </w:p>
    <w:p>
      <w:pPr>
        <w:tabs>
          <w:tab w:val="left" w:pos="851"/>
        </w:tabs>
        <w:ind w:firstLine="709"/>
        <w:jc w:val="both"/>
        <w:rPr>
          <w:rFonts w:hint="default" w:ascii="Times New Roman" w:hAnsi="Times New Roman" w:cs="Times New Roman"/>
          <w:sz w:val="18"/>
          <w:szCs w:val="18"/>
        </w:rPr>
      </w:pPr>
      <w:r>
        <w:rPr>
          <w:rFonts w:hint="default" w:ascii="Times New Roman" w:hAnsi="Times New Roman" w:cs="Times New Roman"/>
          <w:sz w:val="18"/>
          <w:szCs w:val="18"/>
        </w:rPr>
        <w:t xml:space="preserve">количество поданных на участие в запросе предложений заявок, </w:t>
      </w:r>
      <w:r>
        <w:rPr>
          <w:rFonts w:hint="default" w:ascii="Times New Roman" w:hAnsi="Times New Roman" w:cs="Times New Roman"/>
          <w:sz w:val="18"/>
          <w:szCs w:val="18"/>
        </w:rPr>
        <w:br w:type="textWrapping"/>
      </w:r>
      <w:r>
        <w:rPr>
          <w:rFonts w:hint="default" w:ascii="Times New Roman" w:hAnsi="Times New Roman" w:cs="Times New Roman"/>
          <w:sz w:val="18"/>
          <w:szCs w:val="18"/>
        </w:rPr>
        <w:t>а также дата и время регистрации каждой заявки;</w:t>
      </w:r>
    </w:p>
    <w:p>
      <w:pPr>
        <w:tabs>
          <w:tab w:val="left" w:pos="851"/>
        </w:tabs>
        <w:ind w:firstLine="709"/>
        <w:jc w:val="both"/>
        <w:rPr>
          <w:rFonts w:hint="default" w:ascii="Times New Roman" w:hAnsi="Times New Roman" w:cs="Times New Roman"/>
          <w:sz w:val="18"/>
          <w:szCs w:val="18"/>
        </w:rPr>
      </w:pPr>
      <w:r>
        <w:rPr>
          <w:rFonts w:hint="default" w:ascii="Times New Roman" w:hAnsi="Times New Roman" w:cs="Times New Roman"/>
          <w:sz w:val="18"/>
          <w:szCs w:val="18"/>
        </w:rPr>
        <w:t xml:space="preserve">причины, по которым запрос предложений признан несостоявшимся, </w:t>
      </w:r>
      <w:r>
        <w:rPr>
          <w:rFonts w:hint="default" w:ascii="Times New Roman" w:hAnsi="Times New Roman" w:cs="Times New Roman"/>
          <w:sz w:val="18"/>
          <w:szCs w:val="18"/>
        </w:rPr>
        <w:br w:type="textWrapping"/>
      </w:r>
      <w:r>
        <w:rPr>
          <w:rFonts w:hint="default" w:ascii="Times New Roman" w:hAnsi="Times New Roman" w:cs="Times New Roman"/>
          <w:sz w:val="18"/>
          <w:szCs w:val="18"/>
        </w:rPr>
        <w:t xml:space="preserve">в случае признания его таковым, с указанием подраздела Положения, </w:t>
      </w:r>
      <w:r>
        <w:rPr>
          <w:rFonts w:hint="default" w:ascii="Times New Roman" w:hAnsi="Times New Roman" w:cs="Times New Roman"/>
          <w:sz w:val="18"/>
          <w:szCs w:val="18"/>
        </w:rPr>
        <w:br w:type="textWrapping"/>
      </w:r>
      <w:r>
        <w:rPr>
          <w:rFonts w:hint="default" w:ascii="Times New Roman" w:hAnsi="Times New Roman" w:cs="Times New Roman"/>
          <w:sz w:val="18"/>
          <w:szCs w:val="18"/>
        </w:rPr>
        <w:t>на основании которого было принято решение о признании запроса предложений несостоявшимся;</w:t>
      </w:r>
    </w:p>
    <w:p>
      <w:pPr>
        <w:tabs>
          <w:tab w:val="left" w:pos="851"/>
        </w:tabs>
        <w:ind w:firstLine="709"/>
        <w:jc w:val="both"/>
        <w:rPr>
          <w:rFonts w:hint="default" w:ascii="Times New Roman" w:hAnsi="Times New Roman" w:cs="Times New Roman"/>
          <w:sz w:val="18"/>
          <w:szCs w:val="18"/>
        </w:rPr>
      </w:pPr>
      <w:r>
        <w:rPr>
          <w:rFonts w:hint="default" w:ascii="Times New Roman" w:hAnsi="Times New Roman" w:cs="Times New Roman"/>
          <w:sz w:val="18"/>
          <w:szCs w:val="18"/>
        </w:rPr>
        <w:t>наименование каждого участника запроса предложений, подавшего заявку на участие в запросе предложений;</w:t>
      </w:r>
    </w:p>
    <w:p>
      <w:pPr>
        <w:tabs>
          <w:tab w:val="left" w:pos="851"/>
        </w:tabs>
        <w:ind w:firstLine="709"/>
        <w:jc w:val="both"/>
        <w:rPr>
          <w:rFonts w:hint="default" w:ascii="Times New Roman" w:hAnsi="Times New Roman" w:cs="Times New Roman"/>
          <w:sz w:val="18"/>
          <w:szCs w:val="18"/>
        </w:rPr>
      </w:pPr>
      <w:r>
        <w:rPr>
          <w:rFonts w:hint="default" w:ascii="Times New Roman" w:hAnsi="Times New Roman" w:cs="Times New Roman"/>
          <w:sz w:val="18"/>
          <w:szCs w:val="18"/>
        </w:rPr>
        <w:t xml:space="preserve">результаты рассмотрения заявок на участие в запросе предложений, </w:t>
      </w:r>
      <w:r>
        <w:rPr>
          <w:rFonts w:hint="default" w:ascii="Times New Roman" w:hAnsi="Times New Roman" w:cs="Times New Roman"/>
          <w:sz w:val="18"/>
          <w:szCs w:val="18"/>
        </w:rPr>
        <w:br w:type="textWrapping"/>
      </w:r>
      <w:r>
        <w:rPr>
          <w:rFonts w:hint="default" w:ascii="Times New Roman" w:hAnsi="Times New Roman" w:cs="Times New Roman"/>
          <w:sz w:val="18"/>
          <w:szCs w:val="18"/>
        </w:rPr>
        <w:t>в том числе</w:t>
      </w:r>
      <w:r>
        <w:rPr>
          <w:rFonts w:hint="default" w:ascii="Times New Roman" w:hAnsi="Times New Roman" w:cs="Times New Roman"/>
          <w:sz w:val="18"/>
          <w:szCs w:val="18"/>
          <w:lang w:val="ru-RU"/>
        </w:rPr>
        <w:t xml:space="preserve"> </w:t>
      </w:r>
      <w:r>
        <w:rPr>
          <w:rFonts w:hint="default" w:ascii="Times New Roman" w:hAnsi="Times New Roman" w:cs="Times New Roman"/>
          <w:sz w:val="18"/>
          <w:szCs w:val="18"/>
        </w:rPr>
        <w:t>с указанием:</w:t>
      </w:r>
    </w:p>
    <w:p>
      <w:pPr>
        <w:tabs>
          <w:tab w:val="left" w:pos="851"/>
        </w:tabs>
        <w:ind w:left="1418" w:firstLine="11"/>
        <w:jc w:val="both"/>
        <w:rPr>
          <w:rFonts w:hint="default" w:ascii="Times New Roman" w:hAnsi="Times New Roman" w:cs="Times New Roman"/>
          <w:sz w:val="18"/>
          <w:szCs w:val="18"/>
        </w:rPr>
      </w:pPr>
      <w:r>
        <w:rPr>
          <w:rFonts w:hint="default" w:ascii="Times New Roman" w:hAnsi="Times New Roman" w:cs="Times New Roman"/>
          <w:sz w:val="18"/>
          <w:szCs w:val="18"/>
        </w:rPr>
        <w:t>количества заявок на участие в запросе предложений, которые были отклонены по результатам рассмотрения заявок;</w:t>
      </w:r>
    </w:p>
    <w:p>
      <w:pPr>
        <w:tabs>
          <w:tab w:val="left" w:pos="851"/>
        </w:tabs>
        <w:ind w:left="1418" w:firstLine="11"/>
        <w:jc w:val="both"/>
        <w:rPr>
          <w:rFonts w:hint="default" w:ascii="Times New Roman" w:hAnsi="Times New Roman" w:cs="Times New Roman"/>
          <w:sz w:val="18"/>
          <w:szCs w:val="18"/>
        </w:rPr>
      </w:pPr>
      <w:r>
        <w:rPr>
          <w:rFonts w:hint="default" w:ascii="Times New Roman" w:hAnsi="Times New Roman" w:cs="Times New Roman"/>
          <w:sz w:val="18"/>
          <w:szCs w:val="18"/>
        </w:rPr>
        <w:t xml:space="preserve">основания отклонения каждой заявки на участие в запросе </w:t>
      </w:r>
      <w:r>
        <w:rPr>
          <w:rFonts w:hint="default" w:ascii="Times New Roman" w:hAnsi="Times New Roman" w:cs="Times New Roman"/>
          <w:spacing w:val="-4"/>
          <w:sz w:val="18"/>
          <w:szCs w:val="18"/>
        </w:rPr>
        <w:t>предложений, которая была отклонена, с указанием положений документации</w:t>
      </w:r>
      <w:r>
        <w:rPr>
          <w:rFonts w:hint="default" w:ascii="Times New Roman" w:hAnsi="Times New Roman" w:cs="Times New Roman"/>
          <w:sz w:val="18"/>
          <w:szCs w:val="18"/>
        </w:rPr>
        <w:t xml:space="preserve"> запроса предложений, которым не соответствует такая заявка;</w:t>
      </w:r>
    </w:p>
    <w:p>
      <w:pPr>
        <w:tabs>
          <w:tab w:val="left" w:pos="851"/>
        </w:tabs>
        <w:ind w:firstLine="709"/>
        <w:jc w:val="both"/>
        <w:rPr>
          <w:rFonts w:hint="default" w:ascii="Times New Roman" w:hAnsi="Times New Roman" w:cs="Times New Roman"/>
          <w:sz w:val="18"/>
          <w:szCs w:val="18"/>
        </w:rPr>
      </w:pPr>
      <w:r>
        <w:rPr>
          <w:rFonts w:hint="default" w:ascii="Times New Roman" w:hAnsi="Times New Roman" w:cs="Times New Roman"/>
          <w:sz w:val="18"/>
          <w:szCs w:val="18"/>
        </w:rPr>
        <w:t>результаты оценки заявок на участие в запросе предложений</w:t>
      </w:r>
      <w:r>
        <w:rPr>
          <w:rFonts w:hint="default" w:ascii="Times New Roman" w:hAnsi="Times New Roman" w:cs="Times New Roman"/>
          <w:sz w:val="18"/>
          <w:szCs w:val="18"/>
        </w:rPr>
        <w:br w:type="textWrapping"/>
      </w:r>
      <w:r>
        <w:rPr>
          <w:rFonts w:hint="default" w:ascii="Times New Roman" w:hAnsi="Times New Roman" w:cs="Times New Roman"/>
          <w:sz w:val="18"/>
          <w:szCs w:val="18"/>
        </w:rPr>
        <w:t>с указанием решения закупочной комиссии о присвоении каждой заявке значения по каждому из предусмотренных критериев оценки заявок;</w:t>
      </w:r>
    </w:p>
    <w:p>
      <w:pPr>
        <w:tabs>
          <w:tab w:val="left" w:pos="851"/>
        </w:tabs>
        <w:ind w:firstLine="709"/>
        <w:jc w:val="both"/>
        <w:rPr>
          <w:rFonts w:hint="default" w:ascii="Times New Roman" w:hAnsi="Times New Roman" w:cs="Times New Roman"/>
          <w:sz w:val="18"/>
          <w:szCs w:val="18"/>
        </w:rPr>
      </w:pPr>
      <w:r>
        <w:rPr>
          <w:rFonts w:hint="default" w:ascii="Times New Roman" w:hAnsi="Times New Roman" w:cs="Times New Roman"/>
          <w:sz w:val="18"/>
          <w:szCs w:val="18"/>
        </w:rPr>
        <w:t>порядковые номера заявок на участие в запросе предложений в порядке уменьшения степени выгодности содержащихся в них условий исполнения договора, включая информацию о ценовых предложениях участников запроса предложений;</w:t>
      </w:r>
    </w:p>
    <w:p>
      <w:pPr>
        <w:tabs>
          <w:tab w:val="left" w:pos="851"/>
        </w:tabs>
        <w:ind w:firstLine="709"/>
        <w:jc w:val="both"/>
        <w:rPr>
          <w:rFonts w:hint="default" w:ascii="Times New Roman" w:hAnsi="Times New Roman" w:cs="Times New Roman"/>
          <w:sz w:val="18"/>
          <w:szCs w:val="18"/>
        </w:rPr>
      </w:pPr>
      <w:r>
        <w:rPr>
          <w:rFonts w:hint="default" w:ascii="Times New Roman" w:hAnsi="Times New Roman" w:cs="Times New Roman"/>
          <w:sz w:val="18"/>
          <w:szCs w:val="18"/>
        </w:rPr>
        <w:t>наименование (для юридического лица) или фамилия, имя, отчество (для физического лица) победителя запроса предложений или единственного участника запроса предложений;</w:t>
      </w:r>
    </w:p>
    <w:p>
      <w:pPr>
        <w:tabs>
          <w:tab w:val="left" w:pos="851"/>
        </w:tabs>
        <w:ind w:firstLine="709"/>
        <w:jc w:val="both"/>
        <w:rPr>
          <w:rFonts w:hint="default" w:ascii="Times New Roman" w:hAnsi="Times New Roman" w:cs="Times New Roman"/>
          <w:sz w:val="18"/>
          <w:szCs w:val="18"/>
        </w:rPr>
      </w:pPr>
      <w:r>
        <w:rPr>
          <w:rFonts w:hint="default" w:ascii="Times New Roman" w:hAnsi="Times New Roman" w:cs="Times New Roman"/>
          <w:sz w:val="18"/>
          <w:szCs w:val="18"/>
        </w:rPr>
        <w:t>иная информация, размещаемая в протоколе оценки заявок по решению заказчика;</w:t>
      </w:r>
    </w:p>
    <w:p>
      <w:pPr>
        <w:tabs>
          <w:tab w:val="left" w:pos="851"/>
        </w:tabs>
        <w:ind w:firstLine="709"/>
        <w:jc w:val="both"/>
        <w:rPr>
          <w:rFonts w:hint="default" w:ascii="Times New Roman" w:hAnsi="Times New Roman" w:cs="Times New Roman"/>
          <w:sz w:val="18"/>
          <w:szCs w:val="18"/>
        </w:rPr>
      </w:pPr>
      <w:r>
        <w:rPr>
          <w:rFonts w:hint="default" w:ascii="Times New Roman" w:hAnsi="Times New Roman" w:cs="Times New Roman"/>
          <w:sz w:val="18"/>
          <w:szCs w:val="18"/>
        </w:rPr>
        <w:t>9.8.4.8. Заявке на участие в закупке, в которой содержатся лучшие условия исполнения договора, присваивается первый номер. Участник закупки, подавший заявку, которой по результатам оценки заявок присвоен первый номер, является победителем запроса предложений;</w:t>
      </w:r>
    </w:p>
    <w:p>
      <w:pPr>
        <w:tabs>
          <w:tab w:val="left" w:pos="851"/>
        </w:tabs>
        <w:ind w:firstLine="709"/>
        <w:jc w:val="both"/>
        <w:rPr>
          <w:rFonts w:hint="default" w:ascii="Times New Roman" w:hAnsi="Times New Roman" w:cs="Times New Roman"/>
          <w:sz w:val="18"/>
          <w:szCs w:val="18"/>
        </w:rPr>
      </w:pPr>
      <w:r>
        <w:rPr>
          <w:rFonts w:hint="default" w:ascii="Times New Roman" w:hAnsi="Times New Roman" w:cs="Times New Roman"/>
          <w:sz w:val="18"/>
          <w:szCs w:val="18"/>
        </w:rPr>
        <w:t>9.8.4.9. В случае если в нескольких заявках содержится одинаковое количество набранных по результатам оценки заявок баллов условия исполнения договора, меньший порядковый номер присваивается заявке, которая поступила ранее других, содержащих такие же условия;</w:t>
      </w:r>
    </w:p>
    <w:p>
      <w:pPr>
        <w:tabs>
          <w:tab w:val="left" w:pos="851"/>
        </w:tabs>
        <w:ind w:firstLine="709"/>
        <w:jc w:val="both"/>
        <w:rPr>
          <w:rFonts w:hint="default" w:ascii="Times New Roman" w:hAnsi="Times New Roman" w:cs="Times New Roman"/>
          <w:sz w:val="18"/>
          <w:szCs w:val="18"/>
        </w:rPr>
      </w:pPr>
      <w:r>
        <w:rPr>
          <w:rFonts w:hint="default" w:ascii="Times New Roman" w:hAnsi="Times New Roman" w:cs="Times New Roman"/>
          <w:sz w:val="18"/>
          <w:szCs w:val="18"/>
        </w:rPr>
        <w:t>9.8.4.10. Протокол оценки заявок подписывается присутствующими членами закупочной комиссии в день проведения оценки заявок;</w:t>
      </w:r>
    </w:p>
    <w:p>
      <w:pPr>
        <w:tabs>
          <w:tab w:val="left" w:pos="851"/>
        </w:tabs>
        <w:ind w:firstLine="709"/>
        <w:jc w:val="both"/>
        <w:rPr>
          <w:rFonts w:hint="default" w:ascii="Times New Roman" w:hAnsi="Times New Roman" w:cs="Times New Roman"/>
          <w:sz w:val="18"/>
          <w:szCs w:val="18"/>
        </w:rPr>
      </w:pPr>
      <w:r>
        <w:rPr>
          <w:rFonts w:hint="default" w:ascii="Times New Roman" w:hAnsi="Times New Roman" w:cs="Times New Roman"/>
          <w:sz w:val="18"/>
          <w:szCs w:val="18"/>
        </w:rPr>
        <w:t>9.8.4.11. Подписанный присутствующими членами закупочной</w:t>
      </w:r>
      <w:r>
        <w:rPr>
          <w:rFonts w:hint="default" w:ascii="Times New Roman" w:hAnsi="Times New Roman" w:cs="Times New Roman"/>
          <w:sz w:val="18"/>
          <w:szCs w:val="18"/>
          <w:lang w:val="ru-RU"/>
        </w:rPr>
        <w:t xml:space="preserve"> </w:t>
      </w:r>
      <w:r>
        <w:rPr>
          <w:rFonts w:hint="default" w:ascii="Times New Roman" w:hAnsi="Times New Roman" w:cs="Times New Roman"/>
          <w:sz w:val="18"/>
          <w:szCs w:val="18"/>
        </w:rPr>
        <w:t xml:space="preserve">комиссии протокол оценки заявок размещается в ЕИС в течение 3 дней </w:t>
      </w:r>
      <w:r>
        <w:rPr>
          <w:rFonts w:hint="default" w:ascii="Times New Roman" w:hAnsi="Times New Roman" w:cs="Times New Roman"/>
          <w:sz w:val="18"/>
          <w:szCs w:val="18"/>
        </w:rPr>
        <w:br w:type="textWrapping"/>
      </w:r>
      <w:r>
        <w:rPr>
          <w:rFonts w:hint="default" w:ascii="Times New Roman" w:hAnsi="Times New Roman" w:cs="Times New Roman"/>
          <w:sz w:val="18"/>
          <w:szCs w:val="18"/>
        </w:rPr>
        <w:t>со дня его подписания.</w:t>
      </w:r>
    </w:p>
    <w:p>
      <w:pPr>
        <w:pStyle w:val="47"/>
        <w:spacing w:after="0" w:line="240" w:lineRule="auto"/>
        <w:ind w:left="0" w:firstLine="709"/>
        <w:jc w:val="both"/>
        <w:outlineLvl w:val="9"/>
        <w:rPr>
          <w:rFonts w:hint="default" w:ascii="Times New Roman" w:hAnsi="Times New Roman" w:cs="Times New Roman"/>
          <w:b w:val="0"/>
          <w:spacing w:val="-4"/>
          <w:sz w:val="18"/>
          <w:szCs w:val="18"/>
          <w:lang w:val="ru-RU"/>
        </w:rPr>
      </w:pPr>
      <w:bookmarkStart w:id="47" w:name="_Toc521582077"/>
      <w:r>
        <w:rPr>
          <w:rFonts w:hint="default" w:ascii="Times New Roman" w:hAnsi="Times New Roman" w:cs="Times New Roman"/>
          <w:b w:val="0"/>
          <w:spacing w:val="-4"/>
          <w:sz w:val="18"/>
          <w:szCs w:val="18"/>
          <w:lang w:val="ru-RU"/>
        </w:rPr>
        <w:t>9.8.5. Заключение договора по итогам проведения запроса предложений</w:t>
      </w:r>
      <w:bookmarkEnd w:id="47"/>
      <w:r>
        <w:rPr>
          <w:rFonts w:hint="default" w:ascii="Times New Roman" w:hAnsi="Times New Roman" w:cs="Times New Roman"/>
          <w:b w:val="0"/>
          <w:spacing w:val="-4"/>
          <w:sz w:val="18"/>
          <w:szCs w:val="18"/>
          <w:lang w:val="ru-RU"/>
        </w:rPr>
        <w:t>:</w:t>
      </w:r>
    </w:p>
    <w:p>
      <w:pPr>
        <w:tabs>
          <w:tab w:val="left" w:pos="851"/>
        </w:tabs>
        <w:ind w:firstLine="709"/>
        <w:jc w:val="both"/>
        <w:rPr>
          <w:rFonts w:hint="default" w:ascii="Times New Roman" w:hAnsi="Times New Roman" w:cs="Times New Roman"/>
          <w:sz w:val="18"/>
          <w:szCs w:val="18"/>
        </w:rPr>
      </w:pPr>
      <w:r>
        <w:rPr>
          <w:rFonts w:hint="default" w:ascii="Times New Roman" w:hAnsi="Times New Roman" w:cs="Times New Roman"/>
          <w:sz w:val="18"/>
          <w:szCs w:val="18"/>
        </w:rPr>
        <w:t>9.8.5.1. По результатам проведения запроса предложений договор заключается в порядке и в сроки, предусмотренные действующим законодательством, документацией запроса предложений и подразделом 13.1 Положения;</w:t>
      </w:r>
    </w:p>
    <w:p>
      <w:pPr>
        <w:tabs>
          <w:tab w:val="left" w:pos="851"/>
        </w:tabs>
        <w:ind w:firstLine="709"/>
        <w:jc w:val="both"/>
        <w:rPr>
          <w:rFonts w:hint="default" w:ascii="Times New Roman" w:hAnsi="Times New Roman" w:cs="Times New Roman"/>
          <w:sz w:val="18"/>
          <w:szCs w:val="18"/>
        </w:rPr>
      </w:pPr>
      <w:r>
        <w:rPr>
          <w:rFonts w:hint="default" w:ascii="Times New Roman" w:hAnsi="Times New Roman" w:cs="Times New Roman"/>
          <w:sz w:val="18"/>
          <w:szCs w:val="18"/>
        </w:rPr>
        <w:t xml:space="preserve">9.8.5.2. Заказчик обязан принять решение об отказе от заключения договора с победителем запроса предложений или с иным участником запроса предложений в случае, если после составления итогового протокола, но до заключения договора было выявлено наличие в составе заявки такого участника запроса предложений недостоверных сведений, представление которых требовалось в соответствии с условиями документации запроса предложений. В иных случаях заказчик вправе принять решение об отказе </w:t>
      </w:r>
      <w:r>
        <w:rPr>
          <w:rFonts w:hint="default" w:ascii="Times New Roman" w:hAnsi="Times New Roman" w:cs="Times New Roman"/>
          <w:sz w:val="18"/>
          <w:szCs w:val="18"/>
        </w:rPr>
        <w:br w:type="textWrapping"/>
      </w:r>
      <w:r>
        <w:rPr>
          <w:rFonts w:hint="default" w:ascii="Times New Roman" w:hAnsi="Times New Roman" w:cs="Times New Roman"/>
          <w:sz w:val="18"/>
          <w:szCs w:val="18"/>
        </w:rPr>
        <w:t>от заключения договора с победителем, единственным участником только при наличии обстоятельств непреодолимой силы, препятствующих заключению договора по результатам запроса предложений;</w:t>
      </w:r>
    </w:p>
    <w:p>
      <w:pPr>
        <w:tabs>
          <w:tab w:val="left" w:pos="851"/>
        </w:tabs>
        <w:ind w:firstLine="709"/>
        <w:jc w:val="both"/>
        <w:rPr>
          <w:rFonts w:hint="default" w:ascii="Times New Roman" w:hAnsi="Times New Roman" w:cs="Times New Roman"/>
          <w:sz w:val="18"/>
          <w:szCs w:val="18"/>
        </w:rPr>
      </w:pPr>
      <w:r>
        <w:rPr>
          <w:rFonts w:hint="default" w:ascii="Times New Roman" w:hAnsi="Times New Roman" w:cs="Times New Roman"/>
          <w:sz w:val="18"/>
          <w:szCs w:val="18"/>
        </w:rPr>
        <w:t xml:space="preserve">9.8.5.3. При принятии решения об отказе от заключения договора </w:t>
      </w:r>
      <w:r>
        <w:rPr>
          <w:rFonts w:hint="default" w:ascii="Times New Roman" w:hAnsi="Times New Roman" w:cs="Times New Roman"/>
          <w:sz w:val="18"/>
          <w:szCs w:val="18"/>
        </w:rPr>
        <w:br w:type="textWrapping"/>
      </w:r>
      <w:r>
        <w:rPr>
          <w:rFonts w:hint="default" w:ascii="Times New Roman" w:hAnsi="Times New Roman" w:cs="Times New Roman"/>
          <w:sz w:val="18"/>
          <w:szCs w:val="18"/>
        </w:rPr>
        <w:t>с участником запроса предложений, закупочная комиссия в лице всех присутствующих членов закупочной</w:t>
      </w:r>
      <w:r>
        <w:rPr>
          <w:rFonts w:hint="default" w:ascii="Times New Roman" w:hAnsi="Times New Roman" w:cs="Times New Roman"/>
          <w:sz w:val="18"/>
          <w:szCs w:val="18"/>
          <w:lang w:val="ru-RU"/>
        </w:rPr>
        <w:t xml:space="preserve"> </w:t>
      </w:r>
      <w:r>
        <w:rPr>
          <w:rFonts w:hint="default" w:ascii="Times New Roman" w:hAnsi="Times New Roman" w:cs="Times New Roman"/>
          <w:sz w:val="18"/>
          <w:szCs w:val="18"/>
        </w:rPr>
        <w:t>комиссии оформляет в день принятия такого решения и размещает в ЕИС протокол отказа от заключения договора, в котором указываются следующие сведения:</w:t>
      </w:r>
    </w:p>
    <w:p>
      <w:pPr>
        <w:tabs>
          <w:tab w:val="left" w:pos="851"/>
        </w:tabs>
        <w:ind w:firstLine="709"/>
        <w:jc w:val="both"/>
        <w:rPr>
          <w:rFonts w:hint="default" w:ascii="Times New Roman" w:hAnsi="Times New Roman" w:cs="Times New Roman"/>
          <w:sz w:val="18"/>
          <w:szCs w:val="18"/>
        </w:rPr>
      </w:pPr>
      <w:r>
        <w:rPr>
          <w:rFonts w:hint="default" w:ascii="Times New Roman" w:hAnsi="Times New Roman" w:cs="Times New Roman"/>
          <w:sz w:val="18"/>
          <w:szCs w:val="18"/>
        </w:rPr>
        <w:t>дата подписания протокола;</w:t>
      </w:r>
    </w:p>
    <w:p>
      <w:pPr>
        <w:tabs>
          <w:tab w:val="left" w:pos="851"/>
        </w:tabs>
        <w:ind w:firstLine="709"/>
        <w:jc w:val="both"/>
        <w:rPr>
          <w:rFonts w:hint="default" w:ascii="Times New Roman" w:hAnsi="Times New Roman" w:cs="Times New Roman"/>
          <w:sz w:val="18"/>
          <w:szCs w:val="18"/>
        </w:rPr>
      </w:pPr>
      <w:r>
        <w:rPr>
          <w:rFonts w:hint="default" w:ascii="Times New Roman" w:hAnsi="Times New Roman" w:cs="Times New Roman"/>
          <w:sz w:val="18"/>
          <w:szCs w:val="18"/>
        </w:rPr>
        <w:t>указание на отказ от заключения договора с участником запроса предложений, а также указание подраздела Положения, на основании которого было принято решение о таком отказе;</w:t>
      </w:r>
    </w:p>
    <w:p>
      <w:pPr>
        <w:tabs>
          <w:tab w:val="left" w:pos="851"/>
        </w:tabs>
        <w:ind w:firstLine="709"/>
        <w:jc w:val="both"/>
        <w:rPr>
          <w:rFonts w:hint="default" w:ascii="Times New Roman" w:hAnsi="Times New Roman" w:cs="Times New Roman"/>
          <w:sz w:val="18"/>
          <w:szCs w:val="18"/>
        </w:rPr>
      </w:pPr>
      <w:r>
        <w:rPr>
          <w:rFonts w:hint="default" w:ascii="Times New Roman" w:hAnsi="Times New Roman" w:cs="Times New Roman"/>
          <w:sz w:val="18"/>
          <w:szCs w:val="18"/>
        </w:rPr>
        <w:t>указание на содержащиеся в заявке участника запроса предложений сведения, которые были признаны закупочной</w:t>
      </w:r>
      <w:r>
        <w:rPr>
          <w:rFonts w:hint="default" w:ascii="Times New Roman" w:hAnsi="Times New Roman" w:cs="Times New Roman"/>
          <w:sz w:val="18"/>
          <w:szCs w:val="18"/>
          <w:lang w:val="ru-RU"/>
        </w:rPr>
        <w:t xml:space="preserve"> </w:t>
      </w:r>
      <w:r>
        <w:rPr>
          <w:rFonts w:hint="default" w:ascii="Times New Roman" w:hAnsi="Times New Roman" w:cs="Times New Roman"/>
          <w:sz w:val="18"/>
          <w:szCs w:val="18"/>
        </w:rPr>
        <w:t>комиссией недостоверными;</w:t>
      </w:r>
    </w:p>
    <w:p>
      <w:pPr>
        <w:tabs>
          <w:tab w:val="left" w:pos="851"/>
        </w:tabs>
        <w:ind w:firstLine="709"/>
        <w:jc w:val="both"/>
        <w:rPr>
          <w:rFonts w:hint="default" w:ascii="Times New Roman" w:hAnsi="Times New Roman" w:cs="Times New Roman"/>
          <w:sz w:val="18"/>
          <w:szCs w:val="18"/>
        </w:rPr>
      </w:pPr>
      <w:r>
        <w:rPr>
          <w:rFonts w:hint="default" w:ascii="Times New Roman" w:hAnsi="Times New Roman" w:cs="Times New Roman"/>
          <w:sz w:val="18"/>
          <w:szCs w:val="18"/>
        </w:rPr>
        <w:t>иная информация, размещаемая в протоколе отказа от заключения договора по решению заказчика;</w:t>
      </w:r>
    </w:p>
    <w:p>
      <w:pPr>
        <w:tabs>
          <w:tab w:val="left" w:pos="851"/>
        </w:tabs>
        <w:ind w:firstLine="709"/>
        <w:jc w:val="both"/>
        <w:rPr>
          <w:rFonts w:hint="default" w:ascii="Times New Roman" w:hAnsi="Times New Roman" w:cs="Times New Roman"/>
          <w:sz w:val="18"/>
          <w:szCs w:val="18"/>
        </w:rPr>
      </w:pPr>
      <w:r>
        <w:rPr>
          <w:rFonts w:hint="default" w:ascii="Times New Roman" w:hAnsi="Times New Roman" w:cs="Times New Roman"/>
          <w:spacing w:val="-6"/>
          <w:sz w:val="18"/>
          <w:szCs w:val="18"/>
        </w:rPr>
        <w:t>9.8.5.4. Стороны заключают договор в электронной форме с применением</w:t>
      </w:r>
      <w:r>
        <w:rPr>
          <w:rFonts w:hint="default" w:ascii="Times New Roman" w:hAnsi="Times New Roman" w:cs="Times New Roman"/>
          <w:sz w:val="18"/>
          <w:szCs w:val="18"/>
        </w:rPr>
        <w:t xml:space="preserve"> функционала ЭП;</w:t>
      </w:r>
    </w:p>
    <w:p>
      <w:pPr>
        <w:tabs>
          <w:tab w:val="left" w:pos="851"/>
        </w:tabs>
        <w:ind w:firstLine="709"/>
        <w:jc w:val="both"/>
        <w:rPr>
          <w:rFonts w:hint="default" w:ascii="Times New Roman" w:hAnsi="Times New Roman" w:cs="Times New Roman"/>
          <w:sz w:val="18"/>
          <w:szCs w:val="18"/>
        </w:rPr>
      </w:pPr>
      <w:r>
        <w:rPr>
          <w:rFonts w:hint="default" w:ascii="Times New Roman" w:hAnsi="Times New Roman" w:cs="Times New Roman"/>
          <w:sz w:val="18"/>
          <w:szCs w:val="18"/>
        </w:rPr>
        <w:t xml:space="preserve">9.8.5.5. Условия договора, заключаемого по результатам проведения запроса предложений, формируются путем внесения в проект договора </w:t>
      </w:r>
      <w:r>
        <w:rPr>
          <w:rFonts w:hint="default" w:ascii="Times New Roman" w:hAnsi="Times New Roman" w:cs="Times New Roman"/>
          <w:sz w:val="18"/>
          <w:szCs w:val="18"/>
        </w:rPr>
        <w:br w:type="textWrapping"/>
      </w:r>
      <w:r>
        <w:rPr>
          <w:rFonts w:hint="default" w:ascii="Times New Roman" w:hAnsi="Times New Roman" w:cs="Times New Roman"/>
          <w:sz w:val="18"/>
          <w:szCs w:val="18"/>
        </w:rPr>
        <w:t>(в частности в те положения проекта договора, которые не определены заказчиком заранее) условий, предложенных участником закупки, с которым заключается договор, и сведений о таком участнике закупки;</w:t>
      </w:r>
    </w:p>
    <w:p>
      <w:pPr>
        <w:tabs>
          <w:tab w:val="left" w:pos="851"/>
        </w:tabs>
        <w:ind w:firstLine="709"/>
        <w:jc w:val="both"/>
        <w:rPr>
          <w:rFonts w:hint="default" w:ascii="Times New Roman" w:hAnsi="Times New Roman" w:cs="Times New Roman"/>
          <w:sz w:val="18"/>
          <w:szCs w:val="18"/>
        </w:rPr>
      </w:pPr>
      <w:r>
        <w:rPr>
          <w:rFonts w:hint="default" w:ascii="Times New Roman" w:hAnsi="Times New Roman" w:cs="Times New Roman"/>
          <w:sz w:val="18"/>
          <w:szCs w:val="18"/>
        </w:rPr>
        <w:t xml:space="preserve">9.8.5.6. В отношении формирования в заключаемом договоре цен единиц товаров (работ, услуг) может быть предусмотрен иной порядок, отличный от описанного в подпункте 9.8.5.5 Положения, при условии, </w:t>
      </w:r>
      <w:r>
        <w:rPr>
          <w:rFonts w:hint="default" w:ascii="Times New Roman" w:hAnsi="Times New Roman" w:cs="Times New Roman"/>
          <w:sz w:val="18"/>
          <w:szCs w:val="18"/>
        </w:rPr>
        <w:br w:type="textWrapping"/>
      </w:r>
      <w:r>
        <w:rPr>
          <w:rFonts w:hint="default" w:ascii="Times New Roman" w:hAnsi="Times New Roman" w:cs="Times New Roman"/>
          <w:sz w:val="18"/>
          <w:szCs w:val="18"/>
        </w:rPr>
        <w:t xml:space="preserve">что иной порядок формирования цен единиц товаров (работ, услуг) </w:t>
      </w:r>
      <w:r>
        <w:rPr>
          <w:rFonts w:hint="default" w:ascii="Times New Roman" w:hAnsi="Times New Roman" w:cs="Times New Roman"/>
          <w:sz w:val="18"/>
          <w:szCs w:val="18"/>
        </w:rPr>
        <w:br w:type="textWrapping"/>
      </w:r>
      <w:r>
        <w:rPr>
          <w:rFonts w:hint="default" w:ascii="Times New Roman" w:hAnsi="Times New Roman" w:cs="Times New Roman"/>
          <w:sz w:val="18"/>
          <w:szCs w:val="18"/>
        </w:rPr>
        <w:t xml:space="preserve">был указан в документации запроса предложений в соответствии </w:t>
      </w:r>
      <w:r>
        <w:rPr>
          <w:rFonts w:hint="default" w:ascii="Times New Roman" w:hAnsi="Times New Roman" w:cs="Times New Roman"/>
          <w:sz w:val="18"/>
          <w:szCs w:val="18"/>
        </w:rPr>
        <w:br w:type="textWrapping"/>
      </w:r>
      <w:r>
        <w:rPr>
          <w:rFonts w:hint="default" w:ascii="Times New Roman" w:hAnsi="Times New Roman" w:cs="Times New Roman"/>
          <w:sz w:val="18"/>
          <w:szCs w:val="18"/>
        </w:rPr>
        <w:t>с подпунктом 9.2.8.22 Положения.</w:t>
      </w:r>
    </w:p>
    <w:p>
      <w:pPr>
        <w:pStyle w:val="3"/>
        <w:keepLines w:val="0"/>
        <w:spacing w:before="0"/>
        <w:ind w:firstLine="709"/>
        <w:jc w:val="both"/>
        <w:rPr>
          <w:rFonts w:hint="default" w:ascii="Times New Roman" w:hAnsi="Times New Roman" w:cs="Times New Roman"/>
          <w:color w:val="auto"/>
          <w:sz w:val="18"/>
          <w:szCs w:val="18"/>
        </w:rPr>
      </w:pPr>
      <w:bookmarkStart w:id="48" w:name="_Toc521582078"/>
      <w:r>
        <w:rPr>
          <w:rFonts w:hint="default" w:ascii="Times New Roman" w:hAnsi="Times New Roman" w:cs="Times New Roman"/>
          <w:color w:val="auto"/>
          <w:sz w:val="18"/>
          <w:szCs w:val="18"/>
        </w:rPr>
        <w:t>9.9. Порядок проведения запроса цен</w:t>
      </w:r>
      <w:bookmarkEnd w:id="48"/>
    </w:p>
    <w:p>
      <w:pPr>
        <w:pStyle w:val="47"/>
        <w:spacing w:after="0" w:line="240" w:lineRule="auto"/>
        <w:ind w:left="0" w:firstLine="709"/>
        <w:jc w:val="both"/>
        <w:outlineLvl w:val="9"/>
        <w:rPr>
          <w:rFonts w:hint="default" w:ascii="Times New Roman" w:hAnsi="Times New Roman" w:cs="Times New Roman"/>
          <w:b w:val="0"/>
          <w:sz w:val="18"/>
          <w:szCs w:val="18"/>
          <w:lang w:val="ru-RU"/>
        </w:rPr>
      </w:pPr>
      <w:bookmarkStart w:id="49" w:name="_Toc521582079"/>
      <w:r>
        <w:rPr>
          <w:rStyle w:val="475"/>
          <w:rFonts w:hint="default" w:ascii="Times New Roman" w:hAnsi="Times New Roman" w:cs="Times New Roman"/>
          <w:b/>
          <w:i w:val="0"/>
          <w:iCs w:val="0"/>
          <w:sz w:val="18"/>
          <w:szCs w:val="18"/>
          <w:lang w:val="ru-RU"/>
        </w:rPr>
        <w:t>9.9.1. Общие положения, отказ от проведения запроса цен и внесение изменений в извещение о проведении запроса цен и документацию запроса цен</w:t>
      </w:r>
      <w:bookmarkEnd w:id="49"/>
      <w:r>
        <w:rPr>
          <w:rStyle w:val="475"/>
          <w:rFonts w:hint="default" w:ascii="Times New Roman" w:hAnsi="Times New Roman" w:cs="Times New Roman"/>
          <w:b/>
          <w:i w:val="0"/>
          <w:iCs w:val="0"/>
          <w:sz w:val="18"/>
          <w:szCs w:val="18"/>
          <w:lang w:val="ru-RU"/>
        </w:rPr>
        <w:t>:</w:t>
      </w:r>
    </w:p>
    <w:p>
      <w:pPr>
        <w:tabs>
          <w:tab w:val="left" w:pos="851"/>
        </w:tabs>
        <w:ind w:firstLine="709"/>
        <w:jc w:val="both"/>
        <w:rPr>
          <w:rFonts w:hint="default" w:ascii="Times New Roman" w:hAnsi="Times New Roman" w:cs="Times New Roman"/>
          <w:sz w:val="18"/>
          <w:szCs w:val="18"/>
        </w:rPr>
      </w:pPr>
      <w:r>
        <w:rPr>
          <w:rFonts w:hint="default" w:ascii="Times New Roman" w:hAnsi="Times New Roman" w:cs="Times New Roman"/>
          <w:sz w:val="18"/>
          <w:szCs w:val="18"/>
        </w:rPr>
        <w:t xml:space="preserve">9.9.1.1. Под запросом цен понимается конкурентная закупка, </w:t>
      </w:r>
      <w:r>
        <w:rPr>
          <w:rFonts w:hint="default" w:ascii="Times New Roman" w:hAnsi="Times New Roman" w:cs="Times New Roman"/>
          <w:sz w:val="18"/>
          <w:szCs w:val="18"/>
        </w:rPr>
        <w:br w:type="textWrapping"/>
      </w:r>
      <w:r>
        <w:rPr>
          <w:rFonts w:hint="default" w:ascii="Times New Roman" w:hAnsi="Times New Roman" w:cs="Times New Roman"/>
          <w:sz w:val="18"/>
          <w:szCs w:val="18"/>
        </w:rPr>
        <w:t>при которой победителем запроса цен признается участник запроса цен, заявка которого соответствует требованиям, установленным в документации запроса цен, и содержит наиболее низкую цену договора;</w:t>
      </w:r>
    </w:p>
    <w:p>
      <w:pPr>
        <w:tabs>
          <w:tab w:val="left" w:pos="851"/>
        </w:tabs>
        <w:ind w:firstLine="709"/>
        <w:jc w:val="both"/>
        <w:rPr>
          <w:rFonts w:hint="default" w:ascii="Times New Roman" w:hAnsi="Times New Roman" w:cs="Times New Roman"/>
          <w:sz w:val="18"/>
          <w:szCs w:val="18"/>
        </w:rPr>
      </w:pPr>
      <w:r>
        <w:rPr>
          <w:rFonts w:hint="default" w:ascii="Times New Roman" w:hAnsi="Times New Roman" w:cs="Times New Roman"/>
          <w:sz w:val="18"/>
          <w:szCs w:val="18"/>
        </w:rPr>
        <w:t xml:space="preserve">9.9.1.2. Извещение о проведении запроса цен (далее извещение </w:t>
      </w:r>
      <w:r>
        <w:rPr>
          <w:rFonts w:hint="default" w:ascii="Times New Roman" w:hAnsi="Times New Roman" w:cs="Times New Roman"/>
          <w:sz w:val="18"/>
          <w:szCs w:val="18"/>
        </w:rPr>
        <w:br w:type="textWrapping"/>
      </w:r>
      <w:r>
        <w:rPr>
          <w:rFonts w:hint="default" w:ascii="Times New Roman" w:hAnsi="Times New Roman" w:cs="Times New Roman"/>
          <w:sz w:val="18"/>
          <w:szCs w:val="18"/>
        </w:rPr>
        <w:t xml:space="preserve">в настоящем подразделе) и документация запроса цен, вносимые в них изменения должны быть разработаны и размещены в соответствии </w:t>
      </w:r>
      <w:r>
        <w:rPr>
          <w:rFonts w:hint="default" w:ascii="Times New Roman" w:hAnsi="Times New Roman" w:cs="Times New Roman"/>
          <w:sz w:val="18"/>
          <w:szCs w:val="18"/>
        </w:rPr>
        <w:br w:type="textWrapping"/>
      </w:r>
      <w:r>
        <w:rPr>
          <w:rFonts w:hint="default" w:ascii="Times New Roman" w:hAnsi="Times New Roman" w:cs="Times New Roman"/>
          <w:sz w:val="18"/>
          <w:szCs w:val="18"/>
        </w:rPr>
        <w:t>с требованиями подраздела</w:t>
      </w:r>
      <w:r>
        <w:rPr>
          <w:rFonts w:hint="default" w:ascii="Times New Roman" w:hAnsi="Times New Roman" w:cs="Times New Roman"/>
          <w:sz w:val="18"/>
          <w:szCs w:val="18"/>
        </w:rPr>
        <w:fldChar w:fldCharType="begin"/>
      </w:r>
      <w:r>
        <w:rPr>
          <w:rFonts w:hint="default" w:ascii="Times New Roman" w:hAnsi="Times New Roman" w:cs="Times New Roman"/>
          <w:sz w:val="18"/>
          <w:szCs w:val="18"/>
        </w:rPr>
        <w:instrText xml:space="preserve"> HYPERLINK "file:///C:\\Users\\Пользователь\\Downloads\\19-10-2023_11-55-30\\ТП%20о%20закупках%20223%20ФЗ%2010.2023г.%20сайт.docx" \l "_Требования_к_извещению" </w:instrText>
      </w:r>
      <w:r>
        <w:rPr>
          <w:rFonts w:hint="default" w:ascii="Times New Roman" w:hAnsi="Times New Roman" w:cs="Times New Roman"/>
          <w:sz w:val="18"/>
          <w:szCs w:val="18"/>
        </w:rPr>
        <w:fldChar w:fldCharType="separate"/>
      </w:r>
      <w:r>
        <w:rPr>
          <w:rStyle w:val="18"/>
          <w:rFonts w:hint="default" w:ascii="Times New Roman" w:hAnsi="Times New Roman" w:cs="Times New Roman"/>
          <w:sz w:val="18"/>
          <w:szCs w:val="18"/>
        </w:rPr>
        <w:t>9.2</w:t>
      </w:r>
      <w:r>
        <w:rPr>
          <w:rFonts w:hint="default" w:ascii="Times New Roman" w:hAnsi="Times New Roman" w:cs="Times New Roman"/>
          <w:sz w:val="18"/>
          <w:szCs w:val="18"/>
        </w:rPr>
        <w:fldChar w:fldCharType="end"/>
      </w:r>
      <w:r>
        <w:rPr>
          <w:rFonts w:hint="default" w:ascii="Times New Roman" w:hAnsi="Times New Roman" w:cs="Times New Roman"/>
          <w:sz w:val="18"/>
          <w:szCs w:val="18"/>
        </w:rPr>
        <w:t>Положения;</w:t>
      </w:r>
    </w:p>
    <w:p>
      <w:pPr>
        <w:tabs>
          <w:tab w:val="left" w:pos="851"/>
        </w:tabs>
        <w:ind w:firstLine="709"/>
        <w:jc w:val="both"/>
        <w:rPr>
          <w:rFonts w:hint="default" w:ascii="Times New Roman" w:hAnsi="Times New Roman" w:cs="Times New Roman"/>
          <w:sz w:val="18"/>
          <w:szCs w:val="18"/>
        </w:rPr>
      </w:pPr>
      <w:r>
        <w:rPr>
          <w:rFonts w:hint="default" w:ascii="Times New Roman" w:hAnsi="Times New Roman" w:cs="Times New Roman"/>
          <w:spacing w:val="-4"/>
          <w:sz w:val="18"/>
          <w:szCs w:val="18"/>
        </w:rPr>
        <w:t>9.9.1.3. Порядок предоставления разъяснений положений документации</w:t>
      </w:r>
      <w:r>
        <w:rPr>
          <w:rFonts w:hint="default" w:ascii="Times New Roman" w:hAnsi="Times New Roman" w:cs="Times New Roman"/>
          <w:sz w:val="18"/>
          <w:szCs w:val="18"/>
        </w:rPr>
        <w:t xml:space="preserve"> запроса цен, требования к запросу о предоставлении таких разъяснений, должны быть указаны в документации запроса цен с учетом требований подраздела</w:t>
      </w:r>
      <w:r>
        <w:rPr>
          <w:rFonts w:hint="default" w:ascii="Times New Roman" w:hAnsi="Times New Roman" w:cs="Times New Roman"/>
          <w:sz w:val="18"/>
          <w:szCs w:val="18"/>
        </w:rPr>
        <w:fldChar w:fldCharType="begin"/>
      </w:r>
      <w:r>
        <w:rPr>
          <w:rFonts w:hint="default" w:ascii="Times New Roman" w:hAnsi="Times New Roman" w:cs="Times New Roman"/>
          <w:sz w:val="18"/>
          <w:szCs w:val="18"/>
        </w:rPr>
        <w:instrText xml:space="preserve"> HYPERLINK "file:///C:\\Users\\Пользователь\\Downloads\\19-10-2023_11-55-30\\ТП%20о%20закупках%20223%20ФЗ%2010.2023г.%20сайт.docx" \l "_Порядок_предоставления_разъяснений" </w:instrText>
      </w:r>
      <w:r>
        <w:rPr>
          <w:rFonts w:hint="default" w:ascii="Times New Roman" w:hAnsi="Times New Roman" w:cs="Times New Roman"/>
          <w:sz w:val="18"/>
          <w:szCs w:val="18"/>
        </w:rPr>
        <w:fldChar w:fldCharType="separate"/>
      </w:r>
      <w:r>
        <w:rPr>
          <w:rStyle w:val="18"/>
          <w:rFonts w:hint="default" w:ascii="Times New Roman" w:hAnsi="Times New Roman" w:cs="Times New Roman"/>
          <w:sz w:val="18"/>
          <w:szCs w:val="18"/>
        </w:rPr>
        <w:t>9.3</w:t>
      </w:r>
      <w:r>
        <w:rPr>
          <w:rFonts w:hint="default" w:ascii="Times New Roman" w:hAnsi="Times New Roman" w:cs="Times New Roman"/>
          <w:sz w:val="18"/>
          <w:szCs w:val="18"/>
        </w:rPr>
        <w:fldChar w:fldCharType="end"/>
      </w:r>
      <w:r>
        <w:rPr>
          <w:rFonts w:hint="default" w:ascii="Times New Roman" w:hAnsi="Times New Roman" w:cs="Times New Roman"/>
          <w:sz w:val="18"/>
          <w:szCs w:val="18"/>
        </w:rPr>
        <w:t>Положения;</w:t>
      </w:r>
    </w:p>
    <w:p>
      <w:pPr>
        <w:tabs>
          <w:tab w:val="left" w:pos="851"/>
        </w:tabs>
        <w:ind w:firstLine="709"/>
        <w:jc w:val="both"/>
        <w:rPr>
          <w:rFonts w:hint="default" w:ascii="Times New Roman" w:hAnsi="Times New Roman" w:cs="Times New Roman"/>
          <w:sz w:val="18"/>
          <w:szCs w:val="18"/>
        </w:rPr>
      </w:pPr>
      <w:r>
        <w:rPr>
          <w:rFonts w:hint="default" w:ascii="Times New Roman" w:hAnsi="Times New Roman" w:cs="Times New Roman"/>
          <w:sz w:val="18"/>
          <w:szCs w:val="18"/>
        </w:rPr>
        <w:t xml:space="preserve">9.9.1.4. Подача заявок на участие в запросе цен (далее заявки </w:t>
      </w:r>
      <w:r>
        <w:rPr>
          <w:rFonts w:hint="default" w:ascii="Times New Roman" w:hAnsi="Times New Roman" w:cs="Times New Roman"/>
          <w:sz w:val="18"/>
          <w:szCs w:val="18"/>
        </w:rPr>
        <w:br w:type="textWrapping"/>
      </w:r>
      <w:r>
        <w:rPr>
          <w:rFonts w:hint="default" w:ascii="Times New Roman" w:hAnsi="Times New Roman" w:cs="Times New Roman"/>
          <w:sz w:val="18"/>
          <w:szCs w:val="18"/>
        </w:rPr>
        <w:t>в настоящем подразделе) осуществляется в бумажной форме в запечатанном конверте в соответствии с требованиями, указанными в документации запроса цен, с учетом требований подраздела</w:t>
      </w:r>
      <w:r>
        <w:rPr>
          <w:rFonts w:hint="default" w:ascii="Times New Roman" w:hAnsi="Times New Roman" w:cs="Times New Roman"/>
          <w:sz w:val="18"/>
          <w:szCs w:val="18"/>
        </w:rPr>
        <w:fldChar w:fldCharType="begin"/>
      </w:r>
      <w:r>
        <w:rPr>
          <w:rFonts w:hint="default" w:ascii="Times New Roman" w:hAnsi="Times New Roman" w:cs="Times New Roman"/>
          <w:sz w:val="18"/>
          <w:szCs w:val="18"/>
        </w:rPr>
        <w:instrText xml:space="preserve"> HYPERLINK "file:///C:\\Users\\Пользователь\\Downloads\\19-10-2023_11-55-30\\ТП%20о%20закупках%20223%20ФЗ%2010.2023г.%20сайт.docx" \l "_Порядок_подачи_заявки" </w:instrText>
      </w:r>
      <w:r>
        <w:rPr>
          <w:rFonts w:hint="default" w:ascii="Times New Roman" w:hAnsi="Times New Roman" w:cs="Times New Roman"/>
          <w:sz w:val="18"/>
          <w:szCs w:val="18"/>
        </w:rPr>
        <w:fldChar w:fldCharType="separate"/>
      </w:r>
      <w:r>
        <w:rPr>
          <w:rStyle w:val="18"/>
          <w:rFonts w:hint="default" w:ascii="Times New Roman" w:hAnsi="Times New Roman" w:cs="Times New Roman"/>
          <w:sz w:val="18"/>
          <w:szCs w:val="18"/>
        </w:rPr>
        <w:t>9.4</w:t>
      </w:r>
      <w:r>
        <w:rPr>
          <w:rFonts w:hint="default" w:ascii="Times New Roman" w:hAnsi="Times New Roman" w:cs="Times New Roman"/>
          <w:sz w:val="18"/>
          <w:szCs w:val="18"/>
        </w:rPr>
        <w:fldChar w:fldCharType="end"/>
      </w:r>
      <w:r>
        <w:rPr>
          <w:rFonts w:hint="default" w:ascii="Times New Roman" w:hAnsi="Times New Roman" w:cs="Times New Roman"/>
          <w:sz w:val="18"/>
          <w:szCs w:val="18"/>
        </w:rPr>
        <w:t xml:space="preserve"> Положения. Заявка </w:t>
      </w:r>
      <w:r>
        <w:rPr>
          <w:rFonts w:hint="default" w:ascii="Times New Roman" w:hAnsi="Times New Roman" w:cs="Times New Roman"/>
          <w:sz w:val="18"/>
          <w:szCs w:val="18"/>
        </w:rPr>
        <w:br w:type="textWrapping"/>
      </w:r>
      <w:r>
        <w:rPr>
          <w:rFonts w:hint="default" w:ascii="Times New Roman" w:hAnsi="Times New Roman" w:cs="Times New Roman"/>
          <w:sz w:val="18"/>
          <w:szCs w:val="18"/>
        </w:rPr>
        <w:t>на участие в запросе цен должна содержать сведения и документы, указанные в подпунктах 9.4.6.1, 9.4.6.3, 9.4.6.5-9.4.6.8, 9.4.6.10 Положения;</w:t>
      </w:r>
    </w:p>
    <w:p>
      <w:pPr>
        <w:tabs>
          <w:tab w:val="left" w:pos="851"/>
        </w:tabs>
        <w:ind w:firstLine="709"/>
        <w:jc w:val="both"/>
        <w:rPr>
          <w:rFonts w:hint="default" w:ascii="Times New Roman" w:hAnsi="Times New Roman" w:cs="Times New Roman"/>
          <w:sz w:val="18"/>
          <w:szCs w:val="18"/>
        </w:rPr>
      </w:pPr>
      <w:r>
        <w:rPr>
          <w:rFonts w:hint="default" w:ascii="Times New Roman" w:hAnsi="Times New Roman" w:cs="Times New Roman"/>
          <w:sz w:val="18"/>
          <w:szCs w:val="18"/>
        </w:rPr>
        <w:t>9.9.1.5.Заказчик вправе отказаться от проведения запроса цен в любое время вплоть до даты и времени окончания срока подачи заявок;</w:t>
      </w:r>
    </w:p>
    <w:p>
      <w:pPr>
        <w:tabs>
          <w:tab w:val="left" w:pos="851"/>
        </w:tabs>
        <w:ind w:firstLine="709"/>
        <w:jc w:val="both"/>
        <w:rPr>
          <w:rFonts w:hint="default" w:ascii="Times New Roman" w:hAnsi="Times New Roman" w:cs="Times New Roman"/>
          <w:sz w:val="18"/>
          <w:szCs w:val="18"/>
        </w:rPr>
      </w:pPr>
      <w:r>
        <w:rPr>
          <w:rFonts w:hint="default" w:ascii="Times New Roman" w:hAnsi="Times New Roman" w:cs="Times New Roman"/>
          <w:sz w:val="18"/>
          <w:szCs w:val="18"/>
        </w:rPr>
        <w:t>9.9.1.6. После истечения срока подачи заявок заказчик вправе отказаться от проведения запроса цен только при возникновении обстоятельств непреодолимой силы в соответствии с гражданским законодательством;</w:t>
      </w:r>
    </w:p>
    <w:p>
      <w:pPr>
        <w:tabs>
          <w:tab w:val="left" w:pos="851"/>
        </w:tabs>
        <w:ind w:firstLine="709"/>
        <w:jc w:val="both"/>
        <w:rPr>
          <w:rFonts w:hint="default" w:ascii="Times New Roman" w:hAnsi="Times New Roman" w:cs="Times New Roman"/>
          <w:sz w:val="18"/>
          <w:szCs w:val="18"/>
        </w:rPr>
      </w:pPr>
      <w:r>
        <w:rPr>
          <w:rFonts w:hint="default" w:ascii="Times New Roman" w:hAnsi="Times New Roman" w:cs="Times New Roman"/>
          <w:sz w:val="18"/>
          <w:szCs w:val="18"/>
        </w:rPr>
        <w:t xml:space="preserve">9.9.1.7. При отказе от проведения запроса цен заказчик обязан составить в свободной форме письмо (безадресное) о решении об отказе </w:t>
      </w:r>
      <w:r>
        <w:rPr>
          <w:rFonts w:hint="default" w:ascii="Times New Roman" w:hAnsi="Times New Roman" w:cs="Times New Roman"/>
          <w:sz w:val="18"/>
          <w:szCs w:val="18"/>
        </w:rPr>
        <w:br w:type="textWrapping"/>
      </w:r>
      <w:r>
        <w:rPr>
          <w:rFonts w:hint="default" w:ascii="Times New Roman" w:hAnsi="Times New Roman" w:cs="Times New Roman"/>
          <w:sz w:val="18"/>
          <w:szCs w:val="18"/>
        </w:rPr>
        <w:t xml:space="preserve">от проведения запроса цен с обязательным указанием даты и времени принятия такого решения, причин принятия такого решения. Письмо </w:t>
      </w:r>
      <w:r>
        <w:rPr>
          <w:rFonts w:hint="default" w:ascii="Times New Roman" w:hAnsi="Times New Roman" w:cs="Times New Roman"/>
          <w:sz w:val="18"/>
          <w:szCs w:val="18"/>
        </w:rPr>
        <w:br w:type="textWrapping"/>
      </w:r>
      <w:r>
        <w:rPr>
          <w:rFonts w:hint="default" w:ascii="Times New Roman" w:hAnsi="Times New Roman" w:cs="Times New Roman"/>
          <w:sz w:val="18"/>
          <w:szCs w:val="18"/>
        </w:rPr>
        <w:t xml:space="preserve">о решении об отказе от проведения запроса цен размещается заказчиком </w:t>
      </w:r>
      <w:r>
        <w:rPr>
          <w:rFonts w:hint="default" w:ascii="Times New Roman" w:hAnsi="Times New Roman" w:cs="Times New Roman"/>
          <w:sz w:val="18"/>
          <w:szCs w:val="18"/>
        </w:rPr>
        <w:br w:type="textWrapping"/>
      </w:r>
      <w:r>
        <w:rPr>
          <w:rFonts w:hint="default" w:ascii="Times New Roman" w:hAnsi="Times New Roman" w:cs="Times New Roman"/>
          <w:sz w:val="18"/>
          <w:szCs w:val="18"/>
        </w:rPr>
        <w:t xml:space="preserve">в ЕИС одновременно с принятием такого решения (переводом закупки </w:t>
      </w:r>
      <w:r>
        <w:rPr>
          <w:rFonts w:hint="default" w:ascii="Times New Roman" w:hAnsi="Times New Roman" w:cs="Times New Roman"/>
          <w:sz w:val="18"/>
          <w:szCs w:val="18"/>
        </w:rPr>
        <w:br w:type="textWrapping"/>
      </w:r>
      <w:r>
        <w:rPr>
          <w:rFonts w:hint="default" w:ascii="Times New Roman" w:hAnsi="Times New Roman" w:cs="Times New Roman"/>
          <w:sz w:val="18"/>
          <w:szCs w:val="18"/>
        </w:rPr>
        <w:t>в статус отмененной);</w:t>
      </w:r>
    </w:p>
    <w:p>
      <w:pPr>
        <w:tabs>
          <w:tab w:val="left" w:pos="851"/>
        </w:tabs>
        <w:ind w:firstLine="709"/>
        <w:jc w:val="both"/>
        <w:rPr>
          <w:rFonts w:hint="default" w:ascii="Times New Roman" w:hAnsi="Times New Roman" w:cs="Times New Roman"/>
          <w:sz w:val="18"/>
          <w:szCs w:val="18"/>
        </w:rPr>
      </w:pPr>
      <w:r>
        <w:rPr>
          <w:rFonts w:hint="default" w:ascii="Times New Roman" w:hAnsi="Times New Roman" w:cs="Times New Roman"/>
          <w:sz w:val="18"/>
          <w:szCs w:val="18"/>
        </w:rPr>
        <w:t xml:space="preserve">9.9.1.8. Заказчик вправе внести изменения в извещение и (или) </w:t>
      </w:r>
      <w:r>
        <w:rPr>
          <w:rFonts w:hint="default" w:ascii="Times New Roman" w:hAnsi="Times New Roman" w:cs="Times New Roman"/>
          <w:sz w:val="18"/>
          <w:szCs w:val="18"/>
        </w:rPr>
        <w:br w:type="textWrapping"/>
      </w:r>
      <w:r>
        <w:rPr>
          <w:rFonts w:hint="default" w:ascii="Times New Roman" w:hAnsi="Times New Roman" w:cs="Times New Roman"/>
          <w:sz w:val="18"/>
          <w:szCs w:val="18"/>
        </w:rPr>
        <w:t xml:space="preserve">в документацию запроса цен. Изменения, вносимые в извещение и (или) </w:t>
      </w:r>
      <w:r>
        <w:rPr>
          <w:rFonts w:hint="default" w:ascii="Times New Roman" w:hAnsi="Times New Roman" w:cs="Times New Roman"/>
          <w:sz w:val="18"/>
          <w:szCs w:val="18"/>
        </w:rPr>
        <w:br w:type="textWrapping"/>
      </w:r>
      <w:r>
        <w:rPr>
          <w:rFonts w:hint="default" w:ascii="Times New Roman" w:hAnsi="Times New Roman" w:cs="Times New Roman"/>
          <w:sz w:val="18"/>
          <w:szCs w:val="18"/>
        </w:rPr>
        <w:t>в документацию запроса цен, а также измененная редакция извещения и (или) документации запроса цен размещаются в ЕИС в течение 3 дней со дня принятия решения о внесении таких изменений;</w:t>
      </w:r>
    </w:p>
    <w:p>
      <w:pPr>
        <w:tabs>
          <w:tab w:val="left" w:pos="851"/>
        </w:tabs>
        <w:ind w:firstLine="709"/>
        <w:jc w:val="both"/>
        <w:rPr>
          <w:rFonts w:hint="default" w:ascii="Times New Roman" w:hAnsi="Times New Roman" w:cs="Times New Roman"/>
          <w:sz w:val="18"/>
          <w:szCs w:val="18"/>
        </w:rPr>
      </w:pPr>
      <w:r>
        <w:rPr>
          <w:rFonts w:hint="default" w:ascii="Times New Roman" w:hAnsi="Times New Roman" w:cs="Times New Roman"/>
          <w:sz w:val="18"/>
          <w:szCs w:val="18"/>
        </w:rPr>
        <w:t xml:space="preserve">9.9.1.9. В случае внесения изменений в извещение и (или) </w:t>
      </w:r>
      <w:r>
        <w:rPr>
          <w:rFonts w:hint="default" w:ascii="Times New Roman" w:hAnsi="Times New Roman" w:cs="Times New Roman"/>
          <w:sz w:val="18"/>
          <w:szCs w:val="18"/>
        </w:rPr>
        <w:br w:type="textWrapping"/>
      </w:r>
      <w:r>
        <w:rPr>
          <w:rFonts w:hint="default" w:ascii="Times New Roman" w:hAnsi="Times New Roman" w:cs="Times New Roman"/>
          <w:sz w:val="18"/>
          <w:szCs w:val="18"/>
        </w:rPr>
        <w:t xml:space="preserve">в документацию запроса цен, срок подачи заявок на участие в запросе цен должен быть продлен так, чтобы с даты размещения в ЕИС внесенных изменений до даты окончания срока подачи заявок оставалось не менее </w:t>
      </w:r>
      <w:r>
        <w:rPr>
          <w:rFonts w:hint="default" w:ascii="Times New Roman" w:hAnsi="Times New Roman" w:cs="Times New Roman"/>
          <w:sz w:val="18"/>
          <w:szCs w:val="18"/>
        </w:rPr>
        <w:br w:type="textWrapping"/>
      </w:r>
      <w:r>
        <w:rPr>
          <w:rFonts w:hint="default" w:ascii="Times New Roman" w:hAnsi="Times New Roman" w:cs="Times New Roman"/>
          <w:sz w:val="18"/>
          <w:szCs w:val="18"/>
        </w:rPr>
        <w:t>2 рабочих дней;</w:t>
      </w:r>
    </w:p>
    <w:p>
      <w:pPr>
        <w:tabs>
          <w:tab w:val="left" w:pos="851"/>
        </w:tabs>
        <w:ind w:firstLine="709"/>
        <w:jc w:val="both"/>
        <w:rPr>
          <w:rFonts w:hint="default" w:ascii="Times New Roman" w:hAnsi="Times New Roman" w:cs="Times New Roman"/>
          <w:sz w:val="18"/>
          <w:szCs w:val="18"/>
        </w:rPr>
      </w:pPr>
      <w:r>
        <w:rPr>
          <w:rFonts w:hint="default" w:ascii="Times New Roman" w:hAnsi="Times New Roman" w:cs="Times New Roman"/>
          <w:sz w:val="18"/>
          <w:szCs w:val="18"/>
        </w:rPr>
        <w:t>9.9.1.10. Запрос цен состоит из следующих этапов: вскрытие конвертов с заявками, рассмотрение заявок, оценка заявок. По результатам каждого этапа запроса цен составляется отдельный протокол, за исключением случаев, предусмотренных Положением. Оценка заявок является заключительным этапом закупки, и протокол, составленный по результатам такого этапа, является итоговым, за исключением случая, предусмотренного подпунктом 9.9.1.12 Положения, а также за исключением случаев признания запроса цен несостоявшимся;</w:t>
      </w:r>
    </w:p>
    <w:p>
      <w:pPr>
        <w:tabs>
          <w:tab w:val="left" w:pos="851"/>
        </w:tabs>
        <w:ind w:firstLine="709"/>
        <w:jc w:val="both"/>
        <w:rPr>
          <w:rFonts w:hint="default" w:ascii="Times New Roman" w:hAnsi="Times New Roman" w:cs="Times New Roman"/>
          <w:sz w:val="18"/>
          <w:szCs w:val="18"/>
        </w:rPr>
      </w:pPr>
      <w:r>
        <w:rPr>
          <w:rFonts w:hint="default" w:ascii="Times New Roman" w:hAnsi="Times New Roman" w:cs="Times New Roman"/>
          <w:sz w:val="18"/>
          <w:szCs w:val="18"/>
        </w:rPr>
        <w:t xml:space="preserve">9.9.1.11. Подача (прием) заявок, а также заключение договора </w:t>
      </w:r>
      <w:r>
        <w:rPr>
          <w:rFonts w:hint="default" w:ascii="Times New Roman" w:hAnsi="Times New Roman" w:cs="Times New Roman"/>
          <w:sz w:val="18"/>
          <w:szCs w:val="18"/>
        </w:rPr>
        <w:br w:type="textWrapping"/>
      </w:r>
      <w:r>
        <w:rPr>
          <w:rFonts w:hint="default" w:ascii="Times New Roman" w:hAnsi="Times New Roman" w:cs="Times New Roman"/>
          <w:sz w:val="18"/>
          <w:szCs w:val="18"/>
        </w:rPr>
        <w:t>с победителем закупки (или с участником закупки, с которым заказчиком принято решение заключить договор в соответствии с требованиями Положения) не являются этапами в соответствии</w:t>
      </w:r>
      <w:r>
        <w:rPr>
          <w:rFonts w:hint="default" w:ascii="Times New Roman" w:hAnsi="Times New Roman" w:cs="Times New Roman"/>
          <w:sz w:val="18"/>
          <w:szCs w:val="18"/>
          <w:lang w:val="ru-RU"/>
        </w:rPr>
        <w:t xml:space="preserve"> </w:t>
      </w:r>
      <w:r>
        <w:rPr>
          <w:rFonts w:hint="default" w:ascii="Times New Roman" w:hAnsi="Times New Roman" w:cs="Times New Roman"/>
          <w:sz w:val="18"/>
          <w:szCs w:val="18"/>
        </w:rPr>
        <w:t>с подпунктом 9.9.1.10 Положения, однако являются процедурами (действиями), осуществление которых необходимо при проведении запроса цен;</w:t>
      </w:r>
    </w:p>
    <w:p>
      <w:pPr>
        <w:tabs>
          <w:tab w:val="left" w:pos="851"/>
        </w:tabs>
        <w:ind w:firstLine="709"/>
        <w:jc w:val="both"/>
        <w:rPr>
          <w:rFonts w:hint="default" w:ascii="Times New Roman" w:hAnsi="Times New Roman" w:cs="Times New Roman"/>
          <w:sz w:val="18"/>
          <w:szCs w:val="18"/>
        </w:rPr>
      </w:pPr>
      <w:r>
        <w:rPr>
          <w:rFonts w:hint="default" w:ascii="Times New Roman" w:hAnsi="Times New Roman" w:cs="Times New Roman"/>
          <w:sz w:val="18"/>
          <w:szCs w:val="18"/>
        </w:rPr>
        <w:t>9.9.1.12. По усмотрению заказчика рассмотрение заявок и оценка заявок на участие в запросе цен могут быть совмещены (объединены) в один этап. В этом случае в ходе проведения запроса цен вместо двух протоколов будет составлен один протокол (рассмотрения и оценки заявок), именно такой протокол будет являться итоговым. При этом содержание такого протокола должно соответствовать требованиям к содержанию протокола оценки заявок.</w:t>
      </w:r>
    </w:p>
    <w:p>
      <w:pPr>
        <w:pStyle w:val="47"/>
        <w:spacing w:after="0" w:line="240" w:lineRule="auto"/>
        <w:ind w:left="0" w:firstLine="709"/>
        <w:jc w:val="both"/>
        <w:outlineLvl w:val="9"/>
        <w:rPr>
          <w:rFonts w:hint="default" w:ascii="Times New Roman" w:hAnsi="Times New Roman" w:cs="Times New Roman"/>
          <w:b w:val="0"/>
          <w:sz w:val="18"/>
          <w:szCs w:val="18"/>
          <w:lang w:val="ru-RU"/>
        </w:rPr>
      </w:pPr>
      <w:bookmarkStart w:id="50" w:name="_Toc521582080"/>
      <w:r>
        <w:rPr>
          <w:rFonts w:hint="default" w:ascii="Times New Roman" w:hAnsi="Times New Roman" w:cs="Times New Roman"/>
          <w:b w:val="0"/>
          <w:sz w:val="18"/>
          <w:szCs w:val="18"/>
          <w:lang w:val="ru-RU"/>
        </w:rPr>
        <w:t xml:space="preserve">9.9.2. Вскрытие конвертов с заявками </w:t>
      </w:r>
      <w:r>
        <w:rPr>
          <w:rStyle w:val="475"/>
          <w:rFonts w:hint="default" w:ascii="Times New Roman" w:hAnsi="Times New Roman" w:cs="Times New Roman"/>
          <w:b/>
          <w:i w:val="0"/>
          <w:iCs w:val="0"/>
          <w:sz w:val="18"/>
          <w:szCs w:val="18"/>
          <w:lang w:val="ru-RU"/>
        </w:rPr>
        <w:t>на участие в запросе цен</w:t>
      </w:r>
      <w:bookmarkEnd w:id="50"/>
      <w:r>
        <w:rPr>
          <w:rStyle w:val="475"/>
          <w:rFonts w:hint="default" w:ascii="Times New Roman" w:hAnsi="Times New Roman" w:cs="Times New Roman"/>
          <w:b/>
          <w:i w:val="0"/>
          <w:iCs w:val="0"/>
          <w:sz w:val="18"/>
          <w:szCs w:val="18"/>
          <w:lang w:val="ru-RU"/>
        </w:rPr>
        <w:t>:</w:t>
      </w:r>
    </w:p>
    <w:p>
      <w:pPr>
        <w:tabs>
          <w:tab w:val="left" w:pos="851"/>
        </w:tabs>
        <w:ind w:firstLine="709"/>
        <w:jc w:val="both"/>
        <w:rPr>
          <w:rFonts w:hint="default" w:ascii="Times New Roman" w:hAnsi="Times New Roman" w:cs="Times New Roman"/>
          <w:sz w:val="18"/>
          <w:szCs w:val="18"/>
        </w:rPr>
      </w:pPr>
      <w:r>
        <w:rPr>
          <w:rFonts w:hint="default" w:ascii="Times New Roman" w:hAnsi="Times New Roman" w:cs="Times New Roman"/>
          <w:sz w:val="18"/>
          <w:szCs w:val="18"/>
        </w:rPr>
        <w:t>9.9.2.1. Процедура вскрытия конвертов с заявками на участие в запросе цен (далее вскрытие конвертов в настоящем подразделе), поданными участниками закупки на участие в запросе цен, проводится в день окончания срока подачи заявок на участие в запросе цен. Время, место вскрытия конвертов устанавливаются заказчиком в документации запроса цен самостоятельно;</w:t>
      </w:r>
    </w:p>
    <w:p>
      <w:pPr>
        <w:tabs>
          <w:tab w:val="left" w:pos="851"/>
        </w:tabs>
        <w:ind w:firstLine="709"/>
        <w:jc w:val="both"/>
        <w:rPr>
          <w:rFonts w:hint="default" w:ascii="Times New Roman" w:hAnsi="Times New Roman" w:cs="Times New Roman"/>
          <w:sz w:val="18"/>
          <w:szCs w:val="18"/>
        </w:rPr>
      </w:pPr>
      <w:r>
        <w:rPr>
          <w:rFonts w:hint="default" w:ascii="Times New Roman" w:hAnsi="Times New Roman" w:cs="Times New Roman"/>
          <w:sz w:val="18"/>
          <w:szCs w:val="18"/>
        </w:rPr>
        <w:t xml:space="preserve">9.9.2.2. Конверты с заявками на участие в запросе цен вскрываются </w:t>
      </w:r>
      <w:r>
        <w:rPr>
          <w:rFonts w:hint="default" w:ascii="Times New Roman" w:hAnsi="Times New Roman" w:cs="Times New Roman"/>
          <w:sz w:val="18"/>
          <w:szCs w:val="18"/>
        </w:rPr>
        <w:br w:type="textWrapping"/>
      </w:r>
      <w:r>
        <w:rPr>
          <w:rFonts w:hint="default" w:ascii="Times New Roman" w:hAnsi="Times New Roman" w:cs="Times New Roman"/>
          <w:sz w:val="18"/>
          <w:szCs w:val="18"/>
        </w:rPr>
        <w:t xml:space="preserve">на заседании закупочной комиссии в дату и время, месте, указанные </w:t>
      </w:r>
      <w:r>
        <w:rPr>
          <w:rFonts w:hint="default" w:ascii="Times New Roman" w:hAnsi="Times New Roman" w:cs="Times New Roman"/>
          <w:sz w:val="18"/>
          <w:szCs w:val="18"/>
        </w:rPr>
        <w:br w:type="textWrapping"/>
      </w:r>
      <w:r>
        <w:rPr>
          <w:rFonts w:hint="default" w:ascii="Times New Roman" w:hAnsi="Times New Roman" w:cs="Times New Roman"/>
          <w:sz w:val="18"/>
          <w:szCs w:val="18"/>
        </w:rPr>
        <w:t>в документации запроса цен. При вскрытии конвертов вправе присутствовать участники запроса цен или их представители (при наличии доверенности).</w:t>
      </w:r>
    </w:p>
    <w:p>
      <w:pPr>
        <w:tabs>
          <w:tab w:val="left" w:pos="851"/>
        </w:tabs>
        <w:ind w:firstLine="709"/>
        <w:jc w:val="both"/>
        <w:rPr>
          <w:rFonts w:hint="default" w:ascii="Times New Roman" w:hAnsi="Times New Roman" w:cs="Times New Roman"/>
          <w:sz w:val="18"/>
          <w:szCs w:val="18"/>
        </w:rPr>
      </w:pPr>
      <w:r>
        <w:rPr>
          <w:rFonts w:hint="default" w:ascii="Times New Roman" w:hAnsi="Times New Roman" w:cs="Times New Roman"/>
          <w:sz w:val="18"/>
          <w:szCs w:val="18"/>
        </w:rPr>
        <w:t xml:space="preserve">Если установлено, что один участник запроса цен подал две или более заявок на участие и ранее поданные этим участником заявки не отозваны, </w:t>
      </w:r>
      <w:r>
        <w:rPr>
          <w:rFonts w:hint="default" w:ascii="Times New Roman" w:hAnsi="Times New Roman" w:cs="Times New Roman"/>
          <w:sz w:val="18"/>
          <w:szCs w:val="18"/>
        </w:rPr>
        <w:br w:type="textWrapping"/>
      </w:r>
      <w:r>
        <w:rPr>
          <w:rFonts w:hint="default" w:ascii="Times New Roman" w:hAnsi="Times New Roman" w:cs="Times New Roman"/>
          <w:sz w:val="18"/>
          <w:szCs w:val="18"/>
        </w:rPr>
        <w:t xml:space="preserve">все его заявки после вскрытия конвертов не рассматриваются, информация </w:t>
      </w:r>
      <w:r>
        <w:rPr>
          <w:rFonts w:hint="default" w:ascii="Times New Roman" w:hAnsi="Times New Roman" w:cs="Times New Roman"/>
          <w:sz w:val="18"/>
          <w:szCs w:val="18"/>
        </w:rPr>
        <w:br w:type="textWrapping"/>
      </w:r>
      <w:r>
        <w:rPr>
          <w:rFonts w:hint="default" w:ascii="Times New Roman" w:hAnsi="Times New Roman" w:cs="Times New Roman"/>
          <w:sz w:val="18"/>
          <w:szCs w:val="18"/>
        </w:rPr>
        <w:t>о наличии таких заявок заносится в протокол вскрытия конвертов.</w:t>
      </w:r>
    </w:p>
    <w:p>
      <w:pPr>
        <w:tabs>
          <w:tab w:val="left" w:pos="851"/>
        </w:tabs>
        <w:ind w:firstLine="709"/>
        <w:jc w:val="both"/>
        <w:rPr>
          <w:rFonts w:hint="default" w:ascii="Times New Roman" w:hAnsi="Times New Roman" w:cs="Times New Roman"/>
          <w:sz w:val="18"/>
          <w:szCs w:val="18"/>
        </w:rPr>
      </w:pPr>
      <w:r>
        <w:rPr>
          <w:rFonts w:hint="default" w:ascii="Times New Roman" w:hAnsi="Times New Roman" w:cs="Times New Roman"/>
          <w:sz w:val="18"/>
          <w:szCs w:val="18"/>
        </w:rPr>
        <w:t>Закупочная</w:t>
      </w:r>
      <w:r>
        <w:rPr>
          <w:rFonts w:hint="default" w:ascii="Times New Roman" w:hAnsi="Times New Roman" w:cs="Times New Roman"/>
          <w:sz w:val="18"/>
          <w:szCs w:val="18"/>
          <w:lang w:val="ru-RU"/>
        </w:rPr>
        <w:t xml:space="preserve"> </w:t>
      </w:r>
      <w:r>
        <w:rPr>
          <w:rFonts w:hint="default" w:ascii="Times New Roman" w:hAnsi="Times New Roman" w:cs="Times New Roman"/>
          <w:sz w:val="18"/>
          <w:szCs w:val="18"/>
        </w:rPr>
        <w:t>комиссия вправе осуществлять аудиозапись вскрытия конвертов с заявками на участие в открытом запросе цен. Любой участник закупки, присутствующий при вскрытии конвертов с заявками, вправе осуществлять аудио- и видеозапись процедуры, уведомив об этом председателя закупочной</w:t>
      </w:r>
      <w:r>
        <w:rPr>
          <w:rFonts w:hint="default" w:ascii="Times New Roman" w:hAnsi="Times New Roman" w:cs="Times New Roman"/>
          <w:sz w:val="18"/>
          <w:szCs w:val="18"/>
          <w:lang w:val="ru-RU"/>
        </w:rPr>
        <w:t xml:space="preserve"> </w:t>
      </w:r>
      <w:r>
        <w:rPr>
          <w:rFonts w:hint="default" w:ascii="Times New Roman" w:hAnsi="Times New Roman" w:cs="Times New Roman"/>
          <w:sz w:val="18"/>
          <w:szCs w:val="18"/>
        </w:rPr>
        <w:t xml:space="preserve">комиссии. Соответствующая отметка делается </w:t>
      </w:r>
      <w:r>
        <w:rPr>
          <w:rFonts w:hint="default" w:ascii="Times New Roman" w:hAnsi="Times New Roman" w:cs="Times New Roman"/>
          <w:sz w:val="18"/>
          <w:szCs w:val="18"/>
        </w:rPr>
        <w:br w:type="textWrapping"/>
      </w:r>
      <w:r>
        <w:rPr>
          <w:rFonts w:hint="default" w:ascii="Times New Roman" w:hAnsi="Times New Roman" w:cs="Times New Roman"/>
          <w:sz w:val="18"/>
          <w:szCs w:val="18"/>
        </w:rPr>
        <w:t>в протоколе вскрытия конвертов с заявками.</w:t>
      </w:r>
    </w:p>
    <w:p>
      <w:pPr>
        <w:tabs>
          <w:tab w:val="left" w:pos="851"/>
        </w:tabs>
        <w:ind w:firstLine="709"/>
        <w:jc w:val="both"/>
        <w:rPr>
          <w:rFonts w:hint="default" w:ascii="Times New Roman" w:hAnsi="Times New Roman" w:cs="Times New Roman"/>
          <w:sz w:val="18"/>
          <w:szCs w:val="18"/>
        </w:rPr>
      </w:pPr>
      <w:r>
        <w:rPr>
          <w:rFonts w:hint="default" w:ascii="Times New Roman" w:hAnsi="Times New Roman" w:cs="Times New Roman"/>
          <w:sz w:val="18"/>
          <w:szCs w:val="18"/>
        </w:rPr>
        <w:t>Конверты с заявками на участие в запросе цен, полученные после окончания срока их приема, вскрываются, но не возвращаются участникам запроса цен;</w:t>
      </w:r>
    </w:p>
    <w:p>
      <w:pPr>
        <w:tabs>
          <w:tab w:val="left" w:pos="851"/>
        </w:tabs>
        <w:ind w:firstLine="709"/>
        <w:jc w:val="both"/>
        <w:rPr>
          <w:rFonts w:hint="default" w:ascii="Times New Roman" w:hAnsi="Times New Roman" w:cs="Times New Roman"/>
          <w:sz w:val="18"/>
          <w:szCs w:val="18"/>
        </w:rPr>
      </w:pPr>
      <w:r>
        <w:rPr>
          <w:rFonts w:hint="default" w:ascii="Times New Roman" w:hAnsi="Times New Roman" w:cs="Times New Roman"/>
          <w:sz w:val="18"/>
          <w:szCs w:val="18"/>
        </w:rPr>
        <w:t>9.9.2.3. При вскрытии конвертов с заявками председатель закупочной</w:t>
      </w:r>
      <w:r>
        <w:rPr>
          <w:rFonts w:hint="default" w:ascii="Times New Roman" w:hAnsi="Times New Roman" w:cs="Times New Roman"/>
          <w:sz w:val="18"/>
          <w:szCs w:val="18"/>
          <w:lang w:val="ru-RU"/>
        </w:rPr>
        <w:t xml:space="preserve"> </w:t>
      </w:r>
      <w:r>
        <w:rPr>
          <w:rFonts w:hint="default" w:ascii="Times New Roman" w:hAnsi="Times New Roman" w:cs="Times New Roman"/>
          <w:sz w:val="18"/>
          <w:szCs w:val="18"/>
        </w:rPr>
        <w:t>комиссии объявляет следующую информацию:</w:t>
      </w:r>
    </w:p>
    <w:p>
      <w:pPr>
        <w:tabs>
          <w:tab w:val="left" w:pos="851"/>
        </w:tabs>
        <w:ind w:firstLine="709"/>
        <w:jc w:val="both"/>
        <w:rPr>
          <w:rFonts w:hint="default" w:ascii="Times New Roman" w:hAnsi="Times New Roman" w:cs="Times New Roman"/>
          <w:sz w:val="18"/>
          <w:szCs w:val="18"/>
        </w:rPr>
      </w:pPr>
      <w:r>
        <w:rPr>
          <w:rFonts w:hint="default" w:ascii="Times New Roman" w:hAnsi="Times New Roman" w:cs="Times New Roman"/>
          <w:sz w:val="18"/>
          <w:szCs w:val="18"/>
        </w:rPr>
        <w:t>наименование предмета и номер закупки;</w:t>
      </w:r>
    </w:p>
    <w:p>
      <w:pPr>
        <w:ind w:firstLine="709"/>
        <w:jc w:val="both"/>
        <w:rPr>
          <w:rFonts w:hint="default" w:ascii="Times New Roman" w:hAnsi="Times New Roman" w:cs="Times New Roman"/>
          <w:sz w:val="18"/>
          <w:szCs w:val="18"/>
        </w:rPr>
      </w:pPr>
      <w:r>
        <w:rPr>
          <w:rFonts w:hint="default" w:ascii="Times New Roman" w:hAnsi="Times New Roman" w:cs="Times New Roman"/>
          <w:sz w:val="18"/>
          <w:szCs w:val="18"/>
        </w:rPr>
        <w:t>информацию о состоянии каждого конверта с заявкой(наличие либо отсутствие повреждений, признаков вскрытия);</w:t>
      </w:r>
    </w:p>
    <w:p>
      <w:pPr>
        <w:ind w:firstLine="709"/>
        <w:jc w:val="both"/>
        <w:rPr>
          <w:rFonts w:hint="default" w:ascii="Times New Roman" w:hAnsi="Times New Roman" w:cs="Times New Roman"/>
          <w:sz w:val="18"/>
          <w:szCs w:val="18"/>
        </w:rPr>
      </w:pPr>
      <w:r>
        <w:rPr>
          <w:rFonts w:hint="default" w:ascii="Times New Roman" w:hAnsi="Times New Roman" w:cs="Times New Roman"/>
          <w:sz w:val="18"/>
          <w:szCs w:val="18"/>
        </w:rPr>
        <w:t>сведения о наличии описи документов, входящих в состав каждой заявки, а также информацию о том, пронумерована ли, прошита, подписана заявка, проставлена ли на ней печать (для юридических лиц), имеются ли повреждения;</w:t>
      </w:r>
    </w:p>
    <w:p>
      <w:pPr>
        <w:ind w:firstLine="709"/>
        <w:jc w:val="both"/>
        <w:rPr>
          <w:rFonts w:hint="default" w:ascii="Times New Roman" w:hAnsi="Times New Roman" w:cs="Times New Roman"/>
          <w:sz w:val="18"/>
          <w:szCs w:val="18"/>
        </w:rPr>
      </w:pPr>
      <w:r>
        <w:rPr>
          <w:rFonts w:hint="default" w:ascii="Times New Roman" w:hAnsi="Times New Roman" w:cs="Times New Roman"/>
          <w:sz w:val="18"/>
          <w:szCs w:val="18"/>
        </w:rPr>
        <w:t xml:space="preserve">наименование каждого участника закупки, ИНН, КПП, ОГРН </w:t>
      </w:r>
      <w:r>
        <w:rPr>
          <w:rFonts w:hint="default" w:ascii="Times New Roman" w:hAnsi="Times New Roman" w:cs="Times New Roman"/>
          <w:spacing w:val="-6"/>
          <w:sz w:val="18"/>
          <w:szCs w:val="18"/>
        </w:rPr>
        <w:t>юридического лица, фамилию, имя, отчество физического лица (ИНН, ОГРНИ</w:t>
      </w:r>
      <w:r>
        <w:rPr>
          <w:rFonts w:hint="default" w:ascii="Times New Roman" w:hAnsi="Times New Roman" w:cs="Times New Roman"/>
          <w:sz w:val="18"/>
          <w:szCs w:val="18"/>
        </w:rPr>
        <w:t>П при наличии), номер заявки, присвоенный при ее получении;</w:t>
      </w:r>
    </w:p>
    <w:p>
      <w:pPr>
        <w:ind w:firstLine="709"/>
        <w:jc w:val="both"/>
        <w:rPr>
          <w:rFonts w:hint="default" w:ascii="Times New Roman" w:hAnsi="Times New Roman" w:cs="Times New Roman"/>
          <w:sz w:val="18"/>
          <w:szCs w:val="18"/>
        </w:rPr>
      </w:pPr>
      <w:r>
        <w:rPr>
          <w:rFonts w:hint="default" w:ascii="Times New Roman" w:hAnsi="Times New Roman" w:cs="Times New Roman"/>
          <w:sz w:val="18"/>
          <w:szCs w:val="18"/>
        </w:rPr>
        <w:t>почтовый адрес, контактный телефон каждого участника запроса цен, конверт с заявкой которого вскрывается, а также дату и время поступления заявки;</w:t>
      </w:r>
    </w:p>
    <w:p>
      <w:pPr>
        <w:ind w:firstLine="709"/>
        <w:jc w:val="both"/>
        <w:rPr>
          <w:rFonts w:hint="default" w:ascii="Times New Roman" w:hAnsi="Times New Roman" w:cs="Times New Roman"/>
          <w:sz w:val="18"/>
          <w:szCs w:val="18"/>
        </w:rPr>
      </w:pPr>
      <w:r>
        <w:rPr>
          <w:rFonts w:hint="default" w:ascii="Times New Roman" w:hAnsi="Times New Roman" w:cs="Times New Roman"/>
          <w:sz w:val="18"/>
          <w:szCs w:val="18"/>
        </w:rPr>
        <w:t>сведения о наличии в заявке предусмотренных Положением и извещением сведений и документов, необходимых для допуска к участию;</w:t>
      </w:r>
    </w:p>
    <w:p>
      <w:pPr>
        <w:ind w:firstLine="709"/>
        <w:jc w:val="both"/>
        <w:rPr>
          <w:rFonts w:hint="default" w:ascii="Times New Roman" w:hAnsi="Times New Roman" w:cs="Times New Roman"/>
          <w:sz w:val="18"/>
          <w:szCs w:val="18"/>
        </w:rPr>
      </w:pPr>
      <w:r>
        <w:rPr>
          <w:rFonts w:hint="default" w:ascii="Times New Roman" w:hAnsi="Times New Roman" w:cs="Times New Roman"/>
          <w:sz w:val="18"/>
          <w:szCs w:val="18"/>
        </w:rPr>
        <w:t>предложение участников, подавших заявки на участие в запросе цен;</w:t>
      </w:r>
    </w:p>
    <w:p>
      <w:pPr>
        <w:tabs>
          <w:tab w:val="left" w:pos="851"/>
        </w:tabs>
        <w:ind w:firstLine="709"/>
        <w:jc w:val="both"/>
        <w:rPr>
          <w:rFonts w:hint="default" w:ascii="Times New Roman" w:hAnsi="Times New Roman" w:cs="Times New Roman"/>
          <w:sz w:val="18"/>
          <w:szCs w:val="18"/>
        </w:rPr>
      </w:pPr>
      <w:r>
        <w:rPr>
          <w:rFonts w:hint="default" w:ascii="Times New Roman" w:hAnsi="Times New Roman" w:cs="Times New Roman"/>
          <w:sz w:val="18"/>
          <w:szCs w:val="18"/>
        </w:rPr>
        <w:t>9.9.2.4. По результатам проведения процедуры вскрытия конвертов закупочная</w:t>
      </w:r>
      <w:r>
        <w:rPr>
          <w:rFonts w:hint="default" w:ascii="Times New Roman" w:hAnsi="Times New Roman" w:cs="Times New Roman"/>
          <w:sz w:val="18"/>
          <w:szCs w:val="18"/>
          <w:lang w:val="ru-RU"/>
        </w:rPr>
        <w:t xml:space="preserve"> </w:t>
      </w:r>
      <w:r>
        <w:rPr>
          <w:rFonts w:hint="default" w:ascii="Times New Roman" w:hAnsi="Times New Roman" w:cs="Times New Roman"/>
          <w:sz w:val="18"/>
          <w:szCs w:val="18"/>
        </w:rPr>
        <w:t>комиссия оформляет протокол вскрытия конвертов, в котором указываются следующие сведения:</w:t>
      </w:r>
    </w:p>
    <w:p>
      <w:pPr>
        <w:tabs>
          <w:tab w:val="left" w:pos="851"/>
        </w:tabs>
        <w:ind w:firstLine="709"/>
        <w:jc w:val="both"/>
        <w:rPr>
          <w:rFonts w:hint="default" w:ascii="Times New Roman" w:hAnsi="Times New Roman" w:cs="Times New Roman"/>
          <w:sz w:val="18"/>
          <w:szCs w:val="18"/>
        </w:rPr>
      </w:pPr>
      <w:r>
        <w:rPr>
          <w:rFonts w:hint="default" w:ascii="Times New Roman" w:hAnsi="Times New Roman" w:cs="Times New Roman"/>
          <w:sz w:val="18"/>
          <w:szCs w:val="18"/>
        </w:rPr>
        <w:t>дата подписания протокола;</w:t>
      </w:r>
    </w:p>
    <w:p>
      <w:pPr>
        <w:tabs>
          <w:tab w:val="left" w:pos="851"/>
        </w:tabs>
        <w:ind w:firstLine="709"/>
        <w:jc w:val="both"/>
        <w:rPr>
          <w:rFonts w:hint="default" w:ascii="Times New Roman" w:hAnsi="Times New Roman" w:cs="Times New Roman"/>
          <w:sz w:val="18"/>
          <w:szCs w:val="18"/>
        </w:rPr>
      </w:pPr>
      <w:r>
        <w:rPr>
          <w:rFonts w:hint="default" w:ascii="Times New Roman" w:hAnsi="Times New Roman" w:cs="Times New Roman"/>
          <w:sz w:val="18"/>
          <w:szCs w:val="18"/>
        </w:rPr>
        <w:t>количество поданных на участие в запросе цен заявок, а также дата и время регистрации каждой заявки;</w:t>
      </w:r>
    </w:p>
    <w:p>
      <w:pPr>
        <w:tabs>
          <w:tab w:val="left" w:pos="851"/>
        </w:tabs>
        <w:ind w:firstLine="709"/>
        <w:jc w:val="both"/>
        <w:rPr>
          <w:rFonts w:hint="default" w:ascii="Times New Roman" w:hAnsi="Times New Roman" w:cs="Times New Roman"/>
          <w:sz w:val="18"/>
          <w:szCs w:val="18"/>
        </w:rPr>
      </w:pPr>
      <w:r>
        <w:rPr>
          <w:rFonts w:hint="default" w:ascii="Times New Roman" w:hAnsi="Times New Roman" w:cs="Times New Roman"/>
          <w:sz w:val="18"/>
          <w:szCs w:val="18"/>
        </w:rPr>
        <w:t xml:space="preserve">причины, по которым запрос предложений признан несостоявшимся, </w:t>
      </w:r>
      <w:r>
        <w:rPr>
          <w:rFonts w:hint="default" w:ascii="Times New Roman" w:hAnsi="Times New Roman" w:cs="Times New Roman"/>
          <w:sz w:val="18"/>
          <w:szCs w:val="18"/>
        </w:rPr>
        <w:br w:type="textWrapping"/>
      </w:r>
      <w:r>
        <w:rPr>
          <w:rFonts w:hint="default" w:ascii="Times New Roman" w:hAnsi="Times New Roman" w:cs="Times New Roman"/>
          <w:sz w:val="18"/>
          <w:szCs w:val="18"/>
        </w:rPr>
        <w:t xml:space="preserve">в случае признания его таковым, с указанием подраздела Положения, </w:t>
      </w:r>
      <w:r>
        <w:rPr>
          <w:rFonts w:hint="default" w:ascii="Times New Roman" w:hAnsi="Times New Roman" w:cs="Times New Roman"/>
          <w:sz w:val="18"/>
          <w:szCs w:val="18"/>
        </w:rPr>
        <w:br w:type="textWrapping"/>
      </w:r>
      <w:r>
        <w:rPr>
          <w:rFonts w:hint="default" w:ascii="Times New Roman" w:hAnsi="Times New Roman" w:cs="Times New Roman"/>
          <w:sz w:val="18"/>
          <w:szCs w:val="18"/>
        </w:rPr>
        <w:t>на основании которого было принято решение о признании запроса цен несостоявшимся;</w:t>
      </w:r>
    </w:p>
    <w:p>
      <w:pPr>
        <w:tabs>
          <w:tab w:val="left" w:pos="851"/>
        </w:tabs>
        <w:ind w:firstLine="709"/>
        <w:jc w:val="both"/>
        <w:rPr>
          <w:rFonts w:hint="default" w:ascii="Times New Roman" w:hAnsi="Times New Roman" w:cs="Times New Roman"/>
          <w:sz w:val="18"/>
          <w:szCs w:val="18"/>
        </w:rPr>
      </w:pPr>
      <w:r>
        <w:rPr>
          <w:rFonts w:hint="default" w:ascii="Times New Roman" w:hAnsi="Times New Roman" w:cs="Times New Roman"/>
          <w:sz w:val="18"/>
          <w:szCs w:val="18"/>
        </w:rPr>
        <w:t xml:space="preserve">наименование каждого участника запроса цен, подавшего заявку </w:t>
      </w:r>
      <w:r>
        <w:rPr>
          <w:rFonts w:hint="default" w:ascii="Times New Roman" w:hAnsi="Times New Roman" w:cs="Times New Roman"/>
          <w:sz w:val="18"/>
          <w:szCs w:val="18"/>
        </w:rPr>
        <w:br w:type="textWrapping"/>
      </w:r>
      <w:r>
        <w:rPr>
          <w:rFonts w:hint="default" w:ascii="Times New Roman" w:hAnsi="Times New Roman" w:cs="Times New Roman"/>
          <w:sz w:val="18"/>
          <w:szCs w:val="18"/>
        </w:rPr>
        <w:t>на участие в запросе цен:</w:t>
      </w:r>
    </w:p>
    <w:p>
      <w:pPr>
        <w:tabs>
          <w:tab w:val="left" w:pos="851"/>
        </w:tabs>
        <w:ind w:firstLine="709"/>
        <w:jc w:val="both"/>
        <w:rPr>
          <w:rFonts w:hint="default" w:ascii="Times New Roman" w:hAnsi="Times New Roman" w:cs="Times New Roman"/>
          <w:sz w:val="18"/>
          <w:szCs w:val="18"/>
        </w:rPr>
      </w:pPr>
      <w:r>
        <w:rPr>
          <w:rFonts w:hint="default" w:ascii="Times New Roman" w:hAnsi="Times New Roman" w:cs="Times New Roman"/>
          <w:sz w:val="18"/>
          <w:szCs w:val="18"/>
        </w:rPr>
        <w:t xml:space="preserve">иная информация, размещаемая в протоколе открытия доступа </w:t>
      </w:r>
      <w:r>
        <w:rPr>
          <w:rFonts w:hint="default" w:ascii="Times New Roman" w:hAnsi="Times New Roman" w:cs="Times New Roman"/>
          <w:sz w:val="18"/>
          <w:szCs w:val="18"/>
        </w:rPr>
        <w:br w:type="textWrapping"/>
      </w:r>
      <w:r>
        <w:rPr>
          <w:rFonts w:hint="default" w:ascii="Times New Roman" w:hAnsi="Times New Roman" w:cs="Times New Roman"/>
          <w:sz w:val="18"/>
          <w:szCs w:val="18"/>
        </w:rPr>
        <w:t>по решению заказчика.</w:t>
      </w:r>
    </w:p>
    <w:p>
      <w:pPr>
        <w:pStyle w:val="47"/>
        <w:spacing w:after="0" w:line="240" w:lineRule="auto"/>
        <w:ind w:left="0" w:firstLine="709"/>
        <w:jc w:val="both"/>
        <w:outlineLvl w:val="9"/>
        <w:rPr>
          <w:rFonts w:hint="default" w:ascii="Times New Roman" w:hAnsi="Times New Roman" w:cs="Times New Roman"/>
          <w:sz w:val="18"/>
          <w:szCs w:val="18"/>
          <w:lang w:val="ru-RU"/>
        </w:rPr>
      </w:pPr>
      <w:bookmarkStart w:id="51" w:name="_Toc521582081"/>
      <w:r>
        <w:rPr>
          <w:rStyle w:val="475"/>
          <w:rFonts w:hint="default" w:ascii="Times New Roman" w:hAnsi="Times New Roman" w:cs="Times New Roman"/>
          <w:b/>
          <w:i w:val="0"/>
          <w:iCs w:val="0"/>
          <w:sz w:val="18"/>
          <w:szCs w:val="18"/>
          <w:lang w:val="ru-RU"/>
        </w:rPr>
        <w:t>9.9.3. Рассмотрение заявок на участие в запросе цен</w:t>
      </w:r>
      <w:bookmarkEnd w:id="51"/>
      <w:r>
        <w:rPr>
          <w:rStyle w:val="475"/>
          <w:rFonts w:hint="default" w:ascii="Times New Roman" w:hAnsi="Times New Roman" w:cs="Times New Roman"/>
          <w:b/>
          <w:i w:val="0"/>
          <w:iCs w:val="0"/>
          <w:sz w:val="18"/>
          <w:szCs w:val="18"/>
          <w:lang w:val="ru-RU"/>
        </w:rPr>
        <w:t>:</w:t>
      </w:r>
    </w:p>
    <w:p>
      <w:pPr>
        <w:tabs>
          <w:tab w:val="left" w:pos="851"/>
        </w:tabs>
        <w:ind w:firstLine="709"/>
        <w:jc w:val="both"/>
        <w:rPr>
          <w:rFonts w:hint="default" w:ascii="Times New Roman" w:hAnsi="Times New Roman" w:cs="Times New Roman"/>
          <w:sz w:val="18"/>
          <w:szCs w:val="18"/>
        </w:rPr>
      </w:pPr>
      <w:r>
        <w:rPr>
          <w:rFonts w:hint="default" w:ascii="Times New Roman" w:hAnsi="Times New Roman" w:cs="Times New Roman"/>
          <w:sz w:val="18"/>
          <w:szCs w:val="18"/>
        </w:rPr>
        <w:t>9.9.3.1. Рассмотрение заявок, поданных на участие в запросе цен (далее рассмотрение заявок в настоящем подразделе), осуществляется закупочной комиссией заказчика;</w:t>
      </w:r>
    </w:p>
    <w:p>
      <w:pPr>
        <w:tabs>
          <w:tab w:val="left" w:pos="851"/>
        </w:tabs>
        <w:ind w:firstLine="709"/>
        <w:jc w:val="both"/>
        <w:rPr>
          <w:rFonts w:hint="default" w:ascii="Times New Roman" w:hAnsi="Times New Roman" w:cs="Times New Roman"/>
          <w:sz w:val="18"/>
          <w:szCs w:val="18"/>
        </w:rPr>
      </w:pPr>
      <w:r>
        <w:rPr>
          <w:rFonts w:hint="default" w:ascii="Times New Roman" w:hAnsi="Times New Roman" w:cs="Times New Roman"/>
          <w:sz w:val="18"/>
          <w:szCs w:val="18"/>
        </w:rPr>
        <w:t>9.9.3.2. Срок рассмотрения заявок не может превышать 5 дней с даты вскрытия конвертов;</w:t>
      </w:r>
    </w:p>
    <w:p>
      <w:pPr>
        <w:tabs>
          <w:tab w:val="left" w:pos="851"/>
        </w:tabs>
        <w:ind w:firstLine="709"/>
        <w:jc w:val="both"/>
        <w:rPr>
          <w:rFonts w:hint="default" w:ascii="Times New Roman" w:hAnsi="Times New Roman" w:cs="Times New Roman"/>
          <w:sz w:val="18"/>
          <w:szCs w:val="18"/>
        </w:rPr>
      </w:pPr>
      <w:r>
        <w:rPr>
          <w:rFonts w:hint="default" w:ascii="Times New Roman" w:hAnsi="Times New Roman" w:cs="Times New Roman"/>
          <w:sz w:val="18"/>
          <w:szCs w:val="18"/>
        </w:rPr>
        <w:t>9.9.3.3. В рамках рассмотрения заявок выполняются следующие действия:</w:t>
      </w:r>
    </w:p>
    <w:p>
      <w:pPr>
        <w:tabs>
          <w:tab w:val="left" w:pos="851"/>
        </w:tabs>
        <w:ind w:firstLine="709"/>
        <w:jc w:val="both"/>
        <w:rPr>
          <w:rFonts w:hint="default" w:ascii="Times New Roman" w:hAnsi="Times New Roman" w:cs="Times New Roman"/>
          <w:sz w:val="18"/>
          <w:szCs w:val="18"/>
        </w:rPr>
      </w:pPr>
      <w:r>
        <w:rPr>
          <w:rFonts w:hint="default" w:ascii="Times New Roman" w:hAnsi="Times New Roman" w:cs="Times New Roman"/>
          <w:sz w:val="18"/>
          <w:szCs w:val="18"/>
        </w:rPr>
        <w:t>проверка состава заявок на соблюдение требований извещения и (или) документации запроса цен;</w:t>
      </w:r>
    </w:p>
    <w:p>
      <w:pPr>
        <w:tabs>
          <w:tab w:val="left" w:pos="851"/>
        </w:tabs>
        <w:ind w:firstLine="709"/>
        <w:jc w:val="both"/>
        <w:rPr>
          <w:rFonts w:hint="default" w:ascii="Times New Roman" w:hAnsi="Times New Roman" w:cs="Times New Roman"/>
          <w:sz w:val="18"/>
          <w:szCs w:val="18"/>
        </w:rPr>
      </w:pPr>
      <w:r>
        <w:rPr>
          <w:rFonts w:hint="default" w:ascii="Times New Roman" w:hAnsi="Times New Roman" w:cs="Times New Roman"/>
          <w:sz w:val="18"/>
          <w:szCs w:val="18"/>
        </w:rPr>
        <w:t>проверка участника закупки на соответствие требованиям извещения и (или) документации запроса цен;</w:t>
      </w:r>
    </w:p>
    <w:p>
      <w:pPr>
        <w:tabs>
          <w:tab w:val="left" w:pos="851"/>
        </w:tabs>
        <w:ind w:firstLine="709"/>
        <w:jc w:val="both"/>
        <w:rPr>
          <w:rFonts w:hint="default" w:ascii="Times New Roman" w:hAnsi="Times New Roman" w:cs="Times New Roman"/>
          <w:sz w:val="18"/>
          <w:szCs w:val="18"/>
        </w:rPr>
      </w:pPr>
      <w:r>
        <w:rPr>
          <w:rFonts w:hint="default" w:ascii="Times New Roman" w:hAnsi="Times New Roman" w:cs="Times New Roman"/>
          <w:sz w:val="18"/>
          <w:szCs w:val="18"/>
        </w:rPr>
        <w:t xml:space="preserve">принятие решений о допуске, отказе в допуске (отклонении заявки) </w:t>
      </w:r>
      <w:r>
        <w:rPr>
          <w:rFonts w:hint="default" w:ascii="Times New Roman" w:hAnsi="Times New Roman" w:cs="Times New Roman"/>
          <w:sz w:val="18"/>
          <w:szCs w:val="18"/>
        </w:rPr>
        <w:br w:type="textWrapping"/>
      </w:r>
      <w:r>
        <w:rPr>
          <w:rFonts w:hint="default" w:ascii="Times New Roman" w:hAnsi="Times New Roman" w:cs="Times New Roman"/>
          <w:sz w:val="18"/>
          <w:szCs w:val="18"/>
        </w:rPr>
        <w:t>к участию по соответствующим основаниям;</w:t>
      </w:r>
    </w:p>
    <w:p>
      <w:pPr>
        <w:tabs>
          <w:tab w:val="left" w:pos="851"/>
        </w:tabs>
        <w:ind w:firstLine="709"/>
        <w:jc w:val="both"/>
        <w:rPr>
          <w:rFonts w:hint="default" w:ascii="Times New Roman" w:hAnsi="Times New Roman" w:cs="Times New Roman"/>
          <w:sz w:val="18"/>
          <w:szCs w:val="18"/>
        </w:rPr>
      </w:pPr>
      <w:r>
        <w:rPr>
          <w:rFonts w:hint="default" w:ascii="Times New Roman" w:hAnsi="Times New Roman" w:cs="Times New Roman"/>
          <w:sz w:val="18"/>
          <w:szCs w:val="18"/>
        </w:rPr>
        <w:t xml:space="preserve">9.9.3.4. Закупочная комиссия имеет право осуществлять любые иные действия, позволяющие рассмотреть поданные заявки, не указанные </w:t>
      </w:r>
      <w:r>
        <w:rPr>
          <w:rFonts w:hint="default" w:ascii="Times New Roman" w:hAnsi="Times New Roman" w:cs="Times New Roman"/>
          <w:sz w:val="18"/>
          <w:szCs w:val="18"/>
        </w:rPr>
        <w:br w:type="textWrapping"/>
      </w:r>
      <w:r>
        <w:rPr>
          <w:rFonts w:hint="default" w:ascii="Times New Roman" w:hAnsi="Times New Roman" w:cs="Times New Roman"/>
          <w:sz w:val="18"/>
          <w:szCs w:val="18"/>
        </w:rPr>
        <w:t>в Положении, при условии, что такие действия не нарушают норм действующего законодательства, а также законных прав и интересов участников закупки;</w:t>
      </w:r>
    </w:p>
    <w:p>
      <w:pPr>
        <w:tabs>
          <w:tab w:val="left" w:pos="851"/>
        </w:tabs>
        <w:ind w:firstLine="709"/>
        <w:jc w:val="both"/>
        <w:rPr>
          <w:rFonts w:hint="default" w:ascii="Times New Roman" w:hAnsi="Times New Roman" w:cs="Times New Roman"/>
          <w:sz w:val="18"/>
          <w:szCs w:val="18"/>
        </w:rPr>
      </w:pPr>
      <w:r>
        <w:rPr>
          <w:rFonts w:hint="default" w:ascii="Times New Roman" w:hAnsi="Times New Roman" w:cs="Times New Roman"/>
          <w:sz w:val="18"/>
          <w:szCs w:val="18"/>
        </w:rPr>
        <w:t xml:space="preserve">9.9.3.5. Если заявка участника не соответствует указанным </w:t>
      </w:r>
      <w:r>
        <w:rPr>
          <w:rFonts w:hint="default" w:ascii="Times New Roman" w:hAnsi="Times New Roman" w:cs="Times New Roman"/>
          <w:sz w:val="18"/>
          <w:szCs w:val="18"/>
        </w:rPr>
        <w:br w:type="textWrapping"/>
      </w:r>
      <w:r>
        <w:rPr>
          <w:rFonts w:hint="default" w:ascii="Times New Roman" w:hAnsi="Times New Roman" w:cs="Times New Roman"/>
          <w:sz w:val="18"/>
          <w:szCs w:val="18"/>
        </w:rPr>
        <w:t>в документации запроса цен требованиям, в том числе к участнику закупки, предмету закупки, условиям договора, к оформлению заявки, такая заявка подлежит отклонению от участия в запросе цен;</w:t>
      </w:r>
    </w:p>
    <w:p>
      <w:pPr>
        <w:tabs>
          <w:tab w:val="left" w:pos="851"/>
        </w:tabs>
        <w:ind w:firstLine="709"/>
        <w:jc w:val="both"/>
        <w:rPr>
          <w:rFonts w:hint="default" w:ascii="Times New Roman" w:hAnsi="Times New Roman" w:cs="Times New Roman"/>
          <w:sz w:val="18"/>
          <w:szCs w:val="18"/>
        </w:rPr>
      </w:pPr>
      <w:r>
        <w:rPr>
          <w:rFonts w:hint="default" w:ascii="Times New Roman" w:hAnsi="Times New Roman" w:cs="Times New Roman"/>
          <w:sz w:val="18"/>
          <w:szCs w:val="18"/>
        </w:rPr>
        <w:t>9.9.3.6. Если заказчиком выявлен факт указания в поданной участником закупки заявке недостоверных сведений, такая заявка подлежит отклонению на любом этапе проведения запроса цен;</w:t>
      </w:r>
    </w:p>
    <w:p>
      <w:pPr>
        <w:tabs>
          <w:tab w:val="left" w:pos="851"/>
        </w:tabs>
        <w:ind w:firstLine="709"/>
        <w:jc w:val="both"/>
        <w:rPr>
          <w:rFonts w:hint="default" w:ascii="Times New Roman" w:hAnsi="Times New Roman" w:cs="Times New Roman"/>
          <w:sz w:val="18"/>
          <w:szCs w:val="18"/>
        </w:rPr>
      </w:pPr>
      <w:r>
        <w:rPr>
          <w:rFonts w:hint="default" w:ascii="Times New Roman" w:hAnsi="Times New Roman" w:cs="Times New Roman"/>
          <w:sz w:val="18"/>
          <w:szCs w:val="18"/>
        </w:rPr>
        <w:t>9.9.3.7. По результатам проведения процедуры рассмотрения заявок закупочной комиссией оформляется протокол рассмотрения заявок, который содержит следующие сведения:</w:t>
      </w:r>
    </w:p>
    <w:p>
      <w:pPr>
        <w:tabs>
          <w:tab w:val="left" w:pos="851"/>
        </w:tabs>
        <w:ind w:firstLine="709"/>
        <w:jc w:val="both"/>
        <w:rPr>
          <w:rFonts w:hint="default" w:ascii="Times New Roman" w:hAnsi="Times New Roman" w:cs="Times New Roman"/>
          <w:sz w:val="18"/>
          <w:szCs w:val="18"/>
        </w:rPr>
      </w:pPr>
      <w:r>
        <w:rPr>
          <w:rFonts w:hint="default" w:ascii="Times New Roman" w:hAnsi="Times New Roman" w:cs="Times New Roman"/>
          <w:sz w:val="18"/>
          <w:szCs w:val="18"/>
        </w:rPr>
        <w:t>дата подписания протокола;</w:t>
      </w:r>
    </w:p>
    <w:p>
      <w:pPr>
        <w:tabs>
          <w:tab w:val="left" w:pos="851"/>
        </w:tabs>
        <w:ind w:firstLine="709"/>
        <w:jc w:val="both"/>
        <w:rPr>
          <w:rFonts w:hint="default" w:ascii="Times New Roman" w:hAnsi="Times New Roman" w:cs="Times New Roman"/>
          <w:sz w:val="18"/>
          <w:szCs w:val="18"/>
        </w:rPr>
      </w:pPr>
      <w:r>
        <w:rPr>
          <w:rFonts w:hint="default" w:ascii="Times New Roman" w:hAnsi="Times New Roman" w:cs="Times New Roman"/>
          <w:sz w:val="18"/>
          <w:szCs w:val="18"/>
        </w:rPr>
        <w:t>количество поданных на участие в запросе цен заявок, а также дата и время регистрации каждой заявки;</w:t>
      </w:r>
    </w:p>
    <w:p>
      <w:pPr>
        <w:tabs>
          <w:tab w:val="left" w:pos="851"/>
        </w:tabs>
        <w:ind w:firstLine="709"/>
        <w:jc w:val="both"/>
        <w:rPr>
          <w:rFonts w:hint="default" w:ascii="Times New Roman" w:hAnsi="Times New Roman" w:cs="Times New Roman"/>
          <w:sz w:val="18"/>
          <w:szCs w:val="18"/>
        </w:rPr>
      </w:pPr>
      <w:r>
        <w:rPr>
          <w:rFonts w:hint="default" w:ascii="Times New Roman" w:hAnsi="Times New Roman" w:cs="Times New Roman"/>
          <w:sz w:val="18"/>
          <w:szCs w:val="18"/>
        </w:rPr>
        <w:t>причины, по которым запрос цен признан несостоявшимся, в случае признания его таковым, с указанием подраздела Положения, на основании которого было принято решение о признании запроса цен несостоявшимся;</w:t>
      </w:r>
    </w:p>
    <w:p>
      <w:pPr>
        <w:tabs>
          <w:tab w:val="left" w:pos="851"/>
        </w:tabs>
        <w:ind w:firstLine="709"/>
        <w:jc w:val="both"/>
        <w:rPr>
          <w:rFonts w:hint="default" w:ascii="Times New Roman" w:hAnsi="Times New Roman" w:cs="Times New Roman"/>
          <w:sz w:val="18"/>
          <w:szCs w:val="18"/>
        </w:rPr>
      </w:pPr>
      <w:r>
        <w:rPr>
          <w:rFonts w:hint="default" w:ascii="Times New Roman" w:hAnsi="Times New Roman" w:cs="Times New Roman"/>
          <w:sz w:val="18"/>
          <w:szCs w:val="18"/>
        </w:rPr>
        <w:t xml:space="preserve">наименование каждого участника запроса цен, подавшего заявку </w:t>
      </w:r>
      <w:r>
        <w:rPr>
          <w:rFonts w:hint="default" w:ascii="Times New Roman" w:hAnsi="Times New Roman" w:cs="Times New Roman"/>
          <w:sz w:val="18"/>
          <w:szCs w:val="18"/>
        </w:rPr>
        <w:br w:type="textWrapping"/>
      </w:r>
      <w:r>
        <w:rPr>
          <w:rFonts w:hint="default" w:ascii="Times New Roman" w:hAnsi="Times New Roman" w:cs="Times New Roman"/>
          <w:sz w:val="18"/>
          <w:szCs w:val="18"/>
        </w:rPr>
        <w:t>на участие в запросе цен;</w:t>
      </w:r>
    </w:p>
    <w:p>
      <w:pPr>
        <w:tabs>
          <w:tab w:val="left" w:pos="851"/>
        </w:tabs>
        <w:ind w:firstLine="709"/>
        <w:jc w:val="both"/>
        <w:rPr>
          <w:rFonts w:hint="default" w:ascii="Times New Roman" w:hAnsi="Times New Roman" w:cs="Times New Roman"/>
          <w:sz w:val="18"/>
          <w:szCs w:val="18"/>
        </w:rPr>
      </w:pPr>
      <w:r>
        <w:rPr>
          <w:rFonts w:hint="default" w:ascii="Times New Roman" w:hAnsi="Times New Roman" w:cs="Times New Roman"/>
          <w:sz w:val="18"/>
          <w:szCs w:val="18"/>
        </w:rPr>
        <w:t>результаты рассмотрения заявок на участие в запросе цен, в том числе</w:t>
      </w:r>
      <w:r>
        <w:rPr>
          <w:rFonts w:hint="default" w:ascii="Times New Roman" w:hAnsi="Times New Roman" w:cs="Times New Roman"/>
          <w:sz w:val="18"/>
          <w:szCs w:val="18"/>
        </w:rPr>
        <w:br w:type="textWrapping"/>
      </w:r>
      <w:r>
        <w:rPr>
          <w:rFonts w:hint="default" w:ascii="Times New Roman" w:hAnsi="Times New Roman" w:cs="Times New Roman"/>
          <w:sz w:val="18"/>
          <w:szCs w:val="18"/>
        </w:rPr>
        <w:t>с указанием:</w:t>
      </w:r>
    </w:p>
    <w:p>
      <w:pPr>
        <w:tabs>
          <w:tab w:val="left" w:pos="851"/>
        </w:tabs>
        <w:ind w:left="1418" w:firstLine="11"/>
        <w:jc w:val="both"/>
        <w:rPr>
          <w:rFonts w:hint="default" w:ascii="Times New Roman" w:hAnsi="Times New Roman" w:cs="Times New Roman"/>
          <w:sz w:val="18"/>
          <w:szCs w:val="18"/>
        </w:rPr>
      </w:pPr>
      <w:r>
        <w:rPr>
          <w:rFonts w:hint="default" w:ascii="Times New Roman" w:hAnsi="Times New Roman" w:cs="Times New Roman"/>
          <w:sz w:val="18"/>
          <w:szCs w:val="18"/>
        </w:rPr>
        <w:t>количества заявок на участие в запросе цен, которые были отклонены по результатам рассмотрения заявок;</w:t>
      </w:r>
    </w:p>
    <w:p>
      <w:pPr>
        <w:tabs>
          <w:tab w:val="left" w:pos="851"/>
        </w:tabs>
        <w:ind w:left="1418" w:firstLine="11"/>
        <w:jc w:val="both"/>
        <w:rPr>
          <w:rFonts w:hint="default" w:ascii="Times New Roman" w:hAnsi="Times New Roman" w:cs="Times New Roman"/>
          <w:sz w:val="18"/>
          <w:szCs w:val="18"/>
        </w:rPr>
      </w:pPr>
      <w:r>
        <w:rPr>
          <w:rFonts w:hint="default" w:ascii="Times New Roman" w:hAnsi="Times New Roman" w:cs="Times New Roman"/>
          <w:sz w:val="18"/>
          <w:szCs w:val="18"/>
        </w:rPr>
        <w:t>основания отклонения каждой заявки на участие в запросе цен, которая была отклонена, с указанием положений документации запроса цен, которым не соответствует заявка;</w:t>
      </w:r>
    </w:p>
    <w:p>
      <w:pPr>
        <w:tabs>
          <w:tab w:val="left" w:pos="851"/>
        </w:tabs>
        <w:ind w:firstLine="709"/>
        <w:jc w:val="both"/>
        <w:rPr>
          <w:rFonts w:hint="default" w:ascii="Times New Roman" w:hAnsi="Times New Roman" w:cs="Times New Roman"/>
          <w:sz w:val="18"/>
          <w:szCs w:val="18"/>
        </w:rPr>
      </w:pPr>
      <w:r>
        <w:rPr>
          <w:rFonts w:hint="default" w:ascii="Times New Roman" w:hAnsi="Times New Roman" w:cs="Times New Roman"/>
          <w:sz w:val="18"/>
          <w:szCs w:val="18"/>
        </w:rPr>
        <w:t xml:space="preserve">иная информация, размещаемая в протоколе рассмотрения заявок </w:t>
      </w:r>
      <w:r>
        <w:rPr>
          <w:rFonts w:hint="default" w:ascii="Times New Roman" w:hAnsi="Times New Roman" w:cs="Times New Roman"/>
          <w:sz w:val="18"/>
          <w:szCs w:val="18"/>
        </w:rPr>
        <w:br w:type="textWrapping"/>
      </w:r>
      <w:r>
        <w:rPr>
          <w:rFonts w:hint="default" w:ascii="Times New Roman" w:hAnsi="Times New Roman" w:cs="Times New Roman"/>
          <w:sz w:val="18"/>
          <w:szCs w:val="18"/>
        </w:rPr>
        <w:t>по решению заказчика;</w:t>
      </w:r>
    </w:p>
    <w:p>
      <w:pPr>
        <w:tabs>
          <w:tab w:val="left" w:pos="851"/>
        </w:tabs>
        <w:ind w:firstLine="709"/>
        <w:jc w:val="both"/>
        <w:rPr>
          <w:rFonts w:hint="default" w:ascii="Times New Roman" w:hAnsi="Times New Roman" w:cs="Times New Roman"/>
          <w:sz w:val="18"/>
          <w:szCs w:val="18"/>
        </w:rPr>
      </w:pPr>
      <w:r>
        <w:rPr>
          <w:rFonts w:hint="default" w:ascii="Times New Roman" w:hAnsi="Times New Roman" w:cs="Times New Roman"/>
          <w:spacing w:val="-6"/>
          <w:sz w:val="18"/>
          <w:szCs w:val="18"/>
        </w:rPr>
        <w:t>9.9.3.8. Протокол рассмотрения заявок подписывается присутствующими</w:t>
      </w:r>
      <w:r>
        <w:rPr>
          <w:rFonts w:hint="default" w:ascii="Times New Roman" w:hAnsi="Times New Roman" w:cs="Times New Roman"/>
          <w:sz w:val="18"/>
          <w:szCs w:val="18"/>
        </w:rPr>
        <w:t xml:space="preserve"> членами закупочной</w:t>
      </w:r>
      <w:r>
        <w:rPr>
          <w:rFonts w:hint="default" w:ascii="Times New Roman" w:hAnsi="Times New Roman" w:cs="Times New Roman"/>
          <w:sz w:val="18"/>
          <w:szCs w:val="18"/>
          <w:lang w:val="ru-RU"/>
        </w:rPr>
        <w:t xml:space="preserve"> </w:t>
      </w:r>
      <w:r>
        <w:rPr>
          <w:rFonts w:hint="default" w:ascii="Times New Roman" w:hAnsi="Times New Roman" w:cs="Times New Roman"/>
          <w:sz w:val="18"/>
          <w:szCs w:val="18"/>
        </w:rPr>
        <w:t>комиссии в день рассмотрения заявок;</w:t>
      </w:r>
    </w:p>
    <w:p>
      <w:pPr>
        <w:tabs>
          <w:tab w:val="left" w:pos="851"/>
        </w:tabs>
        <w:ind w:firstLine="709"/>
        <w:jc w:val="both"/>
        <w:rPr>
          <w:rFonts w:hint="default" w:ascii="Times New Roman" w:hAnsi="Times New Roman" w:cs="Times New Roman"/>
          <w:sz w:val="18"/>
          <w:szCs w:val="18"/>
        </w:rPr>
      </w:pPr>
      <w:r>
        <w:rPr>
          <w:rFonts w:hint="default" w:ascii="Times New Roman" w:hAnsi="Times New Roman" w:cs="Times New Roman"/>
          <w:sz w:val="18"/>
          <w:szCs w:val="18"/>
        </w:rPr>
        <w:t>9.9.3.9. Подписанный присутствующими членами закупочной</w:t>
      </w:r>
      <w:r>
        <w:rPr>
          <w:rFonts w:hint="default" w:ascii="Times New Roman" w:hAnsi="Times New Roman" w:cs="Times New Roman"/>
          <w:sz w:val="18"/>
          <w:szCs w:val="18"/>
          <w:lang w:val="ru-RU"/>
        </w:rPr>
        <w:t xml:space="preserve"> </w:t>
      </w:r>
      <w:r>
        <w:rPr>
          <w:rFonts w:hint="default" w:ascii="Times New Roman" w:hAnsi="Times New Roman" w:cs="Times New Roman"/>
          <w:sz w:val="18"/>
          <w:szCs w:val="18"/>
        </w:rPr>
        <w:t xml:space="preserve">комиссии протокол рассмотрения заявок размещается в ЕИС в течение 3 дней со дня </w:t>
      </w:r>
      <w:r>
        <w:rPr>
          <w:rFonts w:hint="default" w:ascii="Times New Roman" w:hAnsi="Times New Roman" w:cs="Times New Roman"/>
          <w:sz w:val="18"/>
          <w:szCs w:val="18"/>
        </w:rPr>
        <w:br w:type="textWrapping"/>
      </w:r>
      <w:r>
        <w:rPr>
          <w:rFonts w:hint="default" w:ascii="Times New Roman" w:hAnsi="Times New Roman" w:cs="Times New Roman"/>
          <w:sz w:val="18"/>
          <w:szCs w:val="18"/>
        </w:rPr>
        <w:t>его подписания;</w:t>
      </w:r>
    </w:p>
    <w:p>
      <w:pPr>
        <w:ind w:firstLine="709"/>
        <w:jc w:val="both"/>
        <w:rPr>
          <w:rFonts w:hint="default" w:ascii="Times New Roman" w:hAnsi="Times New Roman" w:cs="Times New Roman"/>
          <w:sz w:val="18"/>
          <w:szCs w:val="18"/>
        </w:rPr>
      </w:pPr>
      <w:r>
        <w:rPr>
          <w:rFonts w:hint="default" w:ascii="Times New Roman" w:hAnsi="Times New Roman" w:cs="Times New Roman"/>
          <w:sz w:val="18"/>
          <w:szCs w:val="18"/>
        </w:rPr>
        <w:t>9.9.3.10. Факт наличия только одной заявки, соответствующей требованиям документации запроса цен, или факт наличия единственной поданной заявки не влияет ни на наименование протокола рассмотрения заявок, ни на требования к его содержанию.</w:t>
      </w:r>
    </w:p>
    <w:p>
      <w:pPr>
        <w:pStyle w:val="47"/>
        <w:spacing w:after="0" w:line="240" w:lineRule="auto"/>
        <w:ind w:left="0" w:firstLine="709"/>
        <w:jc w:val="both"/>
        <w:outlineLvl w:val="9"/>
        <w:rPr>
          <w:rFonts w:hint="default" w:ascii="Times New Roman" w:hAnsi="Times New Roman" w:cs="Times New Roman"/>
          <w:sz w:val="18"/>
          <w:szCs w:val="18"/>
          <w:lang w:val="ru-RU"/>
        </w:rPr>
      </w:pPr>
      <w:bookmarkStart w:id="52" w:name="_Toc521582082"/>
      <w:r>
        <w:rPr>
          <w:rStyle w:val="475"/>
          <w:rFonts w:hint="default" w:ascii="Times New Roman" w:hAnsi="Times New Roman" w:cs="Times New Roman"/>
          <w:b/>
          <w:i w:val="0"/>
          <w:iCs w:val="0"/>
          <w:sz w:val="18"/>
          <w:szCs w:val="18"/>
          <w:lang w:val="ru-RU"/>
        </w:rPr>
        <w:t>9.9.4. Оценка заявок на участие в запросе цен</w:t>
      </w:r>
      <w:bookmarkEnd w:id="52"/>
      <w:r>
        <w:rPr>
          <w:rStyle w:val="475"/>
          <w:rFonts w:hint="default" w:ascii="Times New Roman" w:hAnsi="Times New Roman" w:cs="Times New Roman"/>
          <w:b/>
          <w:i w:val="0"/>
          <w:iCs w:val="0"/>
          <w:sz w:val="18"/>
          <w:szCs w:val="18"/>
          <w:lang w:val="ru-RU"/>
        </w:rPr>
        <w:t>:</w:t>
      </w:r>
    </w:p>
    <w:p>
      <w:pPr>
        <w:tabs>
          <w:tab w:val="left" w:pos="851"/>
        </w:tabs>
        <w:ind w:firstLine="709"/>
        <w:jc w:val="both"/>
        <w:rPr>
          <w:rFonts w:hint="default" w:ascii="Times New Roman" w:hAnsi="Times New Roman" w:cs="Times New Roman"/>
          <w:sz w:val="18"/>
          <w:szCs w:val="18"/>
        </w:rPr>
      </w:pPr>
      <w:r>
        <w:rPr>
          <w:rFonts w:hint="default" w:ascii="Times New Roman" w:hAnsi="Times New Roman" w:cs="Times New Roman"/>
          <w:sz w:val="18"/>
          <w:szCs w:val="18"/>
        </w:rPr>
        <w:t xml:space="preserve">9.9.4.1. Оценка заявок на участие в запросе цен (далее оценка заявок </w:t>
      </w:r>
      <w:r>
        <w:rPr>
          <w:rFonts w:hint="default" w:ascii="Times New Roman" w:hAnsi="Times New Roman" w:cs="Times New Roman"/>
          <w:sz w:val="18"/>
          <w:szCs w:val="18"/>
        </w:rPr>
        <w:br w:type="textWrapping"/>
      </w:r>
      <w:r>
        <w:rPr>
          <w:rFonts w:hint="default" w:ascii="Times New Roman" w:hAnsi="Times New Roman" w:cs="Times New Roman"/>
          <w:sz w:val="18"/>
          <w:szCs w:val="18"/>
        </w:rPr>
        <w:t>в настоящем подразделе), допущенных к участию в запросе цен по итогам рассмотрения заявок, осуществляется закупочной комиссией заказчика;</w:t>
      </w:r>
    </w:p>
    <w:p>
      <w:pPr>
        <w:tabs>
          <w:tab w:val="left" w:pos="851"/>
        </w:tabs>
        <w:ind w:firstLine="709"/>
        <w:jc w:val="both"/>
        <w:rPr>
          <w:rFonts w:hint="default" w:ascii="Times New Roman" w:hAnsi="Times New Roman" w:cs="Times New Roman"/>
          <w:sz w:val="18"/>
          <w:szCs w:val="18"/>
        </w:rPr>
      </w:pPr>
      <w:r>
        <w:rPr>
          <w:rFonts w:hint="default" w:ascii="Times New Roman" w:hAnsi="Times New Roman" w:cs="Times New Roman"/>
          <w:sz w:val="18"/>
          <w:szCs w:val="18"/>
        </w:rPr>
        <w:t>9.9.4.2. Срок оценки заявок не может превышать 2 дней с даты рассмотрения заявок;</w:t>
      </w:r>
    </w:p>
    <w:p>
      <w:pPr>
        <w:tabs>
          <w:tab w:val="left" w:pos="851"/>
        </w:tabs>
        <w:ind w:firstLine="709"/>
        <w:jc w:val="both"/>
        <w:rPr>
          <w:rFonts w:hint="default" w:ascii="Times New Roman" w:hAnsi="Times New Roman" w:cs="Times New Roman"/>
          <w:sz w:val="18"/>
          <w:szCs w:val="18"/>
        </w:rPr>
      </w:pPr>
      <w:r>
        <w:rPr>
          <w:rFonts w:hint="default" w:ascii="Times New Roman" w:hAnsi="Times New Roman" w:cs="Times New Roman"/>
          <w:sz w:val="18"/>
          <w:szCs w:val="18"/>
        </w:rPr>
        <w:t>9.9.4.3. Оценка заявок не проводится в отношении тех заявок, которые были отклонены на этапе рассмотрения заявок;</w:t>
      </w:r>
    </w:p>
    <w:p>
      <w:pPr>
        <w:tabs>
          <w:tab w:val="left" w:pos="851"/>
        </w:tabs>
        <w:ind w:firstLine="709"/>
        <w:jc w:val="both"/>
        <w:rPr>
          <w:rFonts w:hint="default" w:ascii="Times New Roman" w:hAnsi="Times New Roman" w:cs="Times New Roman"/>
          <w:sz w:val="18"/>
          <w:szCs w:val="18"/>
        </w:rPr>
      </w:pPr>
      <w:r>
        <w:rPr>
          <w:rFonts w:hint="default" w:ascii="Times New Roman" w:hAnsi="Times New Roman" w:cs="Times New Roman"/>
          <w:sz w:val="18"/>
          <w:szCs w:val="18"/>
        </w:rPr>
        <w:t>9.9.4.4. Если в ходе рассмотрения заявок к участию в запросе цен была допущена только одна заявка, оценка заявок не проводится;</w:t>
      </w:r>
    </w:p>
    <w:p>
      <w:pPr>
        <w:tabs>
          <w:tab w:val="left" w:pos="851"/>
        </w:tabs>
        <w:ind w:firstLine="709"/>
        <w:jc w:val="both"/>
        <w:rPr>
          <w:rFonts w:hint="default" w:ascii="Times New Roman" w:hAnsi="Times New Roman" w:cs="Times New Roman"/>
          <w:sz w:val="18"/>
          <w:szCs w:val="18"/>
        </w:rPr>
      </w:pPr>
      <w:r>
        <w:rPr>
          <w:rFonts w:hint="default" w:ascii="Times New Roman" w:hAnsi="Times New Roman" w:cs="Times New Roman"/>
          <w:sz w:val="18"/>
          <w:szCs w:val="18"/>
        </w:rPr>
        <w:t>9.9.4.5. Оценка заявок осуществляется путем сравнения предложений участников запроса цен о цене договора и их ранжирования по степени предпочтительности в порядке возрастания;</w:t>
      </w:r>
    </w:p>
    <w:p>
      <w:pPr>
        <w:tabs>
          <w:tab w:val="left" w:pos="851"/>
        </w:tabs>
        <w:ind w:firstLine="709"/>
        <w:jc w:val="both"/>
        <w:rPr>
          <w:rFonts w:hint="default" w:ascii="Times New Roman" w:hAnsi="Times New Roman" w:cs="Times New Roman"/>
          <w:sz w:val="18"/>
          <w:szCs w:val="18"/>
        </w:rPr>
      </w:pPr>
      <w:r>
        <w:rPr>
          <w:rFonts w:hint="default" w:ascii="Times New Roman" w:hAnsi="Times New Roman" w:cs="Times New Roman"/>
          <w:sz w:val="18"/>
          <w:szCs w:val="18"/>
        </w:rPr>
        <w:t>9.9.4.6. По результатам проведения процедуры оценки заявок закупочной комиссией оформляется протокол оценки заявок, который содержит следующие сведения:</w:t>
      </w:r>
    </w:p>
    <w:p>
      <w:pPr>
        <w:tabs>
          <w:tab w:val="left" w:pos="851"/>
        </w:tabs>
        <w:ind w:firstLine="709"/>
        <w:jc w:val="both"/>
        <w:rPr>
          <w:rFonts w:hint="default" w:ascii="Times New Roman" w:hAnsi="Times New Roman" w:cs="Times New Roman"/>
          <w:sz w:val="18"/>
          <w:szCs w:val="18"/>
        </w:rPr>
      </w:pPr>
      <w:r>
        <w:rPr>
          <w:rFonts w:hint="default" w:ascii="Times New Roman" w:hAnsi="Times New Roman" w:cs="Times New Roman"/>
          <w:sz w:val="18"/>
          <w:szCs w:val="18"/>
        </w:rPr>
        <w:t>дата подписания протокола;</w:t>
      </w:r>
    </w:p>
    <w:p>
      <w:pPr>
        <w:tabs>
          <w:tab w:val="left" w:pos="851"/>
        </w:tabs>
        <w:ind w:firstLine="709"/>
        <w:jc w:val="both"/>
        <w:rPr>
          <w:rFonts w:hint="default" w:ascii="Times New Roman" w:hAnsi="Times New Roman" w:cs="Times New Roman"/>
          <w:sz w:val="18"/>
          <w:szCs w:val="18"/>
        </w:rPr>
      </w:pPr>
      <w:r>
        <w:rPr>
          <w:rFonts w:hint="default" w:ascii="Times New Roman" w:hAnsi="Times New Roman" w:cs="Times New Roman"/>
          <w:sz w:val="18"/>
          <w:szCs w:val="18"/>
        </w:rPr>
        <w:t>количество поданных на участие в запросе цен заявок, а также дата и время регистрации каждой заявки;</w:t>
      </w:r>
    </w:p>
    <w:p>
      <w:pPr>
        <w:tabs>
          <w:tab w:val="left" w:pos="851"/>
        </w:tabs>
        <w:ind w:firstLine="709"/>
        <w:jc w:val="both"/>
        <w:rPr>
          <w:rFonts w:hint="default" w:ascii="Times New Roman" w:hAnsi="Times New Roman" w:cs="Times New Roman"/>
          <w:sz w:val="18"/>
          <w:szCs w:val="18"/>
        </w:rPr>
      </w:pPr>
      <w:r>
        <w:rPr>
          <w:rFonts w:hint="default" w:ascii="Times New Roman" w:hAnsi="Times New Roman" w:cs="Times New Roman"/>
          <w:sz w:val="18"/>
          <w:szCs w:val="18"/>
        </w:rPr>
        <w:t>причины, по которым запрос цен признан несостоявшимся, в случае признания его таковым, с указанием подраздела Положения, на основании которого было принято решение о признании запроса цен несостоявшимся;</w:t>
      </w:r>
    </w:p>
    <w:p>
      <w:pPr>
        <w:tabs>
          <w:tab w:val="left" w:pos="851"/>
        </w:tabs>
        <w:ind w:firstLine="709"/>
        <w:jc w:val="both"/>
        <w:rPr>
          <w:rFonts w:hint="default" w:ascii="Times New Roman" w:hAnsi="Times New Roman" w:cs="Times New Roman"/>
          <w:sz w:val="18"/>
          <w:szCs w:val="18"/>
        </w:rPr>
      </w:pPr>
      <w:r>
        <w:rPr>
          <w:rFonts w:hint="default" w:ascii="Times New Roman" w:hAnsi="Times New Roman" w:cs="Times New Roman"/>
          <w:sz w:val="18"/>
          <w:szCs w:val="18"/>
        </w:rPr>
        <w:t xml:space="preserve">наименование каждого участника запроса цен, подавшего заявку </w:t>
      </w:r>
      <w:r>
        <w:rPr>
          <w:rFonts w:hint="default" w:ascii="Times New Roman" w:hAnsi="Times New Roman" w:cs="Times New Roman"/>
          <w:sz w:val="18"/>
          <w:szCs w:val="18"/>
        </w:rPr>
        <w:br w:type="textWrapping"/>
      </w:r>
      <w:r>
        <w:rPr>
          <w:rFonts w:hint="default" w:ascii="Times New Roman" w:hAnsi="Times New Roman" w:cs="Times New Roman"/>
          <w:sz w:val="18"/>
          <w:szCs w:val="18"/>
        </w:rPr>
        <w:t>на участие в запросе цен;</w:t>
      </w:r>
    </w:p>
    <w:p>
      <w:pPr>
        <w:tabs>
          <w:tab w:val="left" w:pos="851"/>
        </w:tabs>
        <w:ind w:firstLine="709"/>
        <w:jc w:val="both"/>
        <w:rPr>
          <w:rFonts w:hint="default" w:ascii="Times New Roman" w:hAnsi="Times New Roman" w:cs="Times New Roman"/>
          <w:sz w:val="18"/>
          <w:szCs w:val="18"/>
        </w:rPr>
      </w:pPr>
      <w:r>
        <w:rPr>
          <w:rFonts w:hint="default" w:ascii="Times New Roman" w:hAnsi="Times New Roman" w:cs="Times New Roman"/>
          <w:sz w:val="18"/>
          <w:szCs w:val="18"/>
        </w:rPr>
        <w:t>результаты рассмотрения заявок на участие в запросе цен, в том числе</w:t>
      </w:r>
      <w:r>
        <w:rPr>
          <w:rFonts w:hint="default" w:ascii="Times New Roman" w:hAnsi="Times New Roman" w:cs="Times New Roman"/>
          <w:sz w:val="18"/>
          <w:szCs w:val="18"/>
        </w:rPr>
        <w:br w:type="textWrapping"/>
      </w:r>
      <w:r>
        <w:rPr>
          <w:rFonts w:hint="default" w:ascii="Times New Roman" w:hAnsi="Times New Roman" w:cs="Times New Roman"/>
          <w:sz w:val="18"/>
          <w:szCs w:val="18"/>
        </w:rPr>
        <w:t>с указанием:</w:t>
      </w:r>
    </w:p>
    <w:p>
      <w:pPr>
        <w:tabs>
          <w:tab w:val="left" w:pos="851"/>
        </w:tabs>
        <w:ind w:left="1418" w:firstLine="11"/>
        <w:jc w:val="both"/>
        <w:rPr>
          <w:rFonts w:hint="default" w:ascii="Times New Roman" w:hAnsi="Times New Roman" w:cs="Times New Roman"/>
          <w:sz w:val="18"/>
          <w:szCs w:val="18"/>
        </w:rPr>
      </w:pPr>
      <w:r>
        <w:rPr>
          <w:rFonts w:hint="default" w:ascii="Times New Roman" w:hAnsi="Times New Roman" w:cs="Times New Roman"/>
          <w:sz w:val="18"/>
          <w:szCs w:val="18"/>
        </w:rPr>
        <w:t>количества заявок на участие в запросе цен, которые были отклонены по результатам рассмотрения заявок;</w:t>
      </w:r>
    </w:p>
    <w:p>
      <w:pPr>
        <w:tabs>
          <w:tab w:val="left" w:pos="851"/>
        </w:tabs>
        <w:ind w:left="1418" w:firstLine="11"/>
        <w:jc w:val="both"/>
        <w:rPr>
          <w:rFonts w:hint="default" w:ascii="Times New Roman" w:hAnsi="Times New Roman" w:cs="Times New Roman"/>
          <w:sz w:val="18"/>
          <w:szCs w:val="18"/>
        </w:rPr>
      </w:pPr>
      <w:r>
        <w:rPr>
          <w:rFonts w:hint="default" w:ascii="Times New Roman" w:hAnsi="Times New Roman" w:cs="Times New Roman"/>
          <w:sz w:val="18"/>
          <w:szCs w:val="18"/>
        </w:rPr>
        <w:t>основания отклонения каждой заявки на участие в запросе цен, которая была отклонена, с указанием положений документации запроса цен, которым не соответствует заявка;</w:t>
      </w:r>
    </w:p>
    <w:p>
      <w:pPr>
        <w:tabs>
          <w:tab w:val="left" w:pos="851"/>
        </w:tabs>
        <w:ind w:firstLine="709"/>
        <w:jc w:val="both"/>
        <w:rPr>
          <w:rFonts w:hint="default" w:ascii="Times New Roman" w:hAnsi="Times New Roman" w:cs="Times New Roman"/>
          <w:sz w:val="18"/>
          <w:szCs w:val="18"/>
        </w:rPr>
      </w:pPr>
      <w:r>
        <w:rPr>
          <w:rFonts w:hint="default" w:ascii="Times New Roman" w:hAnsi="Times New Roman" w:cs="Times New Roman"/>
          <w:sz w:val="18"/>
          <w:szCs w:val="18"/>
        </w:rPr>
        <w:t>результаты оценки заявок на участие в запросе цен с указанием решения закупочной комиссии о присвоении каждой заявке значения по каждому из предусмотренных критериев оценки заявок;</w:t>
      </w:r>
    </w:p>
    <w:p>
      <w:pPr>
        <w:tabs>
          <w:tab w:val="left" w:pos="851"/>
        </w:tabs>
        <w:ind w:firstLine="709"/>
        <w:jc w:val="both"/>
        <w:rPr>
          <w:rFonts w:hint="default" w:ascii="Times New Roman" w:hAnsi="Times New Roman" w:cs="Times New Roman"/>
          <w:sz w:val="18"/>
          <w:szCs w:val="18"/>
        </w:rPr>
      </w:pPr>
      <w:r>
        <w:rPr>
          <w:rFonts w:hint="default" w:ascii="Times New Roman" w:hAnsi="Times New Roman" w:cs="Times New Roman"/>
          <w:sz w:val="18"/>
          <w:szCs w:val="18"/>
        </w:rPr>
        <w:t>порядковые номера заявок на участие в запросе цен в порядке уменьшения степени выгодности содержащихся в них предложений о цене договора;</w:t>
      </w:r>
    </w:p>
    <w:p>
      <w:pPr>
        <w:tabs>
          <w:tab w:val="left" w:pos="851"/>
        </w:tabs>
        <w:ind w:firstLine="709"/>
        <w:jc w:val="both"/>
        <w:rPr>
          <w:rFonts w:hint="default" w:ascii="Times New Roman" w:hAnsi="Times New Roman" w:cs="Times New Roman"/>
          <w:sz w:val="18"/>
          <w:szCs w:val="18"/>
        </w:rPr>
      </w:pPr>
      <w:r>
        <w:rPr>
          <w:rFonts w:hint="default" w:ascii="Times New Roman" w:hAnsi="Times New Roman" w:cs="Times New Roman"/>
          <w:sz w:val="18"/>
          <w:szCs w:val="18"/>
        </w:rPr>
        <w:t>наименование (для юридического лица) или фамилия, имя, отчество (для физического лица) победителя запроса цен или единственного участника запроса цен;</w:t>
      </w:r>
    </w:p>
    <w:p>
      <w:pPr>
        <w:tabs>
          <w:tab w:val="left" w:pos="851"/>
        </w:tabs>
        <w:ind w:firstLine="709"/>
        <w:jc w:val="both"/>
        <w:rPr>
          <w:rFonts w:hint="default" w:ascii="Times New Roman" w:hAnsi="Times New Roman" w:cs="Times New Roman"/>
          <w:sz w:val="18"/>
          <w:szCs w:val="18"/>
        </w:rPr>
      </w:pPr>
      <w:r>
        <w:rPr>
          <w:rFonts w:hint="default" w:ascii="Times New Roman" w:hAnsi="Times New Roman" w:cs="Times New Roman"/>
          <w:sz w:val="18"/>
          <w:szCs w:val="18"/>
        </w:rPr>
        <w:t>иная информация, размещаемая в протоколе оценки заявок по решению заказчика;</w:t>
      </w:r>
    </w:p>
    <w:p>
      <w:pPr>
        <w:tabs>
          <w:tab w:val="left" w:pos="851"/>
        </w:tabs>
        <w:ind w:firstLine="709"/>
        <w:jc w:val="both"/>
        <w:rPr>
          <w:rFonts w:hint="default" w:ascii="Times New Roman" w:hAnsi="Times New Roman" w:cs="Times New Roman"/>
          <w:sz w:val="18"/>
          <w:szCs w:val="18"/>
        </w:rPr>
      </w:pPr>
      <w:r>
        <w:rPr>
          <w:rFonts w:hint="default" w:ascii="Times New Roman" w:hAnsi="Times New Roman" w:cs="Times New Roman"/>
          <w:spacing w:val="-4"/>
          <w:sz w:val="18"/>
          <w:szCs w:val="18"/>
        </w:rPr>
        <w:t>9.9.4.7. Заявке на участие в закупке, в которой содержится предложение</w:t>
      </w:r>
      <w:r>
        <w:rPr>
          <w:rFonts w:hint="default" w:ascii="Times New Roman" w:hAnsi="Times New Roman" w:cs="Times New Roman"/>
          <w:sz w:val="18"/>
          <w:szCs w:val="18"/>
        </w:rPr>
        <w:br w:type="textWrapping"/>
      </w:r>
      <w:r>
        <w:rPr>
          <w:rFonts w:hint="default" w:ascii="Times New Roman" w:hAnsi="Times New Roman" w:cs="Times New Roman"/>
          <w:sz w:val="18"/>
          <w:szCs w:val="18"/>
        </w:rPr>
        <w:t>о наименьшей цене договора, присваивается первый номер. Участник закупки, подавший заявку, которой по результатам оценки заявок присвоен первый номер, является победителем запроса цен;</w:t>
      </w:r>
    </w:p>
    <w:p>
      <w:pPr>
        <w:tabs>
          <w:tab w:val="left" w:pos="851"/>
        </w:tabs>
        <w:ind w:firstLine="709"/>
        <w:jc w:val="both"/>
        <w:rPr>
          <w:rFonts w:hint="default" w:ascii="Times New Roman" w:hAnsi="Times New Roman" w:cs="Times New Roman"/>
          <w:sz w:val="18"/>
          <w:szCs w:val="18"/>
        </w:rPr>
      </w:pPr>
      <w:r>
        <w:rPr>
          <w:rFonts w:hint="default" w:ascii="Times New Roman" w:hAnsi="Times New Roman" w:cs="Times New Roman"/>
          <w:sz w:val="18"/>
          <w:szCs w:val="18"/>
        </w:rPr>
        <w:t>9.9.4.8. В случае если в нескольких заявках содержатся одинаковые предложения о цене договора, меньший порядковый номер присваивается заявке, которая поступила ранее других, содержащих такие же предложения;</w:t>
      </w:r>
    </w:p>
    <w:p>
      <w:pPr>
        <w:tabs>
          <w:tab w:val="left" w:pos="851"/>
        </w:tabs>
        <w:ind w:firstLine="709"/>
        <w:jc w:val="both"/>
        <w:rPr>
          <w:rFonts w:hint="default" w:ascii="Times New Roman" w:hAnsi="Times New Roman" w:cs="Times New Roman"/>
          <w:sz w:val="18"/>
          <w:szCs w:val="18"/>
        </w:rPr>
      </w:pPr>
      <w:r>
        <w:rPr>
          <w:rFonts w:hint="default" w:ascii="Times New Roman" w:hAnsi="Times New Roman" w:cs="Times New Roman"/>
          <w:sz w:val="18"/>
          <w:szCs w:val="18"/>
        </w:rPr>
        <w:t>9.9.4.9. Протокол оценки заявок подписывается присутствующими членами закупочной комиссии в день проведения оценки заявок;</w:t>
      </w:r>
    </w:p>
    <w:p>
      <w:pPr>
        <w:tabs>
          <w:tab w:val="left" w:pos="851"/>
        </w:tabs>
        <w:ind w:firstLine="709"/>
        <w:jc w:val="both"/>
        <w:rPr>
          <w:rFonts w:hint="default" w:ascii="Times New Roman" w:hAnsi="Times New Roman" w:cs="Times New Roman"/>
          <w:sz w:val="18"/>
          <w:szCs w:val="18"/>
        </w:rPr>
      </w:pPr>
      <w:r>
        <w:rPr>
          <w:rFonts w:hint="default" w:ascii="Times New Roman" w:hAnsi="Times New Roman" w:cs="Times New Roman"/>
          <w:sz w:val="18"/>
          <w:szCs w:val="18"/>
        </w:rPr>
        <w:t>9.9.4.10. Подписанный присутствующими членами комиссии протокол оценки заявок размещается в ЕИС в течение 3 дней со дня его подписания.</w:t>
      </w:r>
    </w:p>
    <w:p>
      <w:pPr>
        <w:pStyle w:val="47"/>
        <w:spacing w:after="0" w:line="240" w:lineRule="auto"/>
        <w:ind w:left="0" w:firstLine="709"/>
        <w:jc w:val="both"/>
        <w:outlineLvl w:val="9"/>
        <w:rPr>
          <w:rFonts w:hint="default" w:ascii="Times New Roman" w:hAnsi="Times New Roman" w:cs="Times New Roman"/>
          <w:b w:val="0"/>
          <w:sz w:val="18"/>
          <w:szCs w:val="18"/>
          <w:lang w:val="ru-RU"/>
        </w:rPr>
      </w:pPr>
      <w:bookmarkStart w:id="53" w:name="_Toc521582083"/>
      <w:r>
        <w:rPr>
          <w:rFonts w:hint="default" w:ascii="Times New Roman" w:hAnsi="Times New Roman" w:cs="Times New Roman"/>
          <w:b w:val="0"/>
          <w:sz w:val="18"/>
          <w:szCs w:val="18"/>
          <w:lang w:val="ru-RU"/>
        </w:rPr>
        <w:t>9.9.5. Заключение договора по итогам проведения запроса цен</w:t>
      </w:r>
      <w:bookmarkEnd w:id="53"/>
      <w:r>
        <w:rPr>
          <w:rFonts w:hint="default" w:ascii="Times New Roman" w:hAnsi="Times New Roman" w:cs="Times New Roman"/>
          <w:b w:val="0"/>
          <w:sz w:val="18"/>
          <w:szCs w:val="18"/>
          <w:lang w:val="ru-RU"/>
        </w:rPr>
        <w:t>:</w:t>
      </w:r>
    </w:p>
    <w:p>
      <w:pPr>
        <w:tabs>
          <w:tab w:val="left" w:pos="851"/>
        </w:tabs>
        <w:ind w:firstLine="709"/>
        <w:jc w:val="both"/>
        <w:rPr>
          <w:rFonts w:hint="default" w:ascii="Times New Roman" w:hAnsi="Times New Roman" w:cs="Times New Roman"/>
          <w:sz w:val="18"/>
          <w:szCs w:val="18"/>
        </w:rPr>
      </w:pPr>
      <w:r>
        <w:rPr>
          <w:rFonts w:hint="default" w:ascii="Times New Roman" w:hAnsi="Times New Roman" w:cs="Times New Roman"/>
          <w:sz w:val="18"/>
          <w:szCs w:val="18"/>
        </w:rPr>
        <w:t xml:space="preserve">9.9.5.1. По результатам проведения запроса цен договор заключается </w:t>
      </w:r>
      <w:r>
        <w:rPr>
          <w:rFonts w:hint="default" w:ascii="Times New Roman" w:hAnsi="Times New Roman" w:cs="Times New Roman"/>
          <w:sz w:val="18"/>
          <w:szCs w:val="18"/>
        </w:rPr>
        <w:br w:type="textWrapping"/>
      </w:r>
      <w:r>
        <w:rPr>
          <w:rFonts w:hint="default" w:ascii="Times New Roman" w:hAnsi="Times New Roman" w:cs="Times New Roman"/>
          <w:sz w:val="18"/>
          <w:szCs w:val="18"/>
        </w:rPr>
        <w:t>в порядке и в сроки, предусмотренные действующим законодательством, документацией запроса цен и подразделом 13.1 Положения;</w:t>
      </w:r>
    </w:p>
    <w:p>
      <w:pPr>
        <w:tabs>
          <w:tab w:val="left" w:pos="851"/>
        </w:tabs>
        <w:ind w:firstLine="709"/>
        <w:jc w:val="both"/>
        <w:rPr>
          <w:rFonts w:hint="default" w:ascii="Times New Roman" w:hAnsi="Times New Roman" w:cs="Times New Roman"/>
          <w:sz w:val="18"/>
          <w:szCs w:val="18"/>
        </w:rPr>
      </w:pPr>
      <w:r>
        <w:rPr>
          <w:rFonts w:hint="default" w:ascii="Times New Roman" w:hAnsi="Times New Roman" w:cs="Times New Roman"/>
          <w:sz w:val="18"/>
          <w:szCs w:val="18"/>
        </w:rPr>
        <w:t>9.9.5.2. Заказчик обязан принять решение об отказе от заключения договора с победителем запроса цен или с иным участником запроса цен</w:t>
      </w:r>
      <w:r>
        <w:rPr>
          <w:rFonts w:hint="default" w:ascii="Times New Roman" w:hAnsi="Times New Roman" w:cs="Times New Roman"/>
          <w:sz w:val="18"/>
          <w:szCs w:val="18"/>
        </w:rPr>
        <w:br w:type="textWrapping"/>
      </w:r>
      <w:r>
        <w:rPr>
          <w:rFonts w:hint="default" w:ascii="Times New Roman" w:hAnsi="Times New Roman" w:cs="Times New Roman"/>
          <w:sz w:val="18"/>
          <w:szCs w:val="18"/>
        </w:rPr>
        <w:t xml:space="preserve">в случае, если после составления итогового протокола, но до заключения договора было выявлено наличие в составе заявки такого участника запроса цен недостоверных сведений, представление которых требовалось </w:t>
      </w:r>
      <w:r>
        <w:rPr>
          <w:rFonts w:hint="default" w:ascii="Times New Roman" w:hAnsi="Times New Roman" w:cs="Times New Roman"/>
          <w:sz w:val="18"/>
          <w:szCs w:val="18"/>
        </w:rPr>
        <w:br w:type="textWrapping"/>
      </w:r>
      <w:r>
        <w:rPr>
          <w:rFonts w:hint="default" w:ascii="Times New Roman" w:hAnsi="Times New Roman" w:cs="Times New Roman"/>
          <w:sz w:val="18"/>
          <w:szCs w:val="18"/>
        </w:rPr>
        <w:t>в соответствии с условиями документации запроса цен. В иных случаях заказчик вправе принять решение об отказе от заключения договора с таким победителем, единственным участником только при наличии обстоятельств непреодолимой силы, препятствующих заключению договора по результатам проведенной закупки;</w:t>
      </w:r>
    </w:p>
    <w:p>
      <w:pPr>
        <w:tabs>
          <w:tab w:val="left" w:pos="851"/>
        </w:tabs>
        <w:ind w:firstLine="709"/>
        <w:jc w:val="both"/>
        <w:rPr>
          <w:rFonts w:hint="default" w:ascii="Times New Roman" w:hAnsi="Times New Roman" w:cs="Times New Roman"/>
          <w:sz w:val="18"/>
          <w:szCs w:val="18"/>
        </w:rPr>
      </w:pPr>
      <w:r>
        <w:rPr>
          <w:rFonts w:hint="default" w:ascii="Times New Roman" w:hAnsi="Times New Roman" w:cs="Times New Roman"/>
          <w:sz w:val="18"/>
          <w:szCs w:val="18"/>
        </w:rPr>
        <w:t xml:space="preserve">9.9.5.3. При принятии решения об отказе от заключения договора </w:t>
      </w:r>
      <w:r>
        <w:rPr>
          <w:rFonts w:hint="default" w:ascii="Times New Roman" w:hAnsi="Times New Roman" w:cs="Times New Roman"/>
          <w:sz w:val="18"/>
          <w:szCs w:val="18"/>
        </w:rPr>
        <w:br w:type="textWrapping"/>
      </w:r>
      <w:r>
        <w:rPr>
          <w:rFonts w:hint="default" w:ascii="Times New Roman" w:hAnsi="Times New Roman" w:cs="Times New Roman"/>
          <w:sz w:val="18"/>
          <w:szCs w:val="18"/>
        </w:rPr>
        <w:t>с участником запроса цен</w:t>
      </w:r>
      <w:r>
        <w:rPr>
          <w:rFonts w:hint="default" w:ascii="Times New Roman" w:hAnsi="Times New Roman" w:cs="Times New Roman"/>
          <w:sz w:val="18"/>
          <w:szCs w:val="18"/>
          <w:lang w:val="ru-RU"/>
        </w:rPr>
        <w:t xml:space="preserve"> </w:t>
      </w:r>
      <w:r>
        <w:rPr>
          <w:rFonts w:hint="default" w:ascii="Times New Roman" w:hAnsi="Times New Roman" w:cs="Times New Roman"/>
          <w:sz w:val="18"/>
          <w:szCs w:val="18"/>
        </w:rPr>
        <w:t>закупочная комиссия в лице всех присутствующих членов закупочной комиссии оформляет в день принятия решения и размещает в ЕИС протокол отказа от заключения договора, в котором указываются следующие сведения:</w:t>
      </w:r>
    </w:p>
    <w:p>
      <w:pPr>
        <w:tabs>
          <w:tab w:val="left" w:pos="851"/>
        </w:tabs>
        <w:ind w:firstLine="709"/>
        <w:jc w:val="both"/>
        <w:rPr>
          <w:rFonts w:hint="default" w:ascii="Times New Roman" w:hAnsi="Times New Roman" w:cs="Times New Roman"/>
          <w:sz w:val="18"/>
          <w:szCs w:val="18"/>
        </w:rPr>
      </w:pPr>
      <w:r>
        <w:rPr>
          <w:rFonts w:hint="default" w:ascii="Times New Roman" w:hAnsi="Times New Roman" w:cs="Times New Roman"/>
          <w:sz w:val="18"/>
          <w:szCs w:val="18"/>
        </w:rPr>
        <w:t>дата подписания протокола;</w:t>
      </w:r>
    </w:p>
    <w:p>
      <w:pPr>
        <w:tabs>
          <w:tab w:val="left" w:pos="851"/>
        </w:tabs>
        <w:ind w:firstLine="709"/>
        <w:jc w:val="both"/>
        <w:rPr>
          <w:rFonts w:hint="default" w:ascii="Times New Roman" w:hAnsi="Times New Roman" w:cs="Times New Roman"/>
          <w:sz w:val="18"/>
          <w:szCs w:val="18"/>
        </w:rPr>
      </w:pPr>
      <w:r>
        <w:rPr>
          <w:rFonts w:hint="default" w:ascii="Times New Roman" w:hAnsi="Times New Roman" w:cs="Times New Roman"/>
          <w:sz w:val="18"/>
          <w:szCs w:val="18"/>
        </w:rPr>
        <w:t xml:space="preserve">указание на отказ от заключения договора с участником запроса цен, </w:t>
      </w:r>
      <w:r>
        <w:rPr>
          <w:rFonts w:hint="default" w:ascii="Times New Roman" w:hAnsi="Times New Roman" w:cs="Times New Roman"/>
          <w:sz w:val="18"/>
          <w:szCs w:val="18"/>
        </w:rPr>
        <w:br w:type="textWrapping"/>
      </w:r>
      <w:r>
        <w:rPr>
          <w:rFonts w:hint="default" w:ascii="Times New Roman" w:hAnsi="Times New Roman" w:cs="Times New Roman"/>
          <w:sz w:val="18"/>
          <w:szCs w:val="18"/>
        </w:rPr>
        <w:t>а также указание подраздела Положения, на основании которого было принято решение об отказе;</w:t>
      </w:r>
    </w:p>
    <w:p>
      <w:pPr>
        <w:tabs>
          <w:tab w:val="left" w:pos="851"/>
        </w:tabs>
        <w:ind w:firstLine="709"/>
        <w:jc w:val="both"/>
        <w:rPr>
          <w:rFonts w:hint="default" w:ascii="Times New Roman" w:hAnsi="Times New Roman" w:cs="Times New Roman"/>
          <w:sz w:val="18"/>
          <w:szCs w:val="18"/>
        </w:rPr>
      </w:pPr>
      <w:r>
        <w:rPr>
          <w:rFonts w:hint="default" w:ascii="Times New Roman" w:hAnsi="Times New Roman" w:cs="Times New Roman"/>
          <w:sz w:val="18"/>
          <w:szCs w:val="18"/>
        </w:rPr>
        <w:t>указание на содержащиеся в заявке участника запроса цен сведения, которые были признаны комиссией недостоверными;</w:t>
      </w:r>
    </w:p>
    <w:p>
      <w:pPr>
        <w:tabs>
          <w:tab w:val="left" w:pos="851"/>
        </w:tabs>
        <w:ind w:firstLine="709"/>
        <w:jc w:val="both"/>
        <w:rPr>
          <w:rFonts w:hint="default" w:ascii="Times New Roman" w:hAnsi="Times New Roman" w:cs="Times New Roman"/>
          <w:sz w:val="18"/>
          <w:szCs w:val="18"/>
        </w:rPr>
      </w:pPr>
      <w:r>
        <w:rPr>
          <w:rFonts w:hint="default" w:ascii="Times New Roman" w:hAnsi="Times New Roman" w:cs="Times New Roman"/>
          <w:sz w:val="18"/>
          <w:szCs w:val="18"/>
        </w:rPr>
        <w:t>иная информация, размещаемая в протоколе отказа от заключения договора по решению заказчика;</w:t>
      </w:r>
    </w:p>
    <w:p>
      <w:pPr>
        <w:tabs>
          <w:tab w:val="left" w:pos="851"/>
        </w:tabs>
        <w:ind w:firstLine="709"/>
        <w:jc w:val="both"/>
        <w:rPr>
          <w:rFonts w:hint="default" w:ascii="Times New Roman" w:hAnsi="Times New Roman" w:cs="Times New Roman"/>
          <w:sz w:val="18"/>
          <w:szCs w:val="18"/>
        </w:rPr>
      </w:pPr>
      <w:r>
        <w:rPr>
          <w:rFonts w:hint="default" w:ascii="Times New Roman" w:hAnsi="Times New Roman" w:cs="Times New Roman"/>
          <w:sz w:val="18"/>
          <w:szCs w:val="18"/>
        </w:rPr>
        <w:t>9.9.5.4. Стороны заключают договор по результатам проведения запроса цен в бумажной форме;</w:t>
      </w:r>
    </w:p>
    <w:p>
      <w:pPr>
        <w:tabs>
          <w:tab w:val="left" w:pos="851"/>
        </w:tabs>
        <w:ind w:firstLine="709"/>
        <w:jc w:val="both"/>
        <w:rPr>
          <w:rFonts w:hint="default" w:ascii="Times New Roman" w:hAnsi="Times New Roman" w:cs="Times New Roman"/>
          <w:sz w:val="18"/>
          <w:szCs w:val="18"/>
        </w:rPr>
      </w:pPr>
      <w:r>
        <w:rPr>
          <w:rFonts w:hint="default" w:ascii="Times New Roman" w:hAnsi="Times New Roman" w:cs="Times New Roman"/>
          <w:sz w:val="18"/>
          <w:szCs w:val="18"/>
        </w:rPr>
        <w:t xml:space="preserve">9.9.5.5. Условия договора, заключаемого по результатам проведения запроса цен, формируются путем внесения в проект договора (в частности </w:t>
      </w:r>
      <w:r>
        <w:rPr>
          <w:rFonts w:hint="default" w:ascii="Times New Roman" w:hAnsi="Times New Roman" w:cs="Times New Roman"/>
          <w:sz w:val="18"/>
          <w:szCs w:val="18"/>
        </w:rPr>
        <w:br w:type="textWrapping"/>
      </w:r>
      <w:r>
        <w:rPr>
          <w:rFonts w:hint="default" w:ascii="Times New Roman" w:hAnsi="Times New Roman" w:cs="Times New Roman"/>
          <w:sz w:val="18"/>
          <w:szCs w:val="18"/>
        </w:rPr>
        <w:t>в те положения проекта договора, которые не определены заказчиком заранее) условий, предложенных участником закупки, с которым заключается договор, и сведений обучастнике закупки;</w:t>
      </w:r>
    </w:p>
    <w:p>
      <w:pPr>
        <w:tabs>
          <w:tab w:val="left" w:pos="851"/>
        </w:tabs>
        <w:ind w:firstLine="709"/>
        <w:jc w:val="both"/>
        <w:rPr>
          <w:rFonts w:hint="default" w:ascii="Times New Roman" w:hAnsi="Times New Roman" w:cs="Times New Roman"/>
          <w:sz w:val="18"/>
          <w:szCs w:val="18"/>
        </w:rPr>
      </w:pPr>
      <w:r>
        <w:rPr>
          <w:rFonts w:hint="default" w:ascii="Times New Roman" w:hAnsi="Times New Roman" w:cs="Times New Roman"/>
          <w:sz w:val="18"/>
          <w:szCs w:val="18"/>
        </w:rPr>
        <w:t xml:space="preserve">9.9.5.6. В отношении формирования в заключаемом договоре цен единиц товаров (работ, услуг) может быть предусмотрен иной порядок, отличный от описанного в подпункте 9.9.5.5 Положения, при условии, </w:t>
      </w:r>
      <w:r>
        <w:rPr>
          <w:rFonts w:hint="default" w:ascii="Times New Roman" w:hAnsi="Times New Roman" w:cs="Times New Roman"/>
          <w:sz w:val="18"/>
          <w:szCs w:val="18"/>
        </w:rPr>
        <w:br w:type="textWrapping"/>
      </w:r>
      <w:r>
        <w:rPr>
          <w:rFonts w:hint="default" w:ascii="Times New Roman" w:hAnsi="Times New Roman" w:cs="Times New Roman"/>
          <w:sz w:val="18"/>
          <w:szCs w:val="18"/>
        </w:rPr>
        <w:t>что иной порядок формирования цен единиц товаров (работ, услуг) был указан в документации запроса цен в соответствии с подпунктом 9.2.8.22 Положения.</w:t>
      </w:r>
    </w:p>
    <w:p>
      <w:pPr>
        <w:pStyle w:val="3"/>
        <w:keepLines w:val="0"/>
        <w:spacing w:before="0"/>
        <w:ind w:firstLine="709"/>
        <w:jc w:val="both"/>
        <w:rPr>
          <w:rFonts w:hint="default" w:ascii="Times New Roman" w:hAnsi="Times New Roman" w:cs="Times New Roman"/>
          <w:color w:val="auto"/>
          <w:sz w:val="18"/>
          <w:szCs w:val="18"/>
        </w:rPr>
      </w:pPr>
      <w:bookmarkStart w:id="54" w:name="_Toc521582084"/>
      <w:r>
        <w:rPr>
          <w:rFonts w:hint="default" w:ascii="Times New Roman" w:hAnsi="Times New Roman" w:cs="Times New Roman"/>
          <w:color w:val="auto"/>
          <w:sz w:val="18"/>
          <w:szCs w:val="18"/>
        </w:rPr>
        <w:t>9.10. Порядок проведения запроса котировок</w:t>
      </w:r>
      <w:bookmarkEnd w:id="54"/>
    </w:p>
    <w:p>
      <w:pPr>
        <w:pStyle w:val="47"/>
        <w:widowControl w:val="0"/>
        <w:autoSpaceDE w:val="0"/>
        <w:autoSpaceDN w:val="0"/>
        <w:adjustRightInd w:val="0"/>
        <w:spacing w:after="0" w:line="240" w:lineRule="auto"/>
        <w:ind w:left="0" w:firstLine="709"/>
        <w:jc w:val="both"/>
        <w:outlineLvl w:val="9"/>
        <w:rPr>
          <w:rFonts w:hint="default" w:ascii="Times New Roman" w:hAnsi="Times New Roman" w:cs="Times New Roman"/>
          <w:b w:val="0"/>
          <w:sz w:val="18"/>
          <w:szCs w:val="18"/>
          <w:lang w:val="ru-RU"/>
        </w:rPr>
      </w:pPr>
      <w:bookmarkStart w:id="55" w:name="_Toc521582085"/>
      <w:r>
        <w:rPr>
          <w:rStyle w:val="475"/>
          <w:rFonts w:hint="default" w:ascii="Times New Roman" w:hAnsi="Times New Roman" w:cs="Times New Roman"/>
          <w:b/>
          <w:i w:val="0"/>
          <w:iCs w:val="0"/>
          <w:sz w:val="18"/>
          <w:szCs w:val="18"/>
          <w:lang w:val="ru-RU"/>
        </w:rPr>
        <w:t>9.10.1. Общие положения, отказ от проведения запроса котировок и внесение изменений в извещение о проведении запроса котировок и документацию запроса котировок</w:t>
      </w:r>
      <w:bookmarkEnd w:id="55"/>
      <w:r>
        <w:rPr>
          <w:rStyle w:val="475"/>
          <w:rFonts w:hint="default" w:ascii="Times New Roman" w:hAnsi="Times New Roman" w:cs="Times New Roman"/>
          <w:b/>
          <w:i w:val="0"/>
          <w:iCs w:val="0"/>
          <w:sz w:val="18"/>
          <w:szCs w:val="18"/>
          <w:lang w:val="ru-RU"/>
        </w:rPr>
        <w:t>:</w:t>
      </w:r>
    </w:p>
    <w:p>
      <w:pPr>
        <w:tabs>
          <w:tab w:val="left" w:pos="851"/>
        </w:tabs>
        <w:ind w:firstLine="709"/>
        <w:jc w:val="both"/>
        <w:rPr>
          <w:rFonts w:hint="default" w:ascii="Times New Roman" w:hAnsi="Times New Roman" w:cs="Times New Roman"/>
          <w:sz w:val="18"/>
          <w:szCs w:val="18"/>
        </w:rPr>
      </w:pPr>
      <w:r>
        <w:rPr>
          <w:rFonts w:hint="default" w:ascii="Times New Roman" w:hAnsi="Times New Roman" w:cs="Times New Roman"/>
          <w:sz w:val="18"/>
          <w:szCs w:val="18"/>
        </w:rPr>
        <w:t xml:space="preserve">9.10.1.1. Под запросом котировок понимается форма торгов, </w:t>
      </w:r>
      <w:r>
        <w:rPr>
          <w:rFonts w:hint="default" w:ascii="Times New Roman" w:hAnsi="Times New Roman" w:cs="Times New Roman"/>
          <w:sz w:val="18"/>
          <w:szCs w:val="18"/>
        </w:rPr>
        <w:br w:type="textWrapping"/>
      </w:r>
      <w:r>
        <w:rPr>
          <w:rFonts w:hint="default" w:ascii="Times New Roman" w:hAnsi="Times New Roman" w:cs="Times New Roman"/>
          <w:sz w:val="18"/>
          <w:szCs w:val="18"/>
        </w:rPr>
        <w:t xml:space="preserve">при которой победителем запроса котировок признается участник закупки, заявка которого соответствует требованиям, установленным в извещении </w:t>
      </w:r>
      <w:r>
        <w:rPr>
          <w:rFonts w:hint="default" w:ascii="Times New Roman" w:hAnsi="Times New Roman" w:cs="Times New Roman"/>
          <w:sz w:val="18"/>
          <w:szCs w:val="18"/>
        </w:rPr>
        <w:br w:type="textWrapping"/>
      </w:r>
      <w:r>
        <w:rPr>
          <w:rFonts w:hint="default" w:ascii="Times New Roman" w:hAnsi="Times New Roman" w:cs="Times New Roman"/>
          <w:sz w:val="18"/>
          <w:szCs w:val="18"/>
        </w:rPr>
        <w:t xml:space="preserve">о проведении запроса котировок, и содержит наиболее низкую цену договора. Извещение о проведении запроса котировок (далее извещение запроса котировок в настоящем подразделе), вносимые в такое извещение изменения должны быть разработаны и размещены в соответствии </w:t>
      </w:r>
      <w:r>
        <w:rPr>
          <w:rFonts w:hint="default" w:ascii="Times New Roman" w:hAnsi="Times New Roman" w:cs="Times New Roman"/>
          <w:sz w:val="18"/>
          <w:szCs w:val="18"/>
        </w:rPr>
        <w:br w:type="textWrapping"/>
      </w:r>
      <w:r>
        <w:rPr>
          <w:rFonts w:hint="default" w:ascii="Times New Roman" w:hAnsi="Times New Roman" w:cs="Times New Roman"/>
          <w:sz w:val="18"/>
          <w:szCs w:val="18"/>
        </w:rPr>
        <w:t>с требованиями пунктов 9.2.5-9.2.7Положения;</w:t>
      </w:r>
    </w:p>
    <w:p>
      <w:pPr>
        <w:tabs>
          <w:tab w:val="left" w:pos="851"/>
        </w:tabs>
        <w:ind w:firstLine="709"/>
        <w:jc w:val="both"/>
        <w:rPr>
          <w:rFonts w:hint="default" w:ascii="Times New Roman" w:hAnsi="Times New Roman" w:cs="Times New Roman"/>
          <w:sz w:val="18"/>
          <w:szCs w:val="18"/>
        </w:rPr>
      </w:pPr>
      <w:r>
        <w:rPr>
          <w:rFonts w:hint="default" w:ascii="Times New Roman" w:hAnsi="Times New Roman" w:cs="Times New Roman"/>
          <w:sz w:val="18"/>
          <w:szCs w:val="18"/>
        </w:rPr>
        <w:t>9.10.1.2. Документация запроса котировок не разрабатывается;</w:t>
      </w:r>
    </w:p>
    <w:p>
      <w:pPr>
        <w:tabs>
          <w:tab w:val="left" w:pos="851"/>
        </w:tabs>
        <w:ind w:firstLine="709"/>
        <w:jc w:val="both"/>
        <w:rPr>
          <w:rFonts w:hint="default" w:ascii="Times New Roman" w:hAnsi="Times New Roman" w:cs="Times New Roman"/>
          <w:sz w:val="18"/>
          <w:szCs w:val="18"/>
        </w:rPr>
      </w:pPr>
      <w:r>
        <w:rPr>
          <w:rFonts w:hint="default" w:ascii="Times New Roman" w:hAnsi="Times New Roman" w:cs="Times New Roman"/>
          <w:sz w:val="18"/>
          <w:szCs w:val="18"/>
        </w:rPr>
        <w:t>9.10.1.3. Извещение запроса котировок, вносимые в него изменения должны быть разработаны и размещены в соответствии с требованиями подраздела</w:t>
      </w:r>
      <w:r>
        <w:rPr>
          <w:rFonts w:hint="default" w:ascii="Times New Roman" w:hAnsi="Times New Roman" w:cs="Times New Roman"/>
          <w:sz w:val="18"/>
          <w:szCs w:val="18"/>
        </w:rPr>
        <w:fldChar w:fldCharType="begin"/>
      </w:r>
      <w:r>
        <w:rPr>
          <w:rFonts w:hint="default" w:ascii="Times New Roman" w:hAnsi="Times New Roman" w:cs="Times New Roman"/>
          <w:sz w:val="18"/>
          <w:szCs w:val="18"/>
        </w:rPr>
        <w:instrText xml:space="preserve"> HYPERLINK "file:///C:\\Users\\Пользователь\\Downloads\\19-10-2023_11-55-30\\ТП%20о%20закупках%20223%20ФЗ%2010.2023г.%20сайт.docx" \l "_Требования_к_извещению" </w:instrText>
      </w:r>
      <w:r>
        <w:rPr>
          <w:rFonts w:hint="default" w:ascii="Times New Roman" w:hAnsi="Times New Roman" w:cs="Times New Roman"/>
          <w:sz w:val="18"/>
          <w:szCs w:val="18"/>
        </w:rPr>
        <w:fldChar w:fldCharType="separate"/>
      </w:r>
      <w:r>
        <w:rPr>
          <w:rStyle w:val="18"/>
          <w:rFonts w:hint="default" w:ascii="Times New Roman" w:hAnsi="Times New Roman" w:cs="Times New Roman"/>
          <w:sz w:val="18"/>
          <w:szCs w:val="18"/>
        </w:rPr>
        <w:t>9.2</w:t>
      </w:r>
      <w:r>
        <w:rPr>
          <w:rFonts w:hint="default" w:ascii="Times New Roman" w:hAnsi="Times New Roman" w:cs="Times New Roman"/>
          <w:sz w:val="18"/>
          <w:szCs w:val="18"/>
        </w:rPr>
        <w:fldChar w:fldCharType="end"/>
      </w:r>
      <w:r>
        <w:rPr>
          <w:rFonts w:hint="default" w:ascii="Times New Roman" w:hAnsi="Times New Roman" w:cs="Times New Roman"/>
          <w:sz w:val="18"/>
          <w:szCs w:val="18"/>
        </w:rPr>
        <w:t>Положения;</w:t>
      </w:r>
    </w:p>
    <w:p>
      <w:pPr>
        <w:tabs>
          <w:tab w:val="left" w:pos="851"/>
        </w:tabs>
        <w:ind w:firstLine="709"/>
        <w:jc w:val="both"/>
        <w:rPr>
          <w:rFonts w:hint="default" w:ascii="Times New Roman" w:hAnsi="Times New Roman" w:cs="Times New Roman"/>
          <w:sz w:val="18"/>
          <w:szCs w:val="18"/>
        </w:rPr>
      </w:pPr>
      <w:r>
        <w:rPr>
          <w:rFonts w:hint="default" w:ascii="Times New Roman" w:hAnsi="Times New Roman" w:cs="Times New Roman"/>
          <w:sz w:val="18"/>
          <w:szCs w:val="18"/>
        </w:rPr>
        <w:t>9.10.1.4. Подача заявок на участие в запросе котировок (далее заявка</w:t>
      </w:r>
      <w:r>
        <w:rPr>
          <w:rFonts w:hint="default" w:ascii="Times New Roman" w:hAnsi="Times New Roman" w:cs="Times New Roman"/>
          <w:sz w:val="18"/>
          <w:szCs w:val="18"/>
        </w:rPr>
        <w:br w:type="textWrapping"/>
      </w:r>
      <w:r>
        <w:rPr>
          <w:rFonts w:hint="default" w:ascii="Times New Roman" w:hAnsi="Times New Roman" w:cs="Times New Roman"/>
          <w:sz w:val="18"/>
          <w:szCs w:val="18"/>
        </w:rPr>
        <w:t xml:space="preserve">в настоящем подразделе) осуществляется в соответствии с требованиями, указанными в извещение запроса котировок, с учетом требований </w:t>
      </w:r>
      <w:r>
        <w:rPr>
          <w:rFonts w:hint="default" w:ascii="Times New Roman" w:hAnsi="Times New Roman" w:cs="Times New Roman"/>
          <w:sz w:val="18"/>
          <w:szCs w:val="18"/>
        </w:rPr>
        <w:br w:type="textWrapping"/>
      </w:r>
      <w:r>
        <w:rPr>
          <w:rFonts w:hint="default" w:ascii="Times New Roman" w:hAnsi="Times New Roman" w:cs="Times New Roman"/>
          <w:sz w:val="18"/>
          <w:szCs w:val="18"/>
        </w:rPr>
        <w:t xml:space="preserve">подраздела </w:t>
      </w:r>
      <w:r>
        <w:rPr>
          <w:rFonts w:hint="default" w:ascii="Times New Roman" w:hAnsi="Times New Roman" w:cs="Times New Roman"/>
          <w:sz w:val="18"/>
          <w:szCs w:val="18"/>
        </w:rPr>
        <w:fldChar w:fldCharType="begin"/>
      </w:r>
      <w:r>
        <w:rPr>
          <w:rFonts w:hint="default" w:ascii="Times New Roman" w:hAnsi="Times New Roman" w:cs="Times New Roman"/>
          <w:sz w:val="18"/>
          <w:szCs w:val="18"/>
        </w:rPr>
        <w:instrText xml:space="preserve"> HYPERLINK "file:///C:\\Users\\Пользователь\\Downloads\\19-10-2023_11-55-30\\ТП%20о%20закупках%20223%20ФЗ%2010.2023г.%20сайт.docx" \l "_Порядок_подачи_заявки" </w:instrText>
      </w:r>
      <w:r>
        <w:rPr>
          <w:rFonts w:hint="default" w:ascii="Times New Roman" w:hAnsi="Times New Roman" w:cs="Times New Roman"/>
          <w:sz w:val="18"/>
          <w:szCs w:val="18"/>
        </w:rPr>
        <w:fldChar w:fldCharType="separate"/>
      </w:r>
      <w:r>
        <w:rPr>
          <w:rStyle w:val="18"/>
          <w:rFonts w:hint="default" w:ascii="Times New Roman" w:hAnsi="Times New Roman" w:cs="Times New Roman"/>
          <w:sz w:val="18"/>
          <w:szCs w:val="18"/>
        </w:rPr>
        <w:t>9.4</w:t>
      </w:r>
      <w:r>
        <w:rPr>
          <w:rFonts w:hint="default" w:ascii="Times New Roman" w:hAnsi="Times New Roman" w:cs="Times New Roman"/>
          <w:sz w:val="18"/>
          <w:szCs w:val="18"/>
        </w:rPr>
        <w:fldChar w:fldCharType="end"/>
      </w:r>
      <w:r>
        <w:rPr>
          <w:rFonts w:hint="default" w:ascii="Times New Roman" w:hAnsi="Times New Roman" w:cs="Times New Roman"/>
          <w:sz w:val="18"/>
          <w:szCs w:val="18"/>
        </w:rPr>
        <w:t>Положения;</w:t>
      </w:r>
    </w:p>
    <w:p>
      <w:pPr>
        <w:tabs>
          <w:tab w:val="left" w:pos="851"/>
        </w:tabs>
        <w:ind w:firstLine="709"/>
        <w:jc w:val="both"/>
        <w:rPr>
          <w:rFonts w:hint="default" w:ascii="Times New Roman" w:hAnsi="Times New Roman" w:cs="Times New Roman"/>
          <w:sz w:val="18"/>
          <w:szCs w:val="18"/>
        </w:rPr>
      </w:pPr>
      <w:r>
        <w:rPr>
          <w:rFonts w:hint="default" w:ascii="Times New Roman" w:hAnsi="Times New Roman" w:cs="Times New Roman"/>
          <w:sz w:val="18"/>
          <w:szCs w:val="18"/>
        </w:rPr>
        <w:t xml:space="preserve">9.10.1.5. Заказчик вправе отказаться от проведения запроса котировок </w:t>
      </w:r>
      <w:r>
        <w:rPr>
          <w:rFonts w:hint="default" w:ascii="Times New Roman" w:hAnsi="Times New Roman" w:cs="Times New Roman"/>
          <w:sz w:val="18"/>
          <w:szCs w:val="18"/>
        </w:rPr>
        <w:br w:type="textWrapping"/>
      </w:r>
      <w:r>
        <w:rPr>
          <w:rFonts w:hint="default" w:ascii="Times New Roman" w:hAnsi="Times New Roman" w:cs="Times New Roman"/>
          <w:sz w:val="18"/>
          <w:szCs w:val="18"/>
        </w:rPr>
        <w:t>в любое время вплоть до даты и времени окончания срока подачи заявок;</w:t>
      </w:r>
    </w:p>
    <w:p>
      <w:pPr>
        <w:tabs>
          <w:tab w:val="left" w:pos="851"/>
        </w:tabs>
        <w:ind w:firstLine="709"/>
        <w:jc w:val="both"/>
        <w:rPr>
          <w:rFonts w:hint="default" w:ascii="Times New Roman" w:hAnsi="Times New Roman" w:cs="Times New Roman"/>
          <w:sz w:val="18"/>
          <w:szCs w:val="18"/>
        </w:rPr>
      </w:pPr>
      <w:r>
        <w:rPr>
          <w:rFonts w:hint="default" w:ascii="Times New Roman" w:hAnsi="Times New Roman" w:cs="Times New Roman"/>
          <w:sz w:val="18"/>
          <w:szCs w:val="18"/>
        </w:rPr>
        <w:t>9.10.1.6. После истечения срока подачи заявок заказчик вправе отказаться от проведения запроса котировок только при возникновении обстоятельств непреодолимой силы в соответствии с гражданским законодательством;</w:t>
      </w:r>
    </w:p>
    <w:p>
      <w:pPr>
        <w:tabs>
          <w:tab w:val="left" w:pos="851"/>
        </w:tabs>
        <w:ind w:firstLine="709"/>
        <w:jc w:val="both"/>
        <w:rPr>
          <w:rFonts w:hint="default" w:ascii="Times New Roman" w:hAnsi="Times New Roman" w:cs="Times New Roman"/>
          <w:sz w:val="18"/>
          <w:szCs w:val="18"/>
        </w:rPr>
      </w:pPr>
      <w:r>
        <w:rPr>
          <w:rFonts w:hint="default" w:ascii="Times New Roman" w:hAnsi="Times New Roman" w:cs="Times New Roman"/>
          <w:sz w:val="18"/>
          <w:szCs w:val="18"/>
        </w:rPr>
        <w:t xml:space="preserve">9.10.1.7. При отказе от проведения запроса котировок заказчик обязан составить в свободной форме письмо (безадресное) о решении об отказе </w:t>
      </w:r>
      <w:r>
        <w:rPr>
          <w:rFonts w:hint="default" w:ascii="Times New Roman" w:hAnsi="Times New Roman" w:cs="Times New Roman"/>
          <w:sz w:val="18"/>
          <w:szCs w:val="18"/>
        </w:rPr>
        <w:br w:type="textWrapping"/>
      </w:r>
      <w:r>
        <w:rPr>
          <w:rFonts w:hint="default" w:ascii="Times New Roman" w:hAnsi="Times New Roman" w:cs="Times New Roman"/>
          <w:sz w:val="18"/>
          <w:szCs w:val="18"/>
        </w:rPr>
        <w:t xml:space="preserve">от проведения запроса котировок с обязательным указанием даты и времени принятия такого решения, причин принятия такого решения. Письмо </w:t>
      </w:r>
      <w:r>
        <w:rPr>
          <w:rFonts w:hint="default" w:ascii="Times New Roman" w:hAnsi="Times New Roman" w:cs="Times New Roman"/>
          <w:sz w:val="18"/>
          <w:szCs w:val="18"/>
        </w:rPr>
        <w:br w:type="textWrapping"/>
      </w:r>
      <w:r>
        <w:rPr>
          <w:rFonts w:hint="default" w:ascii="Times New Roman" w:hAnsi="Times New Roman" w:cs="Times New Roman"/>
          <w:sz w:val="18"/>
          <w:szCs w:val="18"/>
        </w:rPr>
        <w:t>о решении об отказе от проведения запроса котировок размещается заказчиком в ЕИС одновременно с принятием такого решения (переводом закупки в статус отмененной);</w:t>
      </w:r>
    </w:p>
    <w:p>
      <w:pPr>
        <w:tabs>
          <w:tab w:val="left" w:pos="851"/>
        </w:tabs>
        <w:ind w:firstLine="709"/>
        <w:jc w:val="both"/>
        <w:rPr>
          <w:rFonts w:hint="default" w:ascii="Times New Roman" w:hAnsi="Times New Roman" w:cs="Times New Roman"/>
          <w:sz w:val="18"/>
          <w:szCs w:val="18"/>
        </w:rPr>
      </w:pPr>
      <w:r>
        <w:rPr>
          <w:rFonts w:hint="default" w:ascii="Times New Roman" w:hAnsi="Times New Roman" w:cs="Times New Roman"/>
          <w:sz w:val="18"/>
          <w:szCs w:val="18"/>
        </w:rPr>
        <w:t>9.10.1.8. Заказчик вправе внести изменения в извещение запроса котировок. Изменения, вносимые в такое извещение, а также измененная редакция извещения размещаются в ЕИС в течение 3 дней со дня принятия решения о внесении изменений;</w:t>
      </w:r>
    </w:p>
    <w:p>
      <w:pPr>
        <w:tabs>
          <w:tab w:val="left" w:pos="851"/>
        </w:tabs>
        <w:ind w:firstLine="709"/>
        <w:jc w:val="both"/>
        <w:rPr>
          <w:rFonts w:hint="default" w:ascii="Times New Roman" w:hAnsi="Times New Roman" w:cs="Times New Roman"/>
          <w:sz w:val="18"/>
          <w:szCs w:val="18"/>
        </w:rPr>
      </w:pPr>
      <w:r>
        <w:rPr>
          <w:rFonts w:hint="default" w:ascii="Times New Roman" w:hAnsi="Times New Roman" w:cs="Times New Roman"/>
          <w:sz w:val="18"/>
          <w:szCs w:val="18"/>
        </w:rPr>
        <w:t>9.10.1.9. В случае внесения изменений в извещение запроса котировок, срок подачи заявок на участие в запросе котировок должен быть продлен так, чтобы с даты размещения в ЕИС внесенных изменений до даты окончания срока подачи заявок оставалось не менее 3 рабочих дней;</w:t>
      </w:r>
    </w:p>
    <w:p>
      <w:pPr>
        <w:tabs>
          <w:tab w:val="left" w:pos="851"/>
        </w:tabs>
        <w:ind w:firstLine="709"/>
        <w:jc w:val="both"/>
        <w:rPr>
          <w:rFonts w:hint="default" w:ascii="Times New Roman" w:hAnsi="Times New Roman" w:cs="Times New Roman"/>
          <w:sz w:val="18"/>
          <w:szCs w:val="18"/>
        </w:rPr>
      </w:pPr>
      <w:r>
        <w:rPr>
          <w:rFonts w:hint="default" w:ascii="Times New Roman" w:hAnsi="Times New Roman" w:cs="Times New Roman"/>
          <w:sz w:val="18"/>
          <w:szCs w:val="18"/>
        </w:rPr>
        <w:t xml:space="preserve">9.10.1.10. Запрос котировок состоит из следующих этапов: открытие доступа к поданным заявкам (вскрытие конвертов с заявками), рассмотрение заявок, оценка заявок. По результатам каждого этапа запроса котировок </w:t>
      </w:r>
      <w:r>
        <w:rPr>
          <w:rFonts w:hint="default" w:ascii="Times New Roman" w:hAnsi="Times New Roman" w:cs="Times New Roman"/>
          <w:spacing w:val="-4"/>
          <w:sz w:val="18"/>
          <w:szCs w:val="18"/>
        </w:rPr>
        <w:t>составляется отдельный протокол, за исключением случаев, предусмотренных</w:t>
      </w:r>
      <w:r>
        <w:rPr>
          <w:rFonts w:hint="default" w:ascii="Times New Roman" w:hAnsi="Times New Roman" w:cs="Times New Roman"/>
          <w:sz w:val="18"/>
          <w:szCs w:val="18"/>
        </w:rPr>
        <w:t xml:space="preserve"> Положением. Оценка заявок является заключительным этапом закупки, </w:t>
      </w:r>
      <w:r>
        <w:rPr>
          <w:rFonts w:hint="default" w:ascii="Times New Roman" w:hAnsi="Times New Roman" w:cs="Times New Roman"/>
          <w:sz w:val="18"/>
          <w:szCs w:val="18"/>
        </w:rPr>
        <w:br w:type="textWrapping"/>
      </w:r>
      <w:r>
        <w:rPr>
          <w:rFonts w:hint="default" w:ascii="Times New Roman" w:hAnsi="Times New Roman" w:cs="Times New Roman"/>
          <w:sz w:val="18"/>
          <w:szCs w:val="18"/>
        </w:rPr>
        <w:t xml:space="preserve">и протокол, составленный по результатам такого этапа, является итоговым, за исключением случая, предусмотренного подпунктом 9.10.1.13, а также </w:t>
      </w:r>
      <w:r>
        <w:rPr>
          <w:rFonts w:hint="default" w:ascii="Times New Roman" w:hAnsi="Times New Roman" w:cs="Times New Roman"/>
          <w:sz w:val="18"/>
          <w:szCs w:val="18"/>
        </w:rPr>
        <w:br w:type="textWrapping"/>
      </w:r>
      <w:r>
        <w:rPr>
          <w:rFonts w:hint="default" w:ascii="Times New Roman" w:hAnsi="Times New Roman" w:cs="Times New Roman"/>
          <w:sz w:val="18"/>
          <w:szCs w:val="18"/>
        </w:rPr>
        <w:t>за исключением случаев признания запроса котировок несостоявшимся;</w:t>
      </w:r>
    </w:p>
    <w:p>
      <w:pPr>
        <w:tabs>
          <w:tab w:val="left" w:pos="851"/>
        </w:tabs>
        <w:ind w:firstLine="709"/>
        <w:jc w:val="both"/>
        <w:rPr>
          <w:rFonts w:hint="default" w:ascii="Times New Roman" w:hAnsi="Times New Roman" w:cs="Times New Roman"/>
          <w:sz w:val="18"/>
          <w:szCs w:val="18"/>
        </w:rPr>
      </w:pPr>
      <w:r>
        <w:rPr>
          <w:rFonts w:hint="default" w:ascii="Times New Roman" w:hAnsi="Times New Roman" w:cs="Times New Roman"/>
          <w:sz w:val="18"/>
          <w:szCs w:val="18"/>
        </w:rPr>
        <w:t xml:space="preserve">9.10.1.11. Подача (прием) заявок, а также заключение договора </w:t>
      </w:r>
      <w:r>
        <w:rPr>
          <w:rFonts w:hint="default" w:ascii="Times New Roman" w:hAnsi="Times New Roman" w:cs="Times New Roman"/>
          <w:sz w:val="18"/>
          <w:szCs w:val="18"/>
        </w:rPr>
        <w:br w:type="textWrapping"/>
      </w:r>
      <w:r>
        <w:rPr>
          <w:rFonts w:hint="default" w:ascii="Times New Roman" w:hAnsi="Times New Roman" w:cs="Times New Roman"/>
          <w:sz w:val="18"/>
          <w:szCs w:val="18"/>
        </w:rPr>
        <w:t xml:space="preserve">с победителем запроса котировок (или с участником закупки, с которым заказчиком принято решение заключить договор в соответствии </w:t>
      </w:r>
      <w:r>
        <w:rPr>
          <w:rFonts w:hint="default" w:ascii="Times New Roman" w:hAnsi="Times New Roman" w:cs="Times New Roman"/>
          <w:sz w:val="18"/>
          <w:szCs w:val="18"/>
        </w:rPr>
        <w:br w:type="textWrapping"/>
      </w:r>
      <w:r>
        <w:rPr>
          <w:rFonts w:hint="default" w:ascii="Times New Roman" w:hAnsi="Times New Roman" w:cs="Times New Roman"/>
          <w:sz w:val="18"/>
          <w:szCs w:val="18"/>
        </w:rPr>
        <w:t>с требованиями Положения) не являются этапами в соответствии</w:t>
      </w:r>
      <w:r>
        <w:rPr>
          <w:rFonts w:hint="default" w:ascii="Times New Roman" w:hAnsi="Times New Roman" w:cs="Times New Roman"/>
          <w:sz w:val="18"/>
          <w:szCs w:val="18"/>
        </w:rPr>
        <w:br w:type="textWrapping"/>
      </w:r>
      <w:r>
        <w:rPr>
          <w:rFonts w:hint="default" w:ascii="Times New Roman" w:hAnsi="Times New Roman" w:cs="Times New Roman"/>
          <w:sz w:val="18"/>
          <w:szCs w:val="18"/>
        </w:rPr>
        <w:t>с подпунктом 9.9.1.10 Положения, однако являются процедурами (действиями), осуществление которых необходимо при проведении запроса котировок;</w:t>
      </w:r>
    </w:p>
    <w:p>
      <w:pPr>
        <w:tabs>
          <w:tab w:val="left" w:pos="851"/>
        </w:tabs>
        <w:ind w:firstLine="709"/>
        <w:jc w:val="both"/>
        <w:rPr>
          <w:rFonts w:hint="default" w:ascii="Times New Roman" w:hAnsi="Times New Roman" w:cs="Times New Roman"/>
          <w:sz w:val="18"/>
          <w:szCs w:val="18"/>
        </w:rPr>
      </w:pPr>
      <w:r>
        <w:rPr>
          <w:rFonts w:hint="default" w:ascii="Times New Roman" w:hAnsi="Times New Roman" w:cs="Times New Roman"/>
          <w:sz w:val="18"/>
          <w:szCs w:val="18"/>
        </w:rPr>
        <w:t>9.10.1.12. По усмотрению заказчика рассмотрение заявок и оценка заявок на участие в запросе котировок могут быть совмещены (объединены) в один этап. В этом случае в ходе проведения закупки вместо двух протоколов будет составлен один протокол (рассмотрения и оценки заявок), именно такой протокол будет являться итоговым. При этом содержание такого протокола должно соответствовать требованиям к содержанию протокола оценки заявок;</w:t>
      </w:r>
    </w:p>
    <w:p>
      <w:pPr>
        <w:tabs>
          <w:tab w:val="left" w:pos="851"/>
        </w:tabs>
        <w:ind w:firstLine="709"/>
        <w:jc w:val="both"/>
        <w:rPr>
          <w:rFonts w:hint="default" w:ascii="Times New Roman" w:hAnsi="Times New Roman" w:cs="Times New Roman"/>
          <w:sz w:val="18"/>
          <w:szCs w:val="18"/>
        </w:rPr>
      </w:pPr>
      <w:r>
        <w:rPr>
          <w:rFonts w:hint="default" w:ascii="Times New Roman" w:hAnsi="Times New Roman" w:cs="Times New Roman"/>
          <w:sz w:val="18"/>
          <w:szCs w:val="18"/>
        </w:rPr>
        <w:t xml:space="preserve">9.10.1.13. Конверты с заявками на участие в запросе котировок вскрываются на заседании закупочной комиссии в дату и время, указанные </w:t>
      </w:r>
      <w:r>
        <w:rPr>
          <w:rFonts w:hint="default" w:ascii="Times New Roman" w:hAnsi="Times New Roman" w:cs="Times New Roman"/>
          <w:sz w:val="18"/>
          <w:szCs w:val="18"/>
        </w:rPr>
        <w:br w:type="textWrapping"/>
      </w:r>
      <w:r>
        <w:rPr>
          <w:rFonts w:hint="default" w:ascii="Times New Roman" w:hAnsi="Times New Roman" w:cs="Times New Roman"/>
          <w:sz w:val="18"/>
          <w:szCs w:val="18"/>
        </w:rPr>
        <w:t>в извещении о закупке. При вскрытии конвертов вправе присутствовать участники запроса котировок или их представители (при наличии доверенности);</w:t>
      </w:r>
    </w:p>
    <w:p>
      <w:pPr>
        <w:tabs>
          <w:tab w:val="left" w:pos="851"/>
        </w:tabs>
        <w:ind w:firstLine="709"/>
        <w:jc w:val="both"/>
        <w:rPr>
          <w:rFonts w:hint="default" w:ascii="Times New Roman" w:hAnsi="Times New Roman" w:cs="Times New Roman"/>
          <w:sz w:val="18"/>
          <w:szCs w:val="18"/>
        </w:rPr>
      </w:pPr>
      <w:r>
        <w:rPr>
          <w:rFonts w:hint="default" w:ascii="Times New Roman" w:hAnsi="Times New Roman" w:cs="Times New Roman"/>
          <w:sz w:val="18"/>
          <w:szCs w:val="18"/>
        </w:rPr>
        <w:t xml:space="preserve">9.10.1.14. Если установлено, что один участник запроса котировок подал две или более заявок на участие (две или более заявки в отношении одного лота при наличии двух или более лотов в открытом запросе котировок) и ранее поданные этим участником заявки не отозваны, </w:t>
      </w:r>
      <w:r>
        <w:rPr>
          <w:rFonts w:hint="default" w:ascii="Times New Roman" w:hAnsi="Times New Roman" w:cs="Times New Roman"/>
          <w:sz w:val="18"/>
          <w:szCs w:val="18"/>
        </w:rPr>
        <w:br w:type="textWrapping"/>
      </w:r>
      <w:r>
        <w:rPr>
          <w:rFonts w:hint="default" w:ascii="Times New Roman" w:hAnsi="Times New Roman" w:cs="Times New Roman"/>
          <w:sz w:val="18"/>
          <w:szCs w:val="18"/>
        </w:rPr>
        <w:t xml:space="preserve">все его заявки после вскрытия конвертов не рассматриваются, информация </w:t>
      </w:r>
      <w:r>
        <w:rPr>
          <w:rFonts w:hint="default" w:ascii="Times New Roman" w:hAnsi="Times New Roman" w:cs="Times New Roman"/>
          <w:sz w:val="18"/>
          <w:szCs w:val="18"/>
        </w:rPr>
        <w:br w:type="textWrapping"/>
      </w:r>
      <w:r>
        <w:rPr>
          <w:rFonts w:hint="default" w:ascii="Times New Roman" w:hAnsi="Times New Roman" w:cs="Times New Roman"/>
          <w:sz w:val="18"/>
          <w:szCs w:val="18"/>
        </w:rPr>
        <w:t>о наличии таких заявок заносится в протокол вскрытия конвертов;</w:t>
      </w:r>
    </w:p>
    <w:p>
      <w:pPr>
        <w:tabs>
          <w:tab w:val="left" w:pos="851"/>
        </w:tabs>
        <w:ind w:firstLine="709"/>
        <w:jc w:val="both"/>
        <w:rPr>
          <w:rFonts w:hint="default" w:ascii="Times New Roman" w:hAnsi="Times New Roman" w:cs="Times New Roman"/>
          <w:sz w:val="18"/>
          <w:szCs w:val="18"/>
        </w:rPr>
      </w:pPr>
      <w:r>
        <w:rPr>
          <w:rFonts w:hint="default" w:ascii="Times New Roman" w:hAnsi="Times New Roman" w:cs="Times New Roman"/>
          <w:sz w:val="18"/>
          <w:szCs w:val="18"/>
        </w:rPr>
        <w:t xml:space="preserve">9.10.1.15. Закупочная комиссия вправе осуществлять аудиозапись вскрытия конвертов с заявками на участие в открытом запросе котировок. Любой участник закупки, присутствующий при вскрытии конвертов </w:t>
      </w:r>
      <w:r>
        <w:rPr>
          <w:rFonts w:hint="default" w:ascii="Times New Roman" w:hAnsi="Times New Roman" w:cs="Times New Roman"/>
          <w:sz w:val="18"/>
          <w:szCs w:val="18"/>
        </w:rPr>
        <w:br w:type="textWrapping"/>
      </w:r>
      <w:r>
        <w:rPr>
          <w:rFonts w:hint="default" w:ascii="Times New Roman" w:hAnsi="Times New Roman" w:cs="Times New Roman"/>
          <w:sz w:val="18"/>
          <w:szCs w:val="18"/>
        </w:rPr>
        <w:t>с заявками, вправе осуществлять аудио- и видеозапись процедуры, уведомив об этом председателя закупочной комиссии. Соответствующая отметка делается в протоколе вскрытия конвертов с заявками;</w:t>
      </w:r>
    </w:p>
    <w:p>
      <w:pPr>
        <w:tabs>
          <w:tab w:val="left" w:pos="851"/>
        </w:tabs>
        <w:ind w:firstLine="709"/>
        <w:jc w:val="both"/>
        <w:rPr>
          <w:rFonts w:hint="default" w:ascii="Times New Roman" w:hAnsi="Times New Roman" w:cs="Times New Roman"/>
          <w:sz w:val="18"/>
          <w:szCs w:val="18"/>
        </w:rPr>
      </w:pPr>
      <w:r>
        <w:rPr>
          <w:rFonts w:hint="default" w:ascii="Times New Roman" w:hAnsi="Times New Roman" w:cs="Times New Roman"/>
          <w:sz w:val="18"/>
          <w:szCs w:val="18"/>
        </w:rPr>
        <w:t xml:space="preserve">9.10.1.16. Конверты с заявками на участие в открытом запросе котировок, полученные после окончания срока их приема, вскрываются, </w:t>
      </w:r>
      <w:r>
        <w:rPr>
          <w:rFonts w:hint="default" w:ascii="Times New Roman" w:hAnsi="Times New Roman" w:cs="Times New Roman"/>
          <w:sz w:val="18"/>
          <w:szCs w:val="18"/>
        </w:rPr>
        <w:br w:type="textWrapping"/>
      </w:r>
      <w:r>
        <w:rPr>
          <w:rFonts w:hint="default" w:ascii="Times New Roman" w:hAnsi="Times New Roman" w:cs="Times New Roman"/>
          <w:sz w:val="18"/>
          <w:szCs w:val="18"/>
        </w:rPr>
        <w:t>но не возвращаются участникам закупки.</w:t>
      </w:r>
    </w:p>
    <w:p>
      <w:pPr>
        <w:pStyle w:val="47"/>
        <w:spacing w:after="0" w:line="240" w:lineRule="auto"/>
        <w:ind w:left="0" w:firstLine="709"/>
        <w:jc w:val="both"/>
        <w:outlineLvl w:val="9"/>
        <w:rPr>
          <w:rFonts w:hint="default" w:ascii="Times New Roman" w:hAnsi="Times New Roman" w:cs="Times New Roman"/>
          <w:sz w:val="18"/>
          <w:szCs w:val="18"/>
          <w:lang w:val="ru-RU"/>
        </w:rPr>
      </w:pPr>
      <w:bookmarkStart w:id="56" w:name="_Toc521582086"/>
      <w:r>
        <w:rPr>
          <w:rStyle w:val="475"/>
          <w:rFonts w:hint="default" w:ascii="Times New Roman" w:hAnsi="Times New Roman" w:cs="Times New Roman"/>
          <w:b/>
          <w:i w:val="0"/>
          <w:iCs w:val="0"/>
          <w:sz w:val="18"/>
          <w:szCs w:val="18"/>
          <w:lang w:val="ru-RU"/>
        </w:rPr>
        <w:t xml:space="preserve">9.10.2. Открытие доступа к поданным заявкам на участие в запросе котировок в электронной форме, вскрытие конвертов с заявками на участие </w:t>
      </w:r>
      <w:r>
        <w:rPr>
          <w:rStyle w:val="475"/>
          <w:rFonts w:hint="default" w:ascii="Times New Roman" w:hAnsi="Times New Roman" w:cs="Times New Roman"/>
          <w:b/>
          <w:i w:val="0"/>
          <w:iCs w:val="0"/>
          <w:sz w:val="18"/>
          <w:szCs w:val="18"/>
          <w:lang w:val="ru-RU"/>
        </w:rPr>
        <w:br w:type="textWrapping"/>
      </w:r>
      <w:r>
        <w:rPr>
          <w:rStyle w:val="475"/>
          <w:rFonts w:hint="default" w:ascii="Times New Roman" w:hAnsi="Times New Roman" w:cs="Times New Roman"/>
          <w:b/>
          <w:i w:val="0"/>
          <w:iCs w:val="0"/>
          <w:sz w:val="18"/>
          <w:szCs w:val="18"/>
          <w:lang w:val="ru-RU"/>
        </w:rPr>
        <w:t>в запросе котировок</w:t>
      </w:r>
      <w:bookmarkEnd w:id="56"/>
      <w:r>
        <w:rPr>
          <w:rStyle w:val="475"/>
          <w:rFonts w:hint="default" w:ascii="Times New Roman" w:hAnsi="Times New Roman" w:cs="Times New Roman"/>
          <w:b/>
          <w:i w:val="0"/>
          <w:iCs w:val="0"/>
          <w:sz w:val="18"/>
          <w:szCs w:val="18"/>
          <w:lang w:val="ru-RU"/>
        </w:rPr>
        <w:t>:</w:t>
      </w:r>
    </w:p>
    <w:p>
      <w:pPr>
        <w:tabs>
          <w:tab w:val="left" w:pos="851"/>
        </w:tabs>
        <w:ind w:firstLine="709"/>
        <w:jc w:val="both"/>
        <w:rPr>
          <w:rFonts w:hint="default" w:ascii="Times New Roman" w:hAnsi="Times New Roman" w:cs="Times New Roman"/>
          <w:sz w:val="18"/>
          <w:szCs w:val="18"/>
        </w:rPr>
      </w:pPr>
      <w:r>
        <w:rPr>
          <w:rFonts w:hint="default" w:ascii="Times New Roman" w:hAnsi="Times New Roman" w:cs="Times New Roman"/>
          <w:sz w:val="18"/>
          <w:szCs w:val="18"/>
        </w:rPr>
        <w:t>9.10.2.1. Процедура открытия доступа к поданным на участие в запросе котировок заявкам (далее в настоящем подразделе открытие доступа), вскрытия конвертов с заявками на участие в запросе котировок (далее в настоящем подразделе вскрытие конвертов), поданными участниками закупки на участие в запросе котировок, проводится в день окончания срока подачи заявок на участие в запросе котировок. Время (час) открытия доступа устанавливается заказчиком в извещении запроса котировок самостоятельно;</w:t>
      </w:r>
    </w:p>
    <w:p>
      <w:pPr>
        <w:tabs>
          <w:tab w:val="left" w:pos="851"/>
        </w:tabs>
        <w:ind w:firstLine="709"/>
        <w:jc w:val="both"/>
        <w:rPr>
          <w:rFonts w:hint="default" w:ascii="Times New Roman" w:hAnsi="Times New Roman" w:cs="Times New Roman"/>
          <w:sz w:val="18"/>
          <w:szCs w:val="18"/>
        </w:rPr>
      </w:pPr>
      <w:r>
        <w:rPr>
          <w:rFonts w:hint="default" w:ascii="Times New Roman" w:hAnsi="Times New Roman" w:cs="Times New Roman"/>
          <w:sz w:val="18"/>
          <w:szCs w:val="18"/>
        </w:rPr>
        <w:t>9.10.2.2. Открытие доступа осуществляется закупочной комиссией посредством функционала ЭП, на которой проводится запрос котировок;</w:t>
      </w:r>
    </w:p>
    <w:p>
      <w:pPr>
        <w:tabs>
          <w:tab w:val="left" w:pos="851"/>
        </w:tabs>
        <w:ind w:firstLine="709"/>
        <w:jc w:val="both"/>
        <w:rPr>
          <w:rFonts w:hint="default" w:ascii="Times New Roman" w:hAnsi="Times New Roman" w:cs="Times New Roman"/>
          <w:sz w:val="18"/>
          <w:szCs w:val="18"/>
        </w:rPr>
      </w:pPr>
      <w:r>
        <w:rPr>
          <w:rFonts w:hint="default" w:ascii="Times New Roman" w:hAnsi="Times New Roman" w:cs="Times New Roman"/>
          <w:sz w:val="18"/>
          <w:szCs w:val="18"/>
        </w:rPr>
        <w:t>9.10.2.3. При вскрытии конвертов с заявками председатель закупочной</w:t>
      </w:r>
      <w:r>
        <w:rPr>
          <w:rFonts w:hint="default" w:ascii="Times New Roman" w:hAnsi="Times New Roman" w:cs="Times New Roman"/>
          <w:sz w:val="18"/>
          <w:szCs w:val="18"/>
          <w:lang w:val="ru-RU"/>
        </w:rPr>
        <w:t xml:space="preserve"> </w:t>
      </w:r>
      <w:r>
        <w:rPr>
          <w:rFonts w:hint="default" w:ascii="Times New Roman" w:hAnsi="Times New Roman" w:cs="Times New Roman"/>
          <w:sz w:val="18"/>
          <w:szCs w:val="18"/>
        </w:rPr>
        <w:t>комиссии объявляет следующую информацию:</w:t>
      </w:r>
    </w:p>
    <w:p>
      <w:pPr>
        <w:tabs>
          <w:tab w:val="left" w:pos="851"/>
        </w:tabs>
        <w:ind w:firstLine="709"/>
        <w:jc w:val="both"/>
        <w:rPr>
          <w:rFonts w:hint="default" w:ascii="Times New Roman" w:hAnsi="Times New Roman" w:cs="Times New Roman"/>
          <w:sz w:val="18"/>
          <w:szCs w:val="18"/>
        </w:rPr>
      </w:pPr>
      <w:r>
        <w:rPr>
          <w:rFonts w:hint="default" w:ascii="Times New Roman" w:hAnsi="Times New Roman" w:cs="Times New Roman"/>
          <w:sz w:val="18"/>
          <w:szCs w:val="18"/>
        </w:rPr>
        <w:t>наименование предмета и номер закупки;</w:t>
      </w:r>
    </w:p>
    <w:p>
      <w:pPr>
        <w:ind w:firstLine="709"/>
        <w:jc w:val="both"/>
        <w:rPr>
          <w:rFonts w:hint="default" w:ascii="Times New Roman" w:hAnsi="Times New Roman" w:cs="Times New Roman"/>
          <w:sz w:val="18"/>
          <w:szCs w:val="18"/>
        </w:rPr>
      </w:pPr>
      <w:r>
        <w:rPr>
          <w:rFonts w:hint="default" w:ascii="Times New Roman" w:hAnsi="Times New Roman" w:cs="Times New Roman"/>
          <w:sz w:val="18"/>
          <w:szCs w:val="18"/>
        </w:rPr>
        <w:t>информацию о состоянии каждого конверта с заявкой(наличие либо отсутствие повреждений, признаков вскрытия);</w:t>
      </w:r>
    </w:p>
    <w:p>
      <w:pPr>
        <w:ind w:firstLine="709"/>
        <w:jc w:val="both"/>
        <w:rPr>
          <w:rFonts w:hint="default" w:ascii="Times New Roman" w:hAnsi="Times New Roman" w:cs="Times New Roman"/>
          <w:sz w:val="18"/>
          <w:szCs w:val="18"/>
        </w:rPr>
      </w:pPr>
      <w:r>
        <w:rPr>
          <w:rFonts w:hint="default" w:ascii="Times New Roman" w:hAnsi="Times New Roman" w:cs="Times New Roman"/>
          <w:sz w:val="18"/>
          <w:szCs w:val="18"/>
        </w:rPr>
        <w:t>сведения о наличии описи документов, входящих в состав каждой заявки, а также информацию о том, пронумерована ли, прошита, подписана заявка, проставлена ли на ней печать (для юридических лиц), имеются ли повреждения;</w:t>
      </w:r>
    </w:p>
    <w:p>
      <w:pPr>
        <w:ind w:firstLine="709"/>
        <w:jc w:val="both"/>
        <w:rPr>
          <w:rFonts w:hint="default" w:ascii="Times New Roman" w:hAnsi="Times New Roman" w:cs="Times New Roman"/>
          <w:sz w:val="18"/>
          <w:szCs w:val="18"/>
        </w:rPr>
      </w:pPr>
      <w:r>
        <w:rPr>
          <w:rFonts w:hint="default" w:ascii="Times New Roman" w:hAnsi="Times New Roman" w:cs="Times New Roman"/>
          <w:sz w:val="18"/>
          <w:szCs w:val="18"/>
        </w:rPr>
        <w:t xml:space="preserve">наименование каждого участника закупки, ИНН, КПП, ОГРН </w:t>
      </w:r>
      <w:r>
        <w:rPr>
          <w:rFonts w:hint="default" w:ascii="Times New Roman" w:hAnsi="Times New Roman" w:cs="Times New Roman"/>
          <w:spacing w:val="-6"/>
          <w:sz w:val="18"/>
          <w:szCs w:val="18"/>
        </w:rPr>
        <w:t>юридического лица, фамилию, имя, отчество физического лица (ИНН, ОГРНИП</w:t>
      </w:r>
      <w:r>
        <w:rPr>
          <w:rFonts w:hint="default" w:ascii="Times New Roman" w:hAnsi="Times New Roman" w:cs="Times New Roman"/>
          <w:sz w:val="18"/>
          <w:szCs w:val="18"/>
        </w:rPr>
        <w:t xml:space="preserve"> при наличии), номер заявки, присвоенный при ее получении;</w:t>
      </w:r>
    </w:p>
    <w:p>
      <w:pPr>
        <w:ind w:firstLine="709"/>
        <w:jc w:val="both"/>
        <w:rPr>
          <w:rFonts w:hint="default" w:ascii="Times New Roman" w:hAnsi="Times New Roman" w:cs="Times New Roman"/>
          <w:sz w:val="18"/>
          <w:szCs w:val="18"/>
        </w:rPr>
      </w:pPr>
      <w:r>
        <w:rPr>
          <w:rFonts w:hint="default" w:ascii="Times New Roman" w:hAnsi="Times New Roman" w:cs="Times New Roman"/>
          <w:sz w:val="18"/>
          <w:szCs w:val="18"/>
        </w:rPr>
        <w:t>почтовый адрес, контактный телефон каждого участника запроса котировок, конверт с заявкой которого вскрывается, а также дату и время поступления заявки;</w:t>
      </w:r>
    </w:p>
    <w:p>
      <w:pPr>
        <w:ind w:firstLine="709"/>
        <w:jc w:val="both"/>
        <w:rPr>
          <w:rFonts w:hint="default" w:ascii="Times New Roman" w:hAnsi="Times New Roman" w:cs="Times New Roman"/>
          <w:sz w:val="18"/>
          <w:szCs w:val="18"/>
        </w:rPr>
      </w:pPr>
      <w:r>
        <w:rPr>
          <w:rFonts w:hint="default" w:ascii="Times New Roman" w:hAnsi="Times New Roman" w:cs="Times New Roman"/>
          <w:sz w:val="18"/>
          <w:szCs w:val="18"/>
        </w:rPr>
        <w:t xml:space="preserve">сведения о наличии в заявке предусмотренных Положением и извещением о закупке сведений и документов, необходимых для допуска </w:t>
      </w:r>
      <w:r>
        <w:rPr>
          <w:rFonts w:hint="default" w:ascii="Times New Roman" w:hAnsi="Times New Roman" w:cs="Times New Roman"/>
          <w:sz w:val="18"/>
          <w:szCs w:val="18"/>
        </w:rPr>
        <w:br w:type="textWrapping"/>
      </w:r>
      <w:r>
        <w:rPr>
          <w:rFonts w:hint="default" w:ascii="Times New Roman" w:hAnsi="Times New Roman" w:cs="Times New Roman"/>
          <w:sz w:val="18"/>
          <w:szCs w:val="18"/>
        </w:rPr>
        <w:t>к участию;</w:t>
      </w:r>
    </w:p>
    <w:p>
      <w:pPr>
        <w:ind w:firstLine="709"/>
        <w:jc w:val="both"/>
        <w:rPr>
          <w:rFonts w:hint="default" w:ascii="Times New Roman" w:hAnsi="Times New Roman" w:cs="Times New Roman"/>
          <w:sz w:val="18"/>
          <w:szCs w:val="18"/>
        </w:rPr>
      </w:pPr>
      <w:r>
        <w:rPr>
          <w:rFonts w:hint="default" w:ascii="Times New Roman" w:hAnsi="Times New Roman" w:cs="Times New Roman"/>
          <w:sz w:val="18"/>
          <w:szCs w:val="18"/>
        </w:rPr>
        <w:t>предложение участников, подавших заявки на участие в запросе котировок;</w:t>
      </w:r>
    </w:p>
    <w:p>
      <w:pPr>
        <w:tabs>
          <w:tab w:val="left" w:pos="851"/>
        </w:tabs>
        <w:ind w:firstLine="709"/>
        <w:jc w:val="both"/>
        <w:rPr>
          <w:rFonts w:hint="default" w:ascii="Times New Roman" w:hAnsi="Times New Roman" w:cs="Times New Roman"/>
          <w:sz w:val="18"/>
          <w:szCs w:val="18"/>
        </w:rPr>
      </w:pPr>
      <w:r>
        <w:rPr>
          <w:rFonts w:hint="default" w:ascii="Times New Roman" w:hAnsi="Times New Roman" w:cs="Times New Roman"/>
          <w:sz w:val="18"/>
          <w:szCs w:val="18"/>
        </w:rPr>
        <w:t>9.10.2.4. По результатам проведения процедуры открытия доступа (вскрытия конвертов) закупочная</w:t>
      </w:r>
      <w:r>
        <w:rPr>
          <w:rFonts w:hint="default" w:ascii="Times New Roman" w:hAnsi="Times New Roman" w:cs="Times New Roman"/>
          <w:sz w:val="18"/>
          <w:szCs w:val="18"/>
          <w:lang w:val="ru-RU"/>
        </w:rPr>
        <w:t xml:space="preserve"> </w:t>
      </w:r>
      <w:r>
        <w:rPr>
          <w:rFonts w:hint="default" w:ascii="Times New Roman" w:hAnsi="Times New Roman" w:cs="Times New Roman"/>
          <w:sz w:val="18"/>
          <w:szCs w:val="18"/>
        </w:rPr>
        <w:t>комиссия оформляет протокол открытия доступа (вскрытия конвертов), в котором указываются следующие сведения:</w:t>
      </w:r>
    </w:p>
    <w:p>
      <w:pPr>
        <w:tabs>
          <w:tab w:val="left" w:pos="851"/>
        </w:tabs>
        <w:ind w:firstLine="709"/>
        <w:jc w:val="both"/>
        <w:rPr>
          <w:rFonts w:hint="default" w:ascii="Times New Roman" w:hAnsi="Times New Roman" w:cs="Times New Roman"/>
          <w:sz w:val="18"/>
          <w:szCs w:val="18"/>
        </w:rPr>
      </w:pPr>
      <w:r>
        <w:rPr>
          <w:rFonts w:hint="default" w:ascii="Times New Roman" w:hAnsi="Times New Roman" w:cs="Times New Roman"/>
          <w:sz w:val="18"/>
          <w:szCs w:val="18"/>
        </w:rPr>
        <w:t>дата подписания протокола;</w:t>
      </w:r>
    </w:p>
    <w:p>
      <w:pPr>
        <w:tabs>
          <w:tab w:val="left" w:pos="851"/>
        </w:tabs>
        <w:ind w:firstLine="709"/>
        <w:jc w:val="both"/>
        <w:rPr>
          <w:rFonts w:hint="default" w:ascii="Times New Roman" w:hAnsi="Times New Roman" w:cs="Times New Roman"/>
          <w:sz w:val="18"/>
          <w:szCs w:val="18"/>
        </w:rPr>
      </w:pPr>
      <w:r>
        <w:rPr>
          <w:rFonts w:hint="default" w:ascii="Times New Roman" w:hAnsi="Times New Roman" w:cs="Times New Roman"/>
          <w:sz w:val="18"/>
          <w:szCs w:val="18"/>
        </w:rPr>
        <w:t>количество поданных на участие в запросе котировок заявок, а также дата и время регистрации каждой заявки;</w:t>
      </w:r>
    </w:p>
    <w:p>
      <w:pPr>
        <w:tabs>
          <w:tab w:val="left" w:pos="851"/>
        </w:tabs>
        <w:ind w:firstLine="709"/>
        <w:jc w:val="both"/>
        <w:rPr>
          <w:rFonts w:hint="default" w:ascii="Times New Roman" w:hAnsi="Times New Roman" w:cs="Times New Roman"/>
          <w:sz w:val="18"/>
          <w:szCs w:val="18"/>
        </w:rPr>
      </w:pPr>
      <w:r>
        <w:rPr>
          <w:rFonts w:hint="default" w:ascii="Times New Roman" w:hAnsi="Times New Roman" w:cs="Times New Roman"/>
          <w:sz w:val="18"/>
          <w:szCs w:val="18"/>
        </w:rPr>
        <w:t xml:space="preserve">причины, по которым запрос котировок признан несостоявшимся, </w:t>
      </w:r>
      <w:r>
        <w:rPr>
          <w:rFonts w:hint="default" w:ascii="Times New Roman" w:hAnsi="Times New Roman" w:cs="Times New Roman"/>
          <w:sz w:val="18"/>
          <w:szCs w:val="18"/>
        </w:rPr>
        <w:br w:type="textWrapping"/>
      </w:r>
      <w:r>
        <w:rPr>
          <w:rFonts w:hint="default" w:ascii="Times New Roman" w:hAnsi="Times New Roman" w:cs="Times New Roman"/>
          <w:sz w:val="18"/>
          <w:szCs w:val="18"/>
        </w:rPr>
        <w:t xml:space="preserve">в случае признания его таковым, с указанием подраздела Положения, </w:t>
      </w:r>
      <w:r>
        <w:rPr>
          <w:rFonts w:hint="default" w:ascii="Times New Roman" w:hAnsi="Times New Roman" w:cs="Times New Roman"/>
          <w:sz w:val="18"/>
          <w:szCs w:val="18"/>
        </w:rPr>
        <w:br w:type="textWrapping"/>
      </w:r>
      <w:r>
        <w:rPr>
          <w:rFonts w:hint="default" w:ascii="Times New Roman" w:hAnsi="Times New Roman" w:cs="Times New Roman"/>
          <w:sz w:val="18"/>
          <w:szCs w:val="18"/>
        </w:rPr>
        <w:t>на основании которого было принято решение о признании запроса котировок несостоявшимся;</w:t>
      </w:r>
    </w:p>
    <w:p>
      <w:pPr>
        <w:tabs>
          <w:tab w:val="left" w:pos="851"/>
        </w:tabs>
        <w:ind w:firstLine="709"/>
        <w:jc w:val="both"/>
        <w:rPr>
          <w:rFonts w:hint="default" w:ascii="Times New Roman" w:hAnsi="Times New Roman" w:cs="Times New Roman"/>
          <w:sz w:val="18"/>
          <w:szCs w:val="18"/>
        </w:rPr>
      </w:pPr>
      <w:r>
        <w:rPr>
          <w:rFonts w:hint="default" w:ascii="Times New Roman" w:hAnsi="Times New Roman" w:cs="Times New Roman"/>
          <w:sz w:val="18"/>
          <w:szCs w:val="18"/>
        </w:rPr>
        <w:t>наименование каждого участника запроса котировок, подавшего заявку на участие в запросе котировок;</w:t>
      </w:r>
    </w:p>
    <w:p>
      <w:pPr>
        <w:tabs>
          <w:tab w:val="left" w:pos="851"/>
        </w:tabs>
        <w:ind w:firstLine="709"/>
        <w:jc w:val="both"/>
        <w:rPr>
          <w:rFonts w:hint="default" w:ascii="Times New Roman" w:hAnsi="Times New Roman" w:cs="Times New Roman"/>
          <w:sz w:val="18"/>
          <w:szCs w:val="18"/>
        </w:rPr>
      </w:pPr>
      <w:r>
        <w:rPr>
          <w:rFonts w:hint="default" w:ascii="Times New Roman" w:hAnsi="Times New Roman" w:cs="Times New Roman"/>
          <w:sz w:val="18"/>
          <w:szCs w:val="18"/>
        </w:rPr>
        <w:t>иная информация, размещаемая в протоколе открытия доступа (вскрытия конвертов) по решению заказчика;</w:t>
      </w:r>
    </w:p>
    <w:p>
      <w:pPr>
        <w:tabs>
          <w:tab w:val="left" w:pos="851"/>
        </w:tabs>
        <w:ind w:firstLine="709"/>
        <w:jc w:val="both"/>
        <w:rPr>
          <w:rFonts w:hint="default" w:ascii="Times New Roman" w:hAnsi="Times New Roman" w:cs="Times New Roman"/>
          <w:sz w:val="18"/>
          <w:szCs w:val="18"/>
        </w:rPr>
      </w:pPr>
      <w:r>
        <w:rPr>
          <w:rFonts w:hint="default" w:ascii="Times New Roman" w:hAnsi="Times New Roman" w:cs="Times New Roman"/>
          <w:sz w:val="18"/>
          <w:szCs w:val="18"/>
        </w:rPr>
        <w:t>9.10.2.5. Протокол открытия доступа (вскрытия конвертов) подписывается присутствующими членами закупочной</w:t>
      </w:r>
      <w:r>
        <w:rPr>
          <w:rFonts w:hint="default" w:ascii="Times New Roman" w:hAnsi="Times New Roman" w:cs="Times New Roman"/>
          <w:sz w:val="18"/>
          <w:szCs w:val="18"/>
          <w:lang w:val="ru-RU"/>
        </w:rPr>
        <w:t xml:space="preserve"> </w:t>
      </w:r>
      <w:r>
        <w:rPr>
          <w:rFonts w:hint="default" w:ascii="Times New Roman" w:hAnsi="Times New Roman" w:cs="Times New Roman"/>
          <w:sz w:val="18"/>
          <w:szCs w:val="18"/>
        </w:rPr>
        <w:t>комиссии в день открытия доступа (вскрытия конвертов);</w:t>
      </w:r>
    </w:p>
    <w:p>
      <w:pPr>
        <w:tabs>
          <w:tab w:val="left" w:pos="851"/>
        </w:tabs>
        <w:ind w:firstLine="709"/>
        <w:jc w:val="both"/>
        <w:rPr>
          <w:rFonts w:hint="default" w:ascii="Times New Roman" w:hAnsi="Times New Roman" w:cs="Times New Roman"/>
          <w:sz w:val="18"/>
          <w:szCs w:val="18"/>
        </w:rPr>
      </w:pPr>
      <w:r>
        <w:rPr>
          <w:rFonts w:hint="default" w:ascii="Times New Roman" w:hAnsi="Times New Roman" w:cs="Times New Roman"/>
          <w:sz w:val="18"/>
          <w:szCs w:val="18"/>
        </w:rPr>
        <w:t xml:space="preserve">9.10.2.6. Подписанный присутствующими членами закупочной комиссии протокол открытия доступа (вскрытия конвертов) размещается </w:t>
      </w:r>
      <w:r>
        <w:rPr>
          <w:rFonts w:hint="default" w:ascii="Times New Roman" w:hAnsi="Times New Roman" w:cs="Times New Roman"/>
          <w:sz w:val="18"/>
          <w:szCs w:val="18"/>
        </w:rPr>
        <w:br w:type="textWrapping"/>
      </w:r>
      <w:r>
        <w:rPr>
          <w:rFonts w:hint="default" w:ascii="Times New Roman" w:hAnsi="Times New Roman" w:cs="Times New Roman"/>
          <w:sz w:val="18"/>
          <w:szCs w:val="18"/>
        </w:rPr>
        <w:t>в ЕИС в течение 3 дней со дня его подписания;</w:t>
      </w:r>
    </w:p>
    <w:p>
      <w:pPr>
        <w:tabs>
          <w:tab w:val="left" w:pos="851"/>
        </w:tabs>
        <w:ind w:firstLine="709"/>
        <w:jc w:val="both"/>
        <w:rPr>
          <w:rFonts w:hint="default" w:ascii="Times New Roman" w:hAnsi="Times New Roman" w:cs="Times New Roman"/>
          <w:sz w:val="18"/>
          <w:szCs w:val="18"/>
        </w:rPr>
      </w:pPr>
      <w:r>
        <w:rPr>
          <w:rFonts w:hint="default" w:ascii="Times New Roman" w:hAnsi="Times New Roman" w:cs="Times New Roman"/>
          <w:sz w:val="18"/>
          <w:szCs w:val="18"/>
        </w:rPr>
        <w:t>9.10.2.7. В случае если на участие в запросе котировок не было подано ни одной заявки, закупочная комиссия в лице всех присутствующих членов закупочной</w:t>
      </w:r>
      <w:r>
        <w:rPr>
          <w:rFonts w:hint="default" w:ascii="Times New Roman" w:hAnsi="Times New Roman" w:cs="Times New Roman"/>
          <w:sz w:val="18"/>
          <w:szCs w:val="18"/>
          <w:lang w:val="ru-RU"/>
        </w:rPr>
        <w:t xml:space="preserve"> </w:t>
      </w:r>
      <w:r>
        <w:rPr>
          <w:rFonts w:hint="default" w:ascii="Times New Roman" w:hAnsi="Times New Roman" w:cs="Times New Roman"/>
          <w:sz w:val="18"/>
          <w:szCs w:val="18"/>
        </w:rPr>
        <w:t>комиссии вместо протокола открытия доступа (вскрытия конвертов) оформляет в день открытия доступа (вскрытия конвертов) протокол признания запроса котировок несостоявшимся, в котором указываются следующие сведения:</w:t>
      </w:r>
    </w:p>
    <w:p>
      <w:pPr>
        <w:tabs>
          <w:tab w:val="left" w:pos="851"/>
        </w:tabs>
        <w:ind w:firstLine="709"/>
        <w:jc w:val="both"/>
        <w:rPr>
          <w:rFonts w:hint="default" w:ascii="Times New Roman" w:hAnsi="Times New Roman" w:cs="Times New Roman"/>
          <w:sz w:val="18"/>
          <w:szCs w:val="18"/>
        </w:rPr>
      </w:pPr>
      <w:r>
        <w:rPr>
          <w:rFonts w:hint="default" w:ascii="Times New Roman" w:hAnsi="Times New Roman" w:cs="Times New Roman"/>
          <w:sz w:val="18"/>
          <w:szCs w:val="18"/>
        </w:rPr>
        <w:t>дата подписания протокола;</w:t>
      </w:r>
    </w:p>
    <w:p>
      <w:pPr>
        <w:tabs>
          <w:tab w:val="left" w:pos="851"/>
        </w:tabs>
        <w:ind w:firstLine="709"/>
        <w:jc w:val="both"/>
        <w:rPr>
          <w:rFonts w:hint="default" w:ascii="Times New Roman" w:hAnsi="Times New Roman" w:cs="Times New Roman"/>
          <w:sz w:val="18"/>
          <w:szCs w:val="18"/>
        </w:rPr>
      </w:pPr>
      <w:r>
        <w:rPr>
          <w:rFonts w:hint="default" w:ascii="Times New Roman" w:hAnsi="Times New Roman" w:cs="Times New Roman"/>
          <w:sz w:val="18"/>
          <w:szCs w:val="18"/>
        </w:rPr>
        <w:t>указание на отсутствие поданных на участие в запросе котировок заявок;</w:t>
      </w:r>
    </w:p>
    <w:p>
      <w:pPr>
        <w:tabs>
          <w:tab w:val="left" w:pos="851"/>
        </w:tabs>
        <w:ind w:firstLine="709"/>
        <w:jc w:val="both"/>
        <w:rPr>
          <w:rFonts w:hint="default" w:ascii="Times New Roman" w:hAnsi="Times New Roman" w:cs="Times New Roman"/>
          <w:sz w:val="18"/>
          <w:szCs w:val="18"/>
        </w:rPr>
      </w:pPr>
      <w:r>
        <w:rPr>
          <w:rFonts w:hint="default" w:ascii="Times New Roman" w:hAnsi="Times New Roman" w:cs="Times New Roman"/>
          <w:sz w:val="18"/>
          <w:szCs w:val="18"/>
        </w:rPr>
        <w:t>указание подраздела Положения, на основании которого было принято решение о признании запроса котировок несостоявшимся;</w:t>
      </w:r>
    </w:p>
    <w:p>
      <w:pPr>
        <w:tabs>
          <w:tab w:val="left" w:pos="851"/>
        </w:tabs>
        <w:ind w:firstLine="709"/>
        <w:jc w:val="both"/>
        <w:rPr>
          <w:rFonts w:hint="default" w:ascii="Times New Roman" w:hAnsi="Times New Roman" w:cs="Times New Roman"/>
          <w:sz w:val="18"/>
          <w:szCs w:val="18"/>
        </w:rPr>
      </w:pPr>
      <w:r>
        <w:rPr>
          <w:rFonts w:hint="default" w:ascii="Times New Roman" w:hAnsi="Times New Roman" w:cs="Times New Roman"/>
          <w:sz w:val="18"/>
          <w:szCs w:val="18"/>
        </w:rPr>
        <w:t>иная информация, размещаемая в протоколе открытия доступа (вскрытия конвертов) по решению заказчика;</w:t>
      </w:r>
    </w:p>
    <w:p>
      <w:pPr>
        <w:tabs>
          <w:tab w:val="left" w:pos="851"/>
        </w:tabs>
        <w:ind w:firstLine="709"/>
        <w:jc w:val="both"/>
        <w:rPr>
          <w:rFonts w:hint="default" w:ascii="Times New Roman" w:hAnsi="Times New Roman" w:cs="Times New Roman"/>
          <w:sz w:val="18"/>
          <w:szCs w:val="18"/>
        </w:rPr>
      </w:pPr>
      <w:r>
        <w:rPr>
          <w:rFonts w:hint="default" w:ascii="Times New Roman" w:hAnsi="Times New Roman" w:cs="Times New Roman"/>
          <w:sz w:val="18"/>
          <w:szCs w:val="18"/>
        </w:rPr>
        <w:t xml:space="preserve">9.10.2.8. Протокол признания запроса котировок несостоявшимся, </w:t>
      </w:r>
      <w:r>
        <w:rPr>
          <w:rFonts w:hint="default" w:ascii="Times New Roman" w:hAnsi="Times New Roman" w:cs="Times New Roman"/>
          <w:sz w:val="18"/>
          <w:szCs w:val="18"/>
        </w:rPr>
        <w:br w:type="textWrapping"/>
      </w:r>
      <w:r>
        <w:rPr>
          <w:rFonts w:hint="default" w:ascii="Times New Roman" w:hAnsi="Times New Roman" w:cs="Times New Roman"/>
          <w:sz w:val="18"/>
          <w:szCs w:val="18"/>
        </w:rPr>
        <w:t>в случае его составления, размещается в ЕИС в течение 3 дней со дня его подписания.</w:t>
      </w:r>
    </w:p>
    <w:p>
      <w:pPr>
        <w:pStyle w:val="47"/>
        <w:spacing w:after="0" w:line="240" w:lineRule="auto"/>
        <w:ind w:left="0" w:firstLine="709"/>
        <w:jc w:val="both"/>
        <w:outlineLvl w:val="9"/>
        <w:rPr>
          <w:rFonts w:hint="default" w:ascii="Times New Roman" w:hAnsi="Times New Roman" w:cs="Times New Roman"/>
          <w:sz w:val="18"/>
          <w:szCs w:val="18"/>
          <w:lang w:val="ru-RU"/>
        </w:rPr>
      </w:pPr>
      <w:bookmarkStart w:id="57" w:name="_Toc521582087"/>
      <w:r>
        <w:rPr>
          <w:rStyle w:val="475"/>
          <w:rFonts w:hint="default" w:ascii="Times New Roman" w:hAnsi="Times New Roman" w:cs="Times New Roman"/>
          <w:b/>
          <w:i w:val="0"/>
          <w:iCs w:val="0"/>
          <w:sz w:val="18"/>
          <w:szCs w:val="18"/>
          <w:lang w:val="ru-RU"/>
        </w:rPr>
        <w:t>9.10.3. Рассмотрение заявок на участие в запросе котировок</w:t>
      </w:r>
      <w:bookmarkEnd w:id="57"/>
      <w:r>
        <w:rPr>
          <w:rStyle w:val="475"/>
          <w:rFonts w:hint="default" w:ascii="Times New Roman" w:hAnsi="Times New Roman" w:cs="Times New Roman"/>
          <w:b/>
          <w:i w:val="0"/>
          <w:iCs w:val="0"/>
          <w:sz w:val="18"/>
          <w:szCs w:val="18"/>
          <w:lang w:val="ru-RU"/>
        </w:rPr>
        <w:t>:</w:t>
      </w:r>
    </w:p>
    <w:p>
      <w:pPr>
        <w:tabs>
          <w:tab w:val="left" w:pos="851"/>
        </w:tabs>
        <w:ind w:firstLine="709"/>
        <w:jc w:val="both"/>
        <w:rPr>
          <w:rFonts w:hint="default" w:ascii="Times New Roman" w:hAnsi="Times New Roman" w:cs="Times New Roman"/>
          <w:sz w:val="18"/>
          <w:szCs w:val="18"/>
        </w:rPr>
      </w:pPr>
      <w:r>
        <w:rPr>
          <w:rFonts w:hint="default" w:ascii="Times New Roman" w:hAnsi="Times New Roman" w:cs="Times New Roman"/>
          <w:sz w:val="18"/>
          <w:szCs w:val="18"/>
        </w:rPr>
        <w:t>9.10.3.1. Рассмотрение заявок, поданных на участие в запросе котировок (далее рассмотрение заявок в настоящем подразделе), осуществляется закупочной комиссией заказчика;</w:t>
      </w:r>
    </w:p>
    <w:p>
      <w:pPr>
        <w:tabs>
          <w:tab w:val="left" w:pos="851"/>
        </w:tabs>
        <w:ind w:firstLine="709"/>
        <w:jc w:val="both"/>
        <w:rPr>
          <w:rFonts w:hint="default" w:ascii="Times New Roman" w:hAnsi="Times New Roman" w:cs="Times New Roman"/>
          <w:sz w:val="18"/>
          <w:szCs w:val="18"/>
        </w:rPr>
      </w:pPr>
      <w:r>
        <w:rPr>
          <w:rFonts w:hint="default" w:ascii="Times New Roman" w:hAnsi="Times New Roman" w:cs="Times New Roman"/>
          <w:sz w:val="18"/>
          <w:szCs w:val="18"/>
        </w:rPr>
        <w:t>9.10.3.2. Срок рассмотрения заявок не может превышать 7 дней с даты открытия доступа (вскрытия конвертов);</w:t>
      </w:r>
    </w:p>
    <w:p>
      <w:pPr>
        <w:tabs>
          <w:tab w:val="left" w:pos="851"/>
        </w:tabs>
        <w:ind w:firstLine="709"/>
        <w:jc w:val="both"/>
        <w:rPr>
          <w:rFonts w:hint="default" w:ascii="Times New Roman" w:hAnsi="Times New Roman" w:cs="Times New Roman"/>
          <w:sz w:val="18"/>
          <w:szCs w:val="18"/>
        </w:rPr>
      </w:pPr>
      <w:r>
        <w:rPr>
          <w:rFonts w:hint="default" w:ascii="Times New Roman" w:hAnsi="Times New Roman" w:cs="Times New Roman"/>
          <w:sz w:val="18"/>
          <w:szCs w:val="18"/>
        </w:rPr>
        <w:t>9.10.3.3. В рамках рассмотрения заявок выполняются следующие действия:</w:t>
      </w:r>
    </w:p>
    <w:p>
      <w:pPr>
        <w:tabs>
          <w:tab w:val="left" w:pos="851"/>
        </w:tabs>
        <w:ind w:firstLine="709"/>
        <w:jc w:val="both"/>
        <w:rPr>
          <w:rFonts w:hint="default" w:ascii="Times New Roman" w:hAnsi="Times New Roman" w:cs="Times New Roman"/>
          <w:sz w:val="18"/>
          <w:szCs w:val="18"/>
        </w:rPr>
      </w:pPr>
      <w:r>
        <w:rPr>
          <w:rFonts w:hint="default" w:ascii="Times New Roman" w:hAnsi="Times New Roman" w:cs="Times New Roman"/>
          <w:sz w:val="18"/>
          <w:szCs w:val="18"/>
        </w:rPr>
        <w:t>проверка состава заявок на соблюдение требований извещения запроса котировок;</w:t>
      </w:r>
    </w:p>
    <w:p>
      <w:pPr>
        <w:tabs>
          <w:tab w:val="left" w:pos="851"/>
        </w:tabs>
        <w:ind w:firstLine="709"/>
        <w:jc w:val="both"/>
        <w:rPr>
          <w:rFonts w:hint="default" w:ascii="Times New Roman" w:hAnsi="Times New Roman" w:cs="Times New Roman"/>
          <w:sz w:val="18"/>
          <w:szCs w:val="18"/>
        </w:rPr>
      </w:pPr>
      <w:r>
        <w:rPr>
          <w:rFonts w:hint="default" w:ascii="Times New Roman" w:hAnsi="Times New Roman" w:cs="Times New Roman"/>
          <w:sz w:val="18"/>
          <w:szCs w:val="18"/>
        </w:rPr>
        <w:t>проверка участника закупки на соответствие требованиям извещения запроса котировок;</w:t>
      </w:r>
    </w:p>
    <w:p>
      <w:pPr>
        <w:tabs>
          <w:tab w:val="left" w:pos="851"/>
        </w:tabs>
        <w:ind w:firstLine="709"/>
        <w:jc w:val="both"/>
        <w:rPr>
          <w:rFonts w:hint="default" w:ascii="Times New Roman" w:hAnsi="Times New Roman" w:cs="Times New Roman"/>
          <w:sz w:val="18"/>
          <w:szCs w:val="18"/>
        </w:rPr>
      </w:pPr>
      <w:r>
        <w:rPr>
          <w:rFonts w:hint="default" w:ascii="Times New Roman" w:hAnsi="Times New Roman" w:cs="Times New Roman"/>
          <w:sz w:val="18"/>
          <w:szCs w:val="18"/>
        </w:rPr>
        <w:t xml:space="preserve">принятие решений о допуске, отказе в допуске (отклонении заявки) </w:t>
      </w:r>
      <w:r>
        <w:rPr>
          <w:rFonts w:hint="default" w:ascii="Times New Roman" w:hAnsi="Times New Roman" w:cs="Times New Roman"/>
          <w:sz w:val="18"/>
          <w:szCs w:val="18"/>
        </w:rPr>
        <w:br w:type="textWrapping"/>
      </w:r>
      <w:r>
        <w:rPr>
          <w:rFonts w:hint="default" w:ascii="Times New Roman" w:hAnsi="Times New Roman" w:cs="Times New Roman"/>
          <w:sz w:val="18"/>
          <w:szCs w:val="18"/>
        </w:rPr>
        <w:t>к участию по соответствующим основаниям;</w:t>
      </w:r>
    </w:p>
    <w:p>
      <w:pPr>
        <w:tabs>
          <w:tab w:val="left" w:pos="851"/>
        </w:tabs>
        <w:ind w:firstLine="709"/>
        <w:jc w:val="both"/>
        <w:rPr>
          <w:rFonts w:hint="default" w:ascii="Times New Roman" w:hAnsi="Times New Roman" w:cs="Times New Roman"/>
          <w:sz w:val="18"/>
          <w:szCs w:val="18"/>
        </w:rPr>
      </w:pPr>
      <w:r>
        <w:rPr>
          <w:rFonts w:hint="default" w:ascii="Times New Roman" w:hAnsi="Times New Roman" w:cs="Times New Roman"/>
          <w:sz w:val="18"/>
          <w:szCs w:val="18"/>
        </w:rPr>
        <w:t xml:space="preserve">9.10.3.4. В целях конкретизации, уточнения сведений, содержащихся </w:t>
      </w:r>
      <w:r>
        <w:rPr>
          <w:rFonts w:hint="default" w:ascii="Times New Roman" w:hAnsi="Times New Roman" w:cs="Times New Roman"/>
          <w:sz w:val="18"/>
          <w:szCs w:val="18"/>
        </w:rPr>
        <w:br w:type="textWrapping"/>
      </w:r>
      <w:r>
        <w:rPr>
          <w:rFonts w:hint="default" w:ascii="Times New Roman" w:hAnsi="Times New Roman" w:cs="Times New Roman"/>
          <w:sz w:val="18"/>
          <w:szCs w:val="18"/>
        </w:rPr>
        <w:t xml:space="preserve">в заявке участника запроса котировок, заказчик, закупочная комиссия имеют право направить в адрес участников запроса котировок запросы </w:t>
      </w:r>
      <w:r>
        <w:rPr>
          <w:rFonts w:hint="default" w:ascii="Times New Roman" w:hAnsi="Times New Roman" w:cs="Times New Roman"/>
          <w:sz w:val="18"/>
          <w:szCs w:val="18"/>
        </w:rPr>
        <w:br w:type="textWrapping"/>
      </w:r>
      <w:r>
        <w:rPr>
          <w:rFonts w:hint="default" w:ascii="Times New Roman" w:hAnsi="Times New Roman" w:cs="Times New Roman"/>
          <w:sz w:val="18"/>
          <w:szCs w:val="18"/>
        </w:rPr>
        <w:t xml:space="preserve">на предоставление разъяснений заявки, при условии, что такие запросы направляются в адрес всех участников запроса котировок, и при условии, </w:t>
      </w:r>
      <w:r>
        <w:rPr>
          <w:rFonts w:hint="default" w:ascii="Times New Roman" w:hAnsi="Times New Roman" w:cs="Times New Roman"/>
          <w:sz w:val="18"/>
          <w:szCs w:val="18"/>
        </w:rPr>
        <w:br w:type="textWrapping"/>
      </w:r>
      <w:r>
        <w:rPr>
          <w:rFonts w:hint="default" w:ascii="Times New Roman" w:hAnsi="Times New Roman" w:cs="Times New Roman"/>
          <w:sz w:val="18"/>
          <w:szCs w:val="18"/>
        </w:rPr>
        <w:t>что все запросы касаются одних и тех же положений заявок. Направление запроса на предоставление разъяснений заявки в адрес только одного участника не допускается. Не допускается также направление запросов, предмет которых может изменять суть документов и сведений, содержащихся в заявке;</w:t>
      </w:r>
    </w:p>
    <w:p>
      <w:pPr>
        <w:tabs>
          <w:tab w:val="left" w:pos="851"/>
        </w:tabs>
        <w:ind w:firstLine="709"/>
        <w:jc w:val="both"/>
        <w:rPr>
          <w:rFonts w:hint="default" w:ascii="Times New Roman" w:hAnsi="Times New Roman" w:cs="Times New Roman"/>
          <w:sz w:val="18"/>
          <w:szCs w:val="18"/>
        </w:rPr>
      </w:pPr>
      <w:r>
        <w:rPr>
          <w:rFonts w:hint="default" w:ascii="Times New Roman" w:hAnsi="Times New Roman" w:cs="Times New Roman"/>
          <w:sz w:val="18"/>
          <w:szCs w:val="18"/>
        </w:rPr>
        <w:t xml:space="preserve">9.10.3.5. Закупочная комиссия имеет право осуществлять любые иные действия, позволяющие рассмотреть поданные заявки, не указанные </w:t>
      </w:r>
      <w:r>
        <w:rPr>
          <w:rFonts w:hint="default" w:ascii="Times New Roman" w:hAnsi="Times New Roman" w:cs="Times New Roman"/>
          <w:sz w:val="18"/>
          <w:szCs w:val="18"/>
        </w:rPr>
        <w:br w:type="textWrapping"/>
      </w:r>
      <w:r>
        <w:rPr>
          <w:rFonts w:hint="default" w:ascii="Times New Roman" w:hAnsi="Times New Roman" w:cs="Times New Roman"/>
          <w:sz w:val="18"/>
          <w:szCs w:val="18"/>
        </w:rPr>
        <w:t>в Положении, при условии, что такие действия не нарушают норм действующего законодательства, а также законных прав и интересов участников закупки;</w:t>
      </w:r>
    </w:p>
    <w:p>
      <w:pPr>
        <w:tabs>
          <w:tab w:val="left" w:pos="851"/>
        </w:tabs>
        <w:ind w:firstLine="709"/>
        <w:jc w:val="both"/>
        <w:rPr>
          <w:rFonts w:hint="default" w:ascii="Times New Roman" w:hAnsi="Times New Roman" w:cs="Times New Roman"/>
          <w:sz w:val="18"/>
          <w:szCs w:val="18"/>
        </w:rPr>
      </w:pPr>
      <w:r>
        <w:rPr>
          <w:rFonts w:hint="default" w:ascii="Times New Roman" w:hAnsi="Times New Roman" w:cs="Times New Roman"/>
          <w:sz w:val="18"/>
          <w:szCs w:val="18"/>
        </w:rPr>
        <w:t xml:space="preserve">9.10.3.6. Если заявка участника не соответствует указанным </w:t>
      </w:r>
      <w:r>
        <w:rPr>
          <w:rFonts w:hint="default" w:ascii="Times New Roman" w:hAnsi="Times New Roman" w:cs="Times New Roman"/>
          <w:sz w:val="18"/>
          <w:szCs w:val="18"/>
        </w:rPr>
        <w:br w:type="textWrapping"/>
      </w:r>
      <w:r>
        <w:rPr>
          <w:rFonts w:hint="default" w:ascii="Times New Roman" w:hAnsi="Times New Roman" w:cs="Times New Roman"/>
          <w:sz w:val="18"/>
          <w:szCs w:val="18"/>
        </w:rPr>
        <w:t>в извещении запроса котировок требованиям, в том числе к участнику закупки, предмету закупки, условиям договора, к оформлению заявки, такая заявка подлежит отклонению от участия в запросе котировок;</w:t>
      </w:r>
    </w:p>
    <w:p>
      <w:pPr>
        <w:tabs>
          <w:tab w:val="left" w:pos="851"/>
        </w:tabs>
        <w:ind w:firstLine="709"/>
        <w:jc w:val="both"/>
        <w:rPr>
          <w:rFonts w:hint="default" w:ascii="Times New Roman" w:hAnsi="Times New Roman" w:cs="Times New Roman"/>
          <w:sz w:val="18"/>
          <w:szCs w:val="18"/>
        </w:rPr>
      </w:pPr>
      <w:r>
        <w:rPr>
          <w:rFonts w:hint="default" w:ascii="Times New Roman" w:hAnsi="Times New Roman" w:cs="Times New Roman"/>
          <w:sz w:val="18"/>
          <w:szCs w:val="18"/>
        </w:rPr>
        <w:t>9.10.3.7.Если заказчиком выявлен факт указания в поданной участником закупки заявке недостоверных сведений, такая заявка подлежит отклонению на любом этапе проведения закупки;</w:t>
      </w:r>
    </w:p>
    <w:p>
      <w:pPr>
        <w:tabs>
          <w:tab w:val="left" w:pos="851"/>
        </w:tabs>
        <w:ind w:firstLine="709"/>
        <w:jc w:val="both"/>
        <w:rPr>
          <w:rFonts w:hint="default" w:ascii="Times New Roman" w:hAnsi="Times New Roman" w:cs="Times New Roman"/>
          <w:sz w:val="18"/>
          <w:szCs w:val="18"/>
        </w:rPr>
      </w:pPr>
      <w:r>
        <w:rPr>
          <w:rFonts w:hint="default" w:ascii="Times New Roman" w:hAnsi="Times New Roman" w:cs="Times New Roman"/>
          <w:sz w:val="18"/>
          <w:szCs w:val="18"/>
        </w:rPr>
        <w:t>9.10.3.8. По результатам проведения процедуры рассмотрения заявок закупочной комиссией оформляется протокол рассмотрения заявок, который содержит следующие сведения:</w:t>
      </w:r>
    </w:p>
    <w:p>
      <w:pPr>
        <w:tabs>
          <w:tab w:val="left" w:pos="851"/>
        </w:tabs>
        <w:ind w:firstLine="709"/>
        <w:jc w:val="both"/>
        <w:rPr>
          <w:rFonts w:hint="default" w:ascii="Times New Roman" w:hAnsi="Times New Roman" w:cs="Times New Roman"/>
          <w:sz w:val="18"/>
          <w:szCs w:val="18"/>
        </w:rPr>
      </w:pPr>
      <w:r>
        <w:rPr>
          <w:rFonts w:hint="default" w:ascii="Times New Roman" w:hAnsi="Times New Roman" w:cs="Times New Roman"/>
          <w:sz w:val="18"/>
          <w:szCs w:val="18"/>
        </w:rPr>
        <w:t>дата подписания протокола;</w:t>
      </w:r>
    </w:p>
    <w:p>
      <w:pPr>
        <w:tabs>
          <w:tab w:val="left" w:pos="851"/>
        </w:tabs>
        <w:ind w:firstLine="709"/>
        <w:jc w:val="both"/>
        <w:rPr>
          <w:rFonts w:hint="default" w:ascii="Times New Roman" w:hAnsi="Times New Roman" w:cs="Times New Roman"/>
          <w:sz w:val="18"/>
          <w:szCs w:val="18"/>
        </w:rPr>
      </w:pPr>
      <w:r>
        <w:rPr>
          <w:rFonts w:hint="default" w:ascii="Times New Roman" w:hAnsi="Times New Roman" w:cs="Times New Roman"/>
          <w:sz w:val="18"/>
          <w:szCs w:val="18"/>
        </w:rPr>
        <w:t>количество поданных на участие в запросе котировок заявок, а также дата и время регистрации каждой заявки;</w:t>
      </w:r>
    </w:p>
    <w:p>
      <w:pPr>
        <w:tabs>
          <w:tab w:val="left" w:pos="851"/>
        </w:tabs>
        <w:ind w:firstLine="709"/>
        <w:jc w:val="both"/>
        <w:rPr>
          <w:rFonts w:hint="default" w:ascii="Times New Roman" w:hAnsi="Times New Roman" w:cs="Times New Roman"/>
          <w:sz w:val="18"/>
          <w:szCs w:val="18"/>
        </w:rPr>
      </w:pPr>
      <w:r>
        <w:rPr>
          <w:rFonts w:hint="default" w:ascii="Times New Roman" w:hAnsi="Times New Roman" w:cs="Times New Roman"/>
          <w:sz w:val="18"/>
          <w:szCs w:val="18"/>
        </w:rPr>
        <w:t xml:space="preserve">причины, по которым запрос котировок признан несостоявшимся, </w:t>
      </w:r>
      <w:r>
        <w:rPr>
          <w:rFonts w:hint="default" w:ascii="Times New Roman" w:hAnsi="Times New Roman" w:cs="Times New Roman"/>
          <w:sz w:val="18"/>
          <w:szCs w:val="18"/>
        </w:rPr>
        <w:br w:type="textWrapping"/>
      </w:r>
      <w:r>
        <w:rPr>
          <w:rFonts w:hint="default" w:ascii="Times New Roman" w:hAnsi="Times New Roman" w:cs="Times New Roman"/>
          <w:sz w:val="18"/>
          <w:szCs w:val="18"/>
        </w:rPr>
        <w:t xml:space="preserve">в случае признания его таковым, с указанием подраздела Положения, </w:t>
      </w:r>
      <w:r>
        <w:rPr>
          <w:rFonts w:hint="default" w:ascii="Times New Roman" w:hAnsi="Times New Roman" w:cs="Times New Roman"/>
          <w:sz w:val="18"/>
          <w:szCs w:val="18"/>
        </w:rPr>
        <w:br w:type="textWrapping"/>
      </w:r>
      <w:r>
        <w:rPr>
          <w:rFonts w:hint="default" w:ascii="Times New Roman" w:hAnsi="Times New Roman" w:cs="Times New Roman"/>
          <w:sz w:val="18"/>
          <w:szCs w:val="18"/>
        </w:rPr>
        <w:t>на основании которого было принято решение о признании запроса котировок несостоявшимся;</w:t>
      </w:r>
    </w:p>
    <w:p>
      <w:pPr>
        <w:tabs>
          <w:tab w:val="left" w:pos="851"/>
        </w:tabs>
        <w:ind w:firstLine="709"/>
        <w:jc w:val="both"/>
        <w:rPr>
          <w:rFonts w:hint="default" w:ascii="Times New Roman" w:hAnsi="Times New Roman" w:cs="Times New Roman"/>
          <w:sz w:val="18"/>
          <w:szCs w:val="18"/>
        </w:rPr>
      </w:pPr>
      <w:r>
        <w:rPr>
          <w:rFonts w:hint="default" w:ascii="Times New Roman" w:hAnsi="Times New Roman" w:cs="Times New Roman"/>
          <w:sz w:val="18"/>
          <w:szCs w:val="18"/>
        </w:rPr>
        <w:t>наименование каждого участника запроса котировок, подавшего заявку на участие в запросе котировок;</w:t>
      </w:r>
    </w:p>
    <w:p>
      <w:pPr>
        <w:tabs>
          <w:tab w:val="left" w:pos="851"/>
        </w:tabs>
        <w:ind w:firstLine="709"/>
        <w:jc w:val="both"/>
        <w:rPr>
          <w:rFonts w:hint="default" w:ascii="Times New Roman" w:hAnsi="Times New Roman" w:cs="Times New Roman"/>
          <w:sz w:val="18"/>
          <w:szCs w:val="18"/>
        </w:rPr>
      </w:pPr>
      <w:r>
        <w:rPr>
          <w:rFonts w:hint="default" w:ascii="Times New Roman" w:hAnsi="Times New Roman" w:cs="Times New Roman"/>
          <w:sz w:val="18"/>
          <w:szCs w:val="18"/>
        </w:rPr>
        <w:t xml:space="preserve">результаты рассмотрения заявок на участие в запросе котировок, </w:t>
      </w:r>
      <w:r>
        <w:rPr>
          <w:rFonts w:hint="default" w:ascii="Times New Roman" w:hAnsi="Times New Roman" w:cs="Times New Roman"/>
          <w:sz w:val="18"/>
          <w:szCs w:val="18"/>
        </w:rPr>
        <w:br w:type="textWrapping"/>
      </w:r>
      <w:r>
        <w:rPr>
          <w:rFonts w:hint="default" w:ascii="Times New Roman" w:hAnsi="Times New Roman" w:cs="Times New Roman"/>
          <w:sz w:val="18"/>
          <w:szCs w:val="18"/>
        </w:rPr>
        <w:t>в том числе с указанием:</w:t>
      </w:r>
    </w:p>
    <w:p>
      <w:pPr>
        <w:tabs>
          <w:tab w:val="left" w:pos="851"/>
        </w:tabs>
        <w:ind w:left="1418" w:firstLine="11"/>
        <w:jc w:val="both"/>
        <w:rPr>
          <w:rFonts w:hint="default" w:ascii="Times New Roman" w:hAnsi="Times New Roman" w:cs="Times New Roman"/>
          <w:sz w:val="18"/>
          <w:szCs w:val="18"/>
        </w:rPr>
      </w:pPr>
      <w:r>
        <w:rPr>
          <w:rFonts w:hint="default" w:ascii="Times New Roman" w:hAnsi="Times New Roman" w:cs="Times New Roman"/>
          <w:sz w:val="18"/>
          <w:szCs w:val="18"/>
        </w:rPr>
        <w:t>количества заявок на участие в запросе котировок, которые были отклонены по результатам рассмотрения заявок;</w:t>
      </w:r>
    </w:p>
    <w:p>
      <w:pPr>
        <w:tabs>
          <w:tab w:val="left" w:pos="851"/>
        </w:tabs>
        <w:ind w:left="1418" w:firstLine="11"/>
        <w:jc w:val="both"/>
        <w:rPr>
          <w:rFonts w:hint="default" w:ascii="Times New Roman" w:hAnsi="Times New Roman" w:cs="Times New Roman"/>
          <w:sz w:val="18"/>
          <w:szCs w:val="18"/>
        </w:rPr>
      </w:pPr>
      <w:r>
        <w:rPr>
          <w:rFonts w:hint="default" w:ascii="Times New Roman" w:hAnsi="Times New Roman" w:cs="Times New Roman"/>
          <w:sz w:val="18"/>
          <w:szCs w:val="18"/>
        </w:rPr>
        <w:t>основания отклонения каждой заявки на участие в запросе котировок, которая была отклонена, с указанием положений извещения запроса котировок, которым не соответствует такая заявка;</w:t>
      </w:r>
    </w:p>
    <w:p>
      <w:pPr>
        <w:tabs>
          <w:tab w:val="left" w:pos="851"/>
        </w:tabs>
        <w:ind w:firstLine="709"/>
        <w:jc w:val="both"/>
        <w:rPr>
          <w:rFonts w:hint="default" w:ascii="Times New Roman" w:hAnsi="Times New Roman" w:cs="Times New Roman"/>
          <w:sz w:val="18"/>
          <w:szCs w:val="18"/>
        </w:rPr>
      </w:pPr>
      <w:r>
        <w:rPr>
          <w:rFonts w:hint="default" w:ascii="Times New Roman" w:hAnsi="Times New Roman" w:cs="Times New Roman"/>
          <w:sz w:val="18"/>
          <w:szCs w:val="18"/>
        </w:rPr>
        <w:t xml:space="preserve">иная информация, размещаемая в протоколе рассмотрения заявок </w:t>
      </w:r>
      <w:r>
        <w:rPr>
          <w:rFonts w:hint="default" w:ascii="Times New Roman" w:hAnsi="Times New Roman" w:cs="Times New Roman"/>
          <w:sz w:val="18"/>
          <w:szCs w:val="18"/>
        </w:rPr>
        <w:br w:type="textWrapping"/>
      </w:r>
      <w:r>
        <w:rPr>
          <w:rFonts w:hint="default" w:ascii="Times New Roman" w:hAnsi="Times New Roman" w:cs="Times New Roman"/>
          <w:sz w:val="18"/>
          <w:szCs w:val="18"/>
        </w:rPr>
        <w:t>по решению заказчика;</w:t>
      </w:r>
    </w:p>
    <w:p>
      <w:pPr>
        <w:tabs>
          <w:tab w:val="left" w:pos="851"/>
        </w:tabs>
        <w:ind w:firstLine="709"/>
        <w:jc w:val="both"/>
        <w:rPr>
          <w:rFonts w:hint="default" w:ascii="Times New Roman" w:hAnsi="Times New Roman" w:cs="Times New Roman"/>
          <w:sz w:val="18"/>
          <w:szCs w:val="18"/>
        </w:rPr>
      </w:pPr>
      <w:r>
        <w:rPr>
          <w:rFonts w:hint="default" w:ascii="Times New Roman" w:hAnsi="Times New Roman" w:cs="Times New Roman"/>
          <w:spacing w:val="-6"/>
          <w:sz w:val="18"/>
          <w:szCs w:val="18"/>
        </w:rPr>
        <w:t>9.10.3.9. Протокол рассмотрения заявок подписывается присутствующими</w:t>
      </w:r>
      <w:r>
        <w:rPr>
          <w:rFonts w:hint="default" w:ascii="Times New Roman" w:hAnsi="Times New Roman" w:cs="Times New Roman"/>
          <w:sz w:val="18"/>
          <w:szCs w:val="18"/>
        </w:rPr>
        <w:t xml:space="preserve"> членами закупочной комиссии в день рассмотрения заявок;</w:t>
      </w:r>
    </w:p>
    <w:p>
      <w:pPr>
        <w:tabs>
          <w:tab w:val="left" w:pos="851"/>
        </w:tabs>
        <w:ind w:firstLine="709"/>
        <w:jc w:val="both"/>
        <w:rPr>
          <w:rFonts w:hint="default" w:ascii="Times New Roman" w:hAnsi="Times New Roman" w:cs="Times New Roman"/>
          <w:sz w:val="18"/>
          <w:szCs w:val="18"/>
        </w:rPr>
      </w:pPr>
      <w:r>
        <w:rPr>
          <w:rFonts w:hint="default" w:ascii="Times New Roman" w:hAnsi="Times New Roman" w:cs="Times New Roman"/>
          <w:sz w:val="18"/>
          <w:szCs w:val="18"/>
        </w:rPr>
        <w:t>9.10.3.10. Подписанный присутствующими членами закупочной</w:t>
      </w:r>
      <w:r>
        <w:rPr>
          <w:rFonts w:hint="default" w:ascii="Times New Roman" w:hAnsi="Times New Roman" w:cs="Times New Roman"/>
          <w:sz w:val="18"/>
          <w:szCs w:val="18"/>
          <w:lang w:val="ru-RU"/>
        </w:rPr>
        <w:t xml:space="preserve"> </w:t>
      </w:r>
      <w:r>
        <w:rPr>
          <w:rFonts w:hint="default" w:ascii="Times New Roman" w:hAnsi="Times New Roman" w:cs="Times New Roman"/>
          <w:sz w:val="18"/>
          <w:szCs w:val="18"/>
        </w:rPr>
        <w:t xml:space="preserve">комиссии протокол рассмотрения заявок размещается в ЕИС в течение </w:t>
      </w:r>
      <w:r>
        <w:rPr>
          <w:rFonts w:hint="default" w:ascii="Times New Roman" w:hAnsi="Times New Roman" w:cs="Times New Roman"/>
          <w:sz w:val="18"/>
          <w:szCs w:val="18"/>
        </w:rPr>
        <w:br w:type="textWrapping"/>
      </w:r>
      <w:r>
        <w:rPr>
          <w:rFonts w:hint="default" w:ascii="Times New Roman" w:hAnsi="Times New Roman" w:cs="Times New Roman"/>
          <w:sz w:val="18"/>
          <w:szCs w:val="18"/>
        </w:rPr>
        <w:t>3 дней со дня его подписания;</w:t>
      </w:r>
    </w:p>
    <w:p>
      <w:pPr>
        <w:ind w:firstLine="709"/>
        <w:jc w:val="both"/>
        <w:rPr>
          <w:rFonts w:hint="default" w:ascii="Times New Roman" w:hAnsi="Times New Roman" w:cs="Times New Roman"/>
          <w:sz w:val="18"/>
          <w:szCs w:val="18"/>
        </w:rPr>
      </w:pPr>
      <w:r>
        <w:rPr>
          <w:rFonts w:hint="default" w:ascii="Times New Roman" w:hAnsi="Times New Roman" w:cs="Times New Roman"/>
          <w:sz w:val="18"/>
          <w:szCs w:val="18"/>
        </w:rPr>
        <w:t>9.10.3.11. Факт наличия только одной заявки, соответствующей требованиям извещения запроса котировок, или факт наличия единственной поданной заявки не влияет ни на наименование протокола рассмотрения заявок, ни на требования к его содержанию.</w:t>
      </w:r>
    </w:p>
    <w:p>
      <w:pPr>
        <w:pStyle w:val="47"/>
        <w:spacing w:after="0" w:line="240" w:lineRule="auto"/>
        <w:ind w:left="0" w:firstLine="709"/>
        <w:jc w:val="both"/>
        <w:outlineLvl w:val="9"/>
        <w:rPr>
          <w:rFonts w:hint="default" w:ascii="Times New Roman" w:hAnsi="Times New Roman" w:cs="Times New Roman"/>
          <w:sz w:val="18"/>
          <w:szCs w:val="18"/>
          <w:lang w:val="ru-RU"/>
        </w:rPr>
      </w:pPr>
      <w:bookmarkStart w:id="58" w:name="_Toc521582088"/>
      <w:r>
        <w:rPr>
          <w:rStyle w:val="475"/>
          <w:rFonts w:hint="default" w:ascii="Times New Roman" w:hAnsi="Times New Roman" w:cs="Times New Roman"/>
          <w:b/>
          <w:i w:val="0"/>
          <w:iCs w:val="0"/>
          <w:sz w:val="18"/>
          <w:szCs w:val="18"/>
          <w:lang w:val="ru-RU"/>
        </w:rPr>
        <w:t>9.10.4. Оценка заявок на участие в запросе котировок</w:t>
      </w:r>
      <w:bookmarkEnd w:id="58"/>
      <w:r>
        <w:rPr>
          <w:rStyle w:val="475"/>
          <w:rFonts w:hint="default" w:ascii="Times New Roman" w:hAnsi="Times New Roman" w:cs="Times New Roman"/>
          <w:b/>
          <w:i w:val="0"/>
          <w:iCs w:val="0"/>
          <w:sz w:val="18"/>
          <w:szCs w:val="18"/>
          <w:lang w:val="ru-RU"/>
        </w:rPr>
        <w:t>:</w:t>
      </w:r>
    </w:p>
    <w:p>
      <w:pPr>
        <w:tabs>
          <w:tab w:val="left" w:pos="851"/>
        </w:tabs>
        <w:ind w:firstLine="709"/>
        <w:jc w:val="both"/>
        <w:rPr>
          <w:rFonts w:hint="default" w:ascii="Times New Roman" w:hAnsi="Times New Roman" w:cs="Times New Roman"/>
          <w:sz w:val="18"/>
          <w:szCs w:val="18"/>
        </w:rPr>
      </w:pPr>
      <w:r>
        <w:rPr>
          <w:rFonts w:hint="default" w:ascii="Times New Roman" w:hAnsi="Times New Roman" w:cs="Times New Roman"/>
          <w:sz w:val="18"/>
          <w:szCs w:val="18"/>
        </w:rPr>
        <w:t xml:space="preserve">9.10.4.1. Оценка заявок на участие в запросе котировок (далее </w:t>
      </w:r>
      <w:r>
        <w:rPr>
          <w:rFonts w:hint="default" w:ascii="Times New Roman" w:hAnsi="Times New Roman" w:cs="Times New Roman"/>
          <w:sz w:val="18"/>
          <w:szCs w:val="18"/>
        </w:rPr>
        <w:br w:type="textWrapping"/>
      </w:r>
      <w:r>
        <w:rPr>
          <w:rFonts w:hint="default" w:ascii="Times New Roman" w:hAnsi="Times New Roman" w:cs="Times New Roman"/>
          <w:sz w:val="18"/>
          <w:szCs w:val="18"/>
        </w:rPr>
        <w:t>оценка заявокв настоящем подразделе), допущенных к участию в запросе котировок по итогам рассмотрения заявок, осуществляется закупочной комиссией заказчика;</w:t>
      </w:r>
    </w:p>
    <w:p>
      <w:pPr>
        <w:tabs>
          <w:tab w:val="left" w:pos="851"/>
        </w:tabs>
        <w:ind w:firstLine="709"/>
        <w:jc w:val="both"/>
        <w:rPr>
          <w:rFonts w:hint="default" w:ascii="Times New Roman" w:hAnsi="Times New Roman" w:cs="Times New Roman"/>
          <w:sz w:val="18"/>
          <w:szCs w:val="18"/>
        </w:rPr>
      </w:pPr>
      <w:r>
        <w:rPr>
          <w:rFonts w:hint="default" w:ascii="Times New Roman" w:hAnsi="Times New Roman" w:cs="Times New Roman"/>
          <w:sz w:val="18"/>
          <w:szCs w:val="18"/>
        </w:rPr>
        <w:t>9.10.4.2. Срок оценки заявок не может превышать 4 дней с даты рассмотрения заявок;</w:t>
      </w:r>
    </w:p>
    <w:p>
      <w:pPr>
        <w:tabs>
          <w:tab w:val="left" w:pos="851"/>
        </w:tabs>
        <w:ind w:firstLine="709"/>
        <w:jc w:val="both"/>
        <w:rPr>
          <w:rFonts w:hint="default" w:ascii="Times New Roman" w:hAnsi="Times New Roman" w:cs="Times New Roman"/>
          <w:sz w:val="18"/>
          <w:szCs w:val="18"/>
        </w:rPr>
      </w:pPr>
      <w:r>
        <w:rPr>
          <w:rFonts w:hint="default" w:ascii="Times New Roman" w:hAnsi="Times New Roman" w:cs="Times New Roman"/>
          <w:sz w:val="18"/>
          <w:szCs w:val="18"/>
        </w:rPr>
        <w:t>9.10.4.3. Оценка заявок не проводится в отношении тех заявок, которые были отклонены на этапе рассмотрения заявок;</w:t>
      </w:r>
    </w:p>
    <w:p>
      <w:pPr>
        <w:tabs>
          <w:tab w:val="left" w:pos="851"/>
        </w:tabs>
        <w:ind w:firstLine="709"/>
        <w:jc w:val="both"/>
        <w:rPr>
          <w:rFonts w:hint="default" w:ascii="Times New Roman" w:hAnsi="Times New Roman" w:cs="Times New Roman"/>
          <w:sz w:val="18"/>
          <w:szCs w:val="18"/>
        </w:rPr>
      </w:pPr>
      <w:r>
        <w:rPr>
          <w:rFonts w:hint="default" w:ascii="Times New Roman" w:hAnsi="Times New Roman" w:cs="Times New Roman"/>
          <w:sz w:val="18"/>
          <w:szCs w:val="18"/>
        </w:rPr>
        <w:t>9.10.4.4. Если в ходе рассмотрения заявок к участию в запросе котировок была допущена только одна заявка, оценка заявок не проводится;</w:t>
      </w:r>
    </w:p>
    <w:p>
      <w:pPr>
        <w:tabs>
          <w:tab w:val="left" w:pos="851"/>
        </w:tabs>
        <w:ind w:firstLine="709"/>
        <w:jc w:val="both"/>
        <w:rPr>
          <w:rFonts w:hint="default" w:ascii="Times New Roman" w:hAnsi="Times New Roman" w:cs="Times New Roman"/>
          <w:sz w:val="18"/>
          <w:szCs w:val="18"/>
        </w:rPr>
      </w:pPr>
      <w:r>
        <w:rPr>
          <w:rFonts w:hint="default" w:ascii="Times New Roman" w:hAnsi="Times New Roman" w:cs="Times New Roman"/>
          <w:sz w:val="18"/>
          <w:szCs w:val="18"/>
        </w:rPr>
        <w:t xml:space="preserve">9.10.4.5. Оценка заявок осуществляется путем сравнения предложений участников запроса котировок о цене договора и их ранжирования </w:t>
      </w:r>
      <w:r>
        <w:rPr>
          <w:rFonts w:hint="default" w:ascii="Times New Roman" w:hAnsi="Times New Roman" w:cs="Times New Roman"/>
          <w:sz w:val="18"/>
          <w:szCs w:val="18"/>
        </w:rPr>
        <w:br w:type="textWrapping"/>
      </w:r>
      <w:r>
        <w:rPr>
          <w:rFonts w:hint="default" w:ascii="Times New Roman" w:hAnsi="Times New Roman" w:cs="Times New Roman"/>
          <w:sz w:val="18"/>
          <w:szCs w:val="18"/>
        </w:rPr>
        <w:t>по степени предпочтительности в порядке возрастания;</w:t>
      </w:r>
    </w:p>
    <w:p>
      <w:pPr>
        <w:tabs>
          <w:tab w:val="left" w:pos="851"/>
        </w:tabs>
        <w:ind w:firstLine="709"/>
        <w:jc w:val="both"/>
        <w:rPr>
          <w:rFonts w:hint="default" w:ascii="Times New Roman" w:hAnsi="Times New Roman" w:cs="Times New Roman"/>
          <w:sz w:val="18"/>
          <w:szCs w:val="18"/>
        </w:rPr>
      </w:pPr>
      <w:r>
        <w:rPr>
          <w:rFonts w:hint="default" w:ascii="Times New Roman" w:hAnsi="Times New Roman" w:cs="Times New Roman"/>
          <w:sz w:val="18"/>
          <w:szCs w:val="18"/>
        </w:rPr>
        <w:t>9.10.4.6. По результатам проведения процедуры оценки заявок оценка заявок закупочной комиссией оформляется протокол оценки заявок, который содержит следующие сведения:</w:t>
      </w:r>
    </w:p>
    <w:p>
      <w:pPr>
        <w:tabs>
          <w:tab w:val="left" w:pos="851"/>
        </w:tabs>
        <w:ind w:firstLine="709"/>
        <w:jc w:val="both"/>
        <w:rPr>
          <w:rFonts w:hint="default" w:ascii="Times New Roman" w:hAnsi="Times New Roman" w:cs="Times New Roman"/>
          <w:sz w:val="18"/>
          <w:szCs w:val="18"/>
        </w:rPr>
      </w:pPr>
      <w:r>
        <w:rPr>
          <w:rFonts w:hint="default" w:ascii="Times New Roman" w:hAnsi="Times New Roman" w:cs="Times New Roman"/>
          <w:sz w:val="18"/>
          <w:szCs w:val="18"/>
        </w:rPr>
        <w:t>дата подписания протокола;</w:t>
      </w:r>
    </w:p>
    <w:p>
      <w:pPr>
        <w:tabs>
          <w:tab w:val="left" w:pos="851"/>
        </w:tabs>
        <w:ind w:firstLine="709"/>
        <w:jc w:val="both"/>
        <w:rPr>
          <w:rFonts w:hint="default" w:ascii="Times New Roman" w:hAnsi="Times New Roman" w:cs="Times New Roman"/>
          <w:sz w:val="18"/>
          <w:szCs w:val="18"/>
        </w:rPr>
      </w:pPr>
      <w:r>
        <w:rPr>
          <w:rFonts w:hint="default" w:ascii="Times New Roman" w:hAnsi="Times New Roman" w:cs="Times New Roman"/>
          <w:sz w:val="18"/>
          <w:szCs w:val="18"/>
        </w:rPr>
        <w:t>количество поданных на участие в запросе котировок заявок, а также дата и время регистрации каждой заявки;</w:t>
      </w:r>
    </w:p>
    <w:p>
      <w:pPr>
        <w:tabs>
          <w:tab w:val="left" w:pos="851"/>
        </w:tabs>
        <w:ind w:firstLine="709"/>
        <w:jc w:val="both"/>
        <w:rPr>
          <w:rFonts w:hint="default" w:ascii="Times New Roman" w:hAnsi="Times New Roman" w:cs="Times New Roman"/>
          <w:sz w:val="18"/>
          <w:szCs w:val="18"/>
        </w:rPr>
      </w:pPr>
      <w:r>
        <w:rPr>
          <w:rFonts w:hint="default" w:ascii="Times New Roman" w:hAnsi="Times New Roman" w:cs="Times New Roman"/>
          <w:sz w:val="18"/>
          <w:szCs w:val="18"/>
        </w:rPr>
        <w:t xml:space="preserve">причины, по которым запрос котировок признан несостоявшимся, </w:t>
      </w:r>
      <w:r>
        <w:rPr>
          <w:rFonts w:hint="default" w:ascii="Times New Roman" w:hAnsi="Times New Roman" w:cs="Times New Roman"/>
          <w:sz w:val="18"/>
          <w:szCs w:val="18"/>
        </w:rPr>
        <w:br w:type="textWrapping"/>
      </w:r>
      <w:r>
        <w:rPr>
          <w:rFonts w:hint="default" w:ascii="Times New Roman" w:hAnsi="Times New Roman" w:cs="Times New Roman"/>
          <w:sz w:val="18"/>
          <w:szCs w:val="18"/>
        </w:rPr>
        <w:t xml:space="preserve">в случае признания его таковым, с указанием подраздела Положения, </w:t>
      </w:r>
      <w:r>
        <w:rPr>
          <w:rFonts w:hint="default" w:ascii="Times New Roman" w:hAnsi="Times New Roman" w:cs="Times New Roman"/>
          <w:sz w:val="18"/>
          <w:szCs w:val="18"/>
        </w:rPr>
        <w:br w:type="textWrapping"/>
      </w:r>
      <w:r>
        <w:rPr>
          <w:rFonts w:hint="default" w:ascii="Times New Roman" w:hAnsi="Times New Roman" w:cs="Times New Roman"/>
          <w:sz w:val="18"/>
          <w:szCs w:val="18"/>
        </w:rPr>
        <w:t>на основании которого было принято решение о признании запроса котировок несостоявшимся;</w:t>
      </w:r>
    </w:p>
    <w:p>
      <w:pPr>
        <w:tabs>
          <w:tab w:val="left" w:pos="851"/>
        </w:tabs>
        <w:ind w:firstLine="709"/>
        <w:jc w:val="both"/>
        <w:rPr>
          <w:rFonts w:hint="default" w:ascii="Times New Roman" w:hAnsi="Times New Roman" w:cs="Times New Roman"/>
          <w:sz w:val="18"/>
          <w:szCs w:val="18"/>
        </w:rPr>
      </w:pPr>
      <w:r>
        <w:rPr>
          <w:rFonts w:hint="default" w:ascii="Times New Roman" w:hAnsi="Times New Roman" w:cs="Times New Roman"/>
          <w:sz w:val="18"/>
          <w:szCs w:val="18"/>
        </w:rPr>
        <w:t>наименование каждого участника запроса котировок, подавшего заявку на участие в запросе котировок;</w:t>
      </w:r>
    </w:p>
    <w:p>
      <w:pPr>
        <w:tabs>
          <w:tab w:val="left" w:pos="851"/>
        </w:tabs>
        <w:ind w:firstLine="709"/>
        <w:jc w:val="both"/>
        <w:rPr>
          <w:rFonts w:hint="default" w:ascii="Times New Roman" w:hAnsi="Times New Roman" w:cs="Times New Roman"/>
          <w:sz w:val="18"/>
          <w:szCs w:val="18"/>
        </w:rPr>
      </w:pPr>
      <w:r>
        <w:rPr>
          <w:rFonts w:hint="default" w:ascii="Times New Roman" w:hAnsi="Times New Roman" w:cs="Times New Roman"/>
          <w:sz w:val="18"/>
          <w:szCs w:val="18"/>
        </w:rPr>
        <w:t xml:space="preserve">результаты рассмотрения заявок на участие в запросе котировок, </w:t>
      </w:r>
      <w:r>
        <w:rPr>
          <w:rFonts w:hint="default" w:ascii="Times New Roman" w:hAnsi="Times New Roman" w:cs="Times New Roman"/>
          <w:sz w:val="18"/>
          <w:szCs w:val="18"/>
        </w:rPr>
        <w:br w:type="textWrapping"/>
      </w:r>
      <w:r>
        <w:rPr>
          <w:rFonts w:hint="default" w:ascii="Times New Roman" w:hAnsi="Times New Roman" w:cs="Times New Roman"/>
          <w:sz w:val="18"/>
          <w:szCs w:val="18"/>
        </w:rPr>
        <w:t xml:space="preserve">в том числе с указанием основания отклонения каждой заявки на участие </w:t>
      </w:r>
      <w:r>
        <w:rPr>
          <w:rFonts w:hint="default" w:ascii="Times New Roman" w:hAnsi="Times New Roman" w:cs="Times New Roman"/>
          <w:sz w:val="18"/>
          <w:szCs w:val="18"/>
        </w:rPr>
        <w:br w:type="textWrapping"/>
      </w:r>
      <w:r>
        <w:rPr>
          <w:rFonts w:hint="default" w:ascii="Times New Roman" w:hAnsi="Times New Roman" w:cs="Times New Roman"/>
          <w:sz w:val="18"/>
          <w:szCs w:val="18"/>
        </w:rPr>
        <w:t>в запросе котировок, которая была отклонена, с указанием положений извещения запроса котировок, которым не соответствует заявка;</w:t>
      </w:r>
    </w:p>
    <w:p>
      <w:pPr>
        <w:tabs>
          <w:tab w:val="left" w:pos="851"/>
        </w:tabs>
        <w:ind w:firstLine="709"/>
        <w:jc w:val="both"/>
        <w:rPr>
          <w:rFonts w:hint="default" w:ascii="Times New Roman" w:hAnsi="Times New Roman" w:cs="Times New Roman"/>
          <w:sz w:val="18"/>
          <w:szCs w:val="18"/>
        </w:rPr>
      </w:pPr>
      <w:r>
        <w:rPr>
          <w:rFonts w:hint="default" w:ascii="Times New Roman" w:hAnsi="Times New Roman" w:cs="Times New Roman"/>
          <w:sz w:val="18"/>
          <w:szCs w:val="18"/>
        </w:rPr>
        <w:t>результаты оценки заявок на участие в запросе котировок с указанием решения закупочной комиссии о присвоении каждой заявке значения по каждому из предусмотренных критериев оценки заявок;</w:t>
      </w:r>
    </w:p>
    <w:p>
      <w:pPr>
        <w:tabs>
          <w:tab w:val="left" w:pos="851"/>
        </w:tabs>
        <w:ind w:firstLine="709"/>
        <w:jc w:val="both"/>
        <w:rPr>
          <w:rFonts w:hint="default" w:ascii="Times New Roman" w:hAnsi="Times New Roman" w:cs="Times New Roman"/>
          <w:sz w:val="18"/>
          <w:szCs w:val="18"/>
        </w:rPr>
      </w:pPr>
      <w:r>
        <w:rPr>
          <w:rFonts w:hint="default" w:ascii="Times New Roman" w:hAnsi="Times New Roman" w:cs="Times New Roman"/>
          <w:sz w:val="18"/>
          <w:szCs w:val="18"/>
        </w:rPr>
        <w:t>порядковые номера заявок на участие в запросе котировок в порядке уменьшения степени выгодности содержащихся в них предложений о цене договора;</w:t>
      </w:r>
    </w:p>
    <w:p>
      <w:pPr>
        <w:tabs>
          <w:tab w:val="left" w:pos="851"/>
        </w:tabs>
        <w:ind w:firstLine="709"/>
        <w:jc w:val="both"/>
        <w:rPr>
          <w:rFonts w:hint="default" w:ascii="Times New Roman" w:hAnsi="Times New Roman" w:cs="Times New Roman"/>
          <w:sz w:val="18"/>
          <w:szCs w:val="18"/>
        </w:rPr>
      </w:pPr>
      <w:r>
        <w:rPr>
          <w:rFonts w:hint="default" w:ascii="Times New Roman" w:hAnsi="Times New Roman" w:cs="Times New Roman"/>
          <w:sz w:val="18"/>
          <w:szCs w:val="18"/>
        </w:rPr>
        <w:t>наименование (для юридического лица) или фамилия, имя, отчество (для физического лица) победителя запроса котировок или единственного участника запроса котировок;</w:t>
      </w:r>
    </w:p>
    <w:p>
      <w:pPr>
        <w:tabs>
          <w:tab w:val="left" w:pos="851"/>
        </w:tabs>
        <w:ind w:firstLine="709"/>
        <w:jc w:val="both"/>
        <w:rPr>
          <w:rFonts w:hint="default" w:ascii="Times New Roman" w:hAnsi="Times New Roman" w:cs="Times New Roman"/>
          <w:sz w:val="18"/>
          <w:szCs w:val="18"/>
        </w:rPr>
      </w:pPr>
      <w:r>
        <w:rPr>
          <w:rFonts w:hint="default" w:ascii="Times New Roman" w:hAnsi="Times New Roman" w:cs="Times New Roman"/>
          <w:sz w:val="18"/>
          <w:szCs w:val="18"/>
        </w:rPr>
        <w:t>иная информация, размещаемая в протоколе оценки заявок по решению заказчика;</w:t>
      </w:r>
    </w:p>
    <w:p>
      <w:pPr>
        <w:tabs>
          <w:tab w:val="left" w:pos="851"/>
        </w:tabs>
        <w:ind w:firstLine="709"/>
        <w:jc w:val="both"/>
        <w:rPr>
          <w:rFonts w:hint="default" w:ascii="Times New Roman" w:hAnsi="Times New Roman" w:cs="Times New Roman"/>
          <w:sz w:val="18"/>
          <w:szCs w:val="18"/>
        </w:rPr>
      </w:pPr>
      <w:r>
        <w:rPr>
          <w:rFonts w:hint="default" w:ascii="Times New Roman" w:hAnsi="Times New Roman" w:cs="Times New Roman"/>
          <w:sz w:val="18"/>
          <w:szCs w:val="18"/>
        </w:rPr>
        <w:t>9.10.4.7. Заявке на участие в закупке, в которой содержится предложение о наименьшей цене договора, присваивается первый номер. Участник закупки, подавший заявку, которой по результатам оценки заявок присвоен первый номер, является победителем запроса котировок;</w:t>
      </w:r>
    </w:p>
    <w:p>
      <w:pPr>
        <w:tabs>
          <w:tab w:val="left" w:pos="851"/>
        </w:tabs>
        <w:ind w:firstLine="709"/>
        <w:jc w:val="both"/>
        <w:rPr>
          <w:rFonts w:hint="default" w:ascii="Times New Roman" w:hAnsi="Times New Roman" w:cs="Times New Roman"/>
          <w:sz w:val="18"/>
          <w:szCs w:val="18"/>
        </w:rPr>
      </w:pPr>
      <w:r>
        <w:rPr>
          <w:rFonts w:hint="default" w:ascii="Times New Roman" w:hAnsi="Times New Roman" w:cs="Times New Roman"/>
          <w:sz w:val="18"/>
          <w:szCs w:val="18"/>
        </w:rPr>
        <w:t>9.10.4.8. В случае если в нескольких заявках содержатся одинаковые предложения о цене договора, меньший порядковый номер присваивается заявке, которая поступила ранее других, содержащих такие же предложения;</w:t>
      </w:r>
    </w:p>
    <w:p>
      <w:pPr>
        <w:tabs>
          <w:tab w:val="left" w:pos="851"/>
        </w:tabs>
        <w:ind w:firstLine="709"/>
        <w:jc w:val="both"/>
        <w:rPr>
          <w:rFonts w:hint="default" w:ascii="Times New Roman" w:hAnsi="Times New Roman" w:cs="Times New Roman"/>
          <w:sz w:val="18"/>
          <w:szCs w:val="18"/>
        </w:rPr>
      </w:pPr>
      <w:r>
        <w:rPr>
          <w:rFonts w:hint="default" w:ascii="Times New Roman" w:hAnsi="Times New Roman" w:cs="Times New Roman"/>
          <w:sz w:val="18"/>
          <w:szCs w:val="18"/>
        </w:rPr>
        <w:t>9.10.4.9. Протокол оценки заявок подписывается присутствующими членами закупочной комиссии в день проведения оценки заявок;</w:t>
      </w:r>
    </w:p>
    <w:p>
      <w:pPr>
        <w:tabs>
          <w:tab w:val="left" w:pos="851"/>
        </w:tabs>
        <w:ind w:firstLine="709"/>
        <w:jc w:val="both"/>
        <w:rPr>
          <w:rFonts w:hint="default" w:ascii="Times New Roman" w:hAnsi="Times New Roman" w:cs="Times New Roman"/>
          <w:sz w:val="18"/>
          <w:szCs w:val="18"/>
        </w:rPr>
      </w:pPr>
      <w:r>
        <w:rPr>
          <w:rFonts w:hint="default" w:ascii="Times New Roman" w:hAnsi="Times New Roman" w:cs="Times New Roman"/>
          <w:sz w:val="18"/>
          <w:szCs w:val="18"/>
        </w:rPr>
        <w:t xml:space="preserve">9.10.4.10. Подписанный присутствующими членами закупочной комиссии протокол оценки заявок размещается в ЕИС в течение 3 дней </w:t>
      </w:r>
      <w:r>
        <w:rPr>
          <w:rFonts w:hint="default" w:ascii="Times New Roman" w:hAnsi="Times New Roman" w:cs="Times New Roman"/>
          <w:sz w:val="18"/>
          <w:szCs w:val="18"/>
        </w:rPr>
        <w:br w:type="textWrapping"/>
      </w:r>
      <w:r>
        <w:rPr>
          <w:rFonts w:hint="default" w:ascii="Times New Roman" w:hAnsi="Times New Roman" w:cs="Times New Roman"/>
          <w:sz w:val="18"/>
          <w:szCs w:val="18"/>
        </w:rPr>
        <w:t>со дня его подписания.</w:t>
      </w:r>
    </w:p>
    <w:p>
      <w:pPr>
        <w:pStyle w:val="47"/>
        <w:spacing w:after="0" w:line="240" w:lineRule="auto"/>
        <w:ind w:left="0" w:firstLine="709"/>
        <w:jc w:val="both"/>
        <w:outlineLvl w:val="9"/>
        <w:rPr>
          <w:rFonts w:hint="default" w:ascii="Times New Roman" w:hAnsi="Times New Roman" w:cs="Times New Roman"/>
          <w:b w:val="0"/>
          <w:sz w:val="18"/>
          <w:szCs w:val="18"/>
          <w:lang w:val="ru-RU"/>
        </w:rPr>
      </w:pPr>
      <w:bookmarkStart w:id="59" w:name="_Toc521582089"/>
      <w:r>
        <w:rPr>
          <w:rFonts w:hint="default" w:ascii="Times New Roman" w:hAnsi="Times New Roman" w:cs="Times New Roman"/>
          <w:b w:val="0"/>
          <w:sz w:val="18"/>
          <w:szCs w:val="18"/>
          <w:lang w:val="ru-RU"/>
        </w:rPr>
        <w:t>9.10.5. Заключение договора по итогам проведения запроса котировок</w:t>
      </w:r>
      <w:bookmarkEnd w:id="59"/>
      <w:r>
        <w:rPr>
          <w:rFonts w:hint="default" w:ascii="Times New Roman" w:hAnsi="Times New Roman" w:cs="Times New Roman"/>
          <w:b w:val="0"/>
          <w:sz w:val="18"/>
          <w:szCs w:val="18"/>
          <w:lang w:val="ru-RU"/>
        </w:rPr>
        <w:t>:</w:t>
      </w:r>
    </w:p>
    <w:p>
      <w:pPr>
        <w:tabs>
          <w:tab w:val="left" w:pos="851"/>
        </w:tabs>
        <w:ind w:firstLine="709"/>
        <w:jc w:val="both"/>
        <w:rPr>
          <w:rFonts w:hint="default" w:ascii="Times New Roman" w:hAnsi="Times New Roman" w:cs="Times New Roman"/>
          <w:sz w:val="18"/>
          <w:szCs w:val="18"/>
        </w:rPr>
      </w:pPr>
      <w:r>
        <w:rPr>
          <w:rFonts w:hint="default" w:ascii="Times New Roman" w:hAnsi="Times New Roman" w:cs="Times New Roman"/>
          <w:sz w:val="18"/>
          <w:szCs w:val="18"/>
        </w:rPr>
        <w:t>9.10.5.1. По результатам проведения запроса котировок договор заключается в порядке и в сроки, предусмотренные действующим законодательством, извещением о закупке и подразделом 13.1 Положения;</w:t>
      </w:r>
    </w:p>
    <w:p>
      <w:pPr>
        <w:tabs>
          <w:tab w:val="left" w:pos="851"/>
        </w:tabs>
        <w:ind w:firstLine="709"/>
        <w:jc w:val="both"/>
        <w:rPr>
          <w:rFonts w:hint="default" w:ascii="Times New Roman" w:hAnsi="Times New Roman" w:cs="Times New Roman"/>
          <w:sz w:val="18"/>
          <w:szCs w:val="18"/>
        </w:rPr>
      </w:pPr>
      <w:r>
        <w:rPr>
          <w:rFonts w:hint="default" w:ascii="Times New Roman" w:hAnsi="Times New Roman" w:cs="Times New Roman"/>
          <w:sz w:val="18"/>
          <w:szCs w:val="18"/>
        </w:rPr>
        <w:t xml:space="preserve">9.10.5.2. Заказчик обязан принять решение об отказе заключения договора с победителем запроса котировок или с иным участником запроса котировок в случае, если после составления итогового протокола, </w:t>
      </w:r>
      <w:r>
        <w:rPr>
          <w:rFonts w:hint="default" w:ascii="Times New Roman" w:hAnsi="Times New Roman" w:cs="Times New Roman"/>
          <w:sz w:val="18"/>
          <w:szCs w:val="18"/>
        </w:rPr>
        <w:br w:type="textWrapping"/>
      </w:r>
      <w:r>
        <w:rPr>
          <w:rFonts w:hint="default" w:ascii="Times New Roman" w:hAnsi="Times New Roman" w:cs="Times New Roman"/>
          <w:sz w:val="18"/>
          <w:szCs w:val="18"/>
        </w:rPr>
        <w:t xml:space="preserve">но до заключения договора было выявлено наличие в составе заявки такого участника запроса котировок недостоверных сведений, представление которых требовалось в соответствии с условиями извещения о проведении запроса котировок. В иных случаях заказчик вправе принять решение </w:t>
      </w:r>
      <w:r>
        <w:rPr>
          <w:rFonts w:hint="default" w:ascii="Times New Roman" w:hAnsi="Times New Roman" w:cs="Times New Roman"/>
          <w:sz w:val="18"/>
          <w:szCs w:val="18"/>
        </w:rPr>
        <w:br w:type="textWrapping"/>
      </w:r>
      <w:r>
        <w:rPr>
          <w:rFonts w:hint="default" w:ascii="Times New Roman" w:hAnsi="Times New Roman" w:cs="Times New Roman"/>
          <w:sz w:val="18"/>
          <w:szCs w:val="18"/>
        </w:rPr>
        <w:t>об отказе от заключения договора с победителем, единственным участником только при наличии обстоятельств непреодолимой силы, препятствующих заключению договора по результатам проведенного запроса котировок;</w:t>
      </w:r>
    </w:p>
    <w:p>
      <w:pPr>
        <w:tabs>
          <w:tab w:val="left" w:pos="851"/>
        </w:tabs>
        <w:ind w:firstLine="709"/>
        <w:jc w:val="both"/>
        <w:rPr>
          <w:rFonts w:hint="default" w:ascii="Times New Roman" w:hAnsi="Times New Roman" w:cs="Times New Roman"/>
          <w:sz w:val="18"/>
          <w:szCs w:val="18"/>
        </w:rPr>
      </w:pPr>
      <w:r>
        <w:rPr>
          <w:rFonts w:hint="default" w:ascii="Times New Roman" w:hAnsi="Times New Roman" w:cs="Times New Roman"/>
          <w:sz w:val="18"/>
          <w:szCs w:val="18"/>
        </w:rPr>
        <w:t xml:space="preserve">9.10.5.3. При принятии решения об отказе от заключения договора </w:t>
      </w:r>
      <w:r>
        <w:rPr>
          <w:rFonts w:hint="default" w:ascii="Times New Roman" w:hAnsi="Times New Roman" w:cs="Times New Roman"/>
          <w:sz w:val="18"/>
          <w:szCs w:val="18"/>
        </w:rPr>
        <w:br w:type="textWrapping"/>
      </w:r>
      <w:r>
        <w:rPr>
          <w:rFonts w:hint="default" w:ascii="Times New Roman" w:hAnsi="Times New Roman" w:cs="Times New Roman"/>
          <w:sz w:val="18"/>
          <w:szCs w:val="18"/>
        </w:rPr>
        <w:t>с участником запроса котировок</w:t>
      </w:r>
      <w:r>
        <w:rPr>
          <w:rFonts w:hint="default" w:ascii="Times New Roman" w:hAnsi="Times New Roman" w:cs="Times New Roman"/>
          <w:sz w:val="18"/>
          <w:szCs w:val="18"/>
          <w:lang w:val="ru-RU"/>
        </w:rPr>
        <w:t xml:space="preserve"> </w:t>
      </w:r>
      <w:r>
        <w:rPr>
          <w:rFonts w:hint="default" w:ascii="Times New Roman" w:hAnsi="Times New Roman" w:cs="Times New Roman"/>
          <w:sz w:val="18"/>
          <w:szCs w:val="18"/>
        </w:rPr>
        <w:t>закупочная комиссия в лице всех присутствующих членов закупочной</w:t>
      </w:r>
      <w:r>
        <w:rPr>
          <w:rFonts w:hint="default" w:ascii="Times New Roman" w:hAnsi="Times New Roman" w:cs="Times New Roman"/>
          <w:sz w:val="18"/>
          <w:szCs w:val="18"/>
          <w:lang w:val="ru-RU"/>
        </w:rPr>
        <w:t xml:space="preserve"> </w:t>
      </w:r>
      <w:r>
        <w:rPr>
          <w:rFonts w:hint="default" w:ascii="Times New Roman" w:hAnsi="Times New Roman" w:cs="Times New Roman"/>
          <w:sz w:val="18"/>
          <w:szCs w:val="18"/>
        </w:rPr>
        <w:t xml:space="preserve">комиссии оформляет в день принятия такого решения и размещает в ЕИС протокол отказа от заключения договора, </w:t>
      </w:r>
      <w:r>
        <w:rPr>
          <w:rFonts w:hint="default" w:ascii="Times New Roman" w:hAnsi="Times New Roman" w:cs="Times New Roman"/>
          <w:sz w:val="18"/>
          <w:szCs w:val="18"/>
        </w:rPr>
        <w:br w:type="textWrapping"/>
      </w:r>
      <w:r>
        <w:rPr>
          <w:rFonts w:hint="default" w:ascii="Times New Roman" w:hAnsi="Times New Roman" w:cs="Times New Roman"/>
          <w:sz w:val="18"/>
          <w:szCs w:val="18"/>
        </w:rPr>
        <w:t>в котором указываются следующие сведения:</w:t>
      </w:r>
    </w:p>
    <w:p>
      <w:pPr>
        <w:tabs>
          <w:tab w:val="left" w:pos="851"/>
        </w:tabs>
        <w:ind w:firstLine="709"/>
        <w:jc w:val="both"/>
        <w:rPr>
          <w:rFonts w:hint="default" w:ascii="Times New Roman" w:hAnsi="Times New Roman" w:cs="Times New Roman"/>
          <w:sz w:val="18"/>
          <w:szCs w:val="18"/>
        </w:rPr>
      </w:pPr>
      <w:r>
        <w:rPr>
          <w:rFonts w:hint="default" w:ascii="Times New Roman" w:hAnsi="Times New Roman" w:cs="Times New Roman"/>
          <w:sz w:val="18"/>
          <w:szCs w:val="18"/>
        </w:rPr>
        <w:t>дата подписания протокола;</w:t>
      </w:r>
    </w:p>
    <w:p>
      <w:pPr>
        <w:tabs>
          <w:tab w:val="left" w:pos="851"/>
        </w:tabs>
        <w:ind w:firstLine="709"/>
        <w:jc w:val="both"/>
        <w:rPr>
          <w:rFonts w:hint="default" w:ascii="Times New Roman" w:hAnsi="Times New Roman" w:cs="Times New Roman"/>
          <w:sz w:val="18"/>
          <w:szCs w:val="18"/>
        </w:rPr>
      </w:pPr>
      <w:r>
        <w:rPr>
          <w:rFonts w:hint="default" w:ascii="Times New Roman" w:hAnsi="Times New Roman" w:cs="Times New Roman"/>
          <w:sz w:val="18"/>
          <w:szCs w:val="18"/>
        </w:rPr>
        <w:t>указание на отказ от заключения договора с участником запроса котировок, а также указание подраздела Положения, на основании которого было принято решение о таком отказе;</w:t>
      </w:r>
    </w:p>
    <w:p>
      <w:pPr>
        <w:tabs>
          <w:tab w:val="left" w:pos="851"/>
        </w:tabs>
        <w:ind w:firstLine="709"/>
        <w:jc w:val="both"/>
        <w:rPr>
          <w:rFonts w:hint="default" w:ascii="Times New Roman" w:hAnsi="Times New Roman" w:cs="Times New Roman"/>
          <w:sz w:val="18"/>
          <w:szCs w:val="18"/>
        </w:rPr>
      </w:pPr>
      <w:r>
        <w:rPr>
          <w:rFonts w:hint="default" w:ascii="Times New Roman" w:hAnsi="Times New Roman" w:cs="Times New Roman"/>
          <w:sz w:val="18"/>
          <w:szCs w:val="18"/>
        </w:rPr>
        <w:t>указание на содержащиеся в заявке участника запроса котировок сведения, которые были признаны закупочной комиссией недостоверными;</w:t>
      </w:r>
    </w:p>
    <w:p>
      <w:pPr>
        <w:tabs>
          <w:tab w:val="left" w:pos="851"/>
        </w:tabs>
        <w:ind w:firstLine="709"/>
        <w:jc w:val="both"/>
        <w:rPr>
          <w:rFonts w:hint="default" w:ascii="Times New Roman" w:hAnsi="Times New Roman" w:cs="Times New Roman"/>
          <w:sz w:val="18"/>
          <w:szCs w:val="18"/>
        </w:rPr>
      </w:pPr>
      <w:r>
        <w:rPr>
          <w:rFonts w:hint="default" w:ascii="Times New Roman" w:hAnsi="Times New Roman" w:cs="Times New Roman"/>
          <w:sz w:val="18"/>
          <w:szCs w:val="18"/>
        </w:rPr>
        <w:t>иная информация, размещаемая в протоколе отказа от заключения договора по решению заказчика;</w:t>
      </w:r>
    </w:p>
    <w:p>
      <w:pPr>
        <w:tabs>
          <w:tab w:val="left" w:pos="851"/>
        </w:tabs>
        <w:ind w:firstLine="709"/>
        <w:jc w:val="both"/>
        <w:rPr>
          <w:rFonts w:hint="default" w:ascii="Times New Roman" w:hAnsi="Times New Roman" w:cs="Times New Roman"/>
          <w:sz w:val="18"/>
          <w:szCs w:val="18"/>
        </w:rPr>
      </w:pPr>
      <w:r>
        <w:rPr>
          <w:rFonts w:hint="default" w:ascii="Times New Roman" w:hAnsi="Times New Roman" w:cs="Times New Roman"/>
          <w:sz w:val="18"/>
          <w:szCs w:val="18"/>
        </w:rPr>
        <w:t xml:space="preserve">9.10.5.4. Стороны заключают договор в одной из форм заключения договора – в электронной форме с применением функционала ЭП </w:t>
      </w:r>
      <w:r>
        <w:rPr>
          <w:rFonts w:hint="default" w:ascii="Times New Roman" w:hAnsi="Times New Roman" w:cs="Times New Roman"/>
          <w:sz w:val="18"/>
          <w:szCs w:val="18"/>
        </w:rPr>
        <w:br w:type="textWrapping"/>
      </w:r>
      <w:r>
        <w:rPr>
          <w:rFonts w:hint="default" w:ascii="Times New Roman" w:hAnsi="Times New Roman" w:cs="Times New Roman"/>
          <w:sz w:val="18"/>
          <w:szCs w:val="18"/>
        </w:rPr>
        <w:t xml:space="preserve">для запроса котировок в электронной форме или в бумажной форме – </w:t>
      </w:r>
      <w:r>
        <w:rPr>
          <w:rFonts w:hint="default" w:ascii="Times New Roman" w:hAnsi="Times New Roman" w:cs="Times New Roman"/>
          <w:sz w:val="18"/>
          <w:szCs w:val="18"/>
        </w:rPr>
        <w:br w:type="textWrapping"/>
      </w:r>
      <w:r>
        <w:rPr>
          <w:rFonts w:hint="default" w:ascii="Times New Roman" w:hAnsi="Times New Roman" w:cs="Times New Roman"/>
          <w:sz w:val="18"/>
          <w:szCs w:val="18"/>
        </w:rPr>
        <w:t>для открытого запроса котировок;</w:t>
      </w:r>
    </w:p>
    <w:p>
      <w:pPr>
        <w:tabs>
          <w:tab w:val="left" w:pos="851"/>
        </w:tabs>
        <w:ind w:firstLine="709"/>
        <w:jc w:val="both"/>
        <w:rPr>
          <w:rFonts w:hint="default" w:ascii="Times New Roman" w:hAnsi="Times New Roman" w:cs="Times New Roman"/>
          <w:sz w:val="18"/>
          <w:szCs w:val="18"/>
        </w:rPr>
      </w:pPr>
      <w:r>
        <w:rPr>
          <w:rFonts w:hint="default" w:ascii="Times New Roman" w:hAnsi="Times New Roman" w:cs="Times New Roman"/>
          <w:sz w:val="18"/>
          <w:szCs w:val="18"/>
        </w:rPr>
        <w:t xml:space="preserve">9.10.5.5. Условия договора, заключаемого по результатам проведения запроса котировок, формируются путем внесения в проект договора </w:t>
      </w:r>
      <w:r>
        <w:rPr>
          <w:rFonts w:hint="default" w:ascii="Times New Roman" w:hAnsi="Times New Roman" w:cs="Times New Roman"/>
          <w:sz w:val="18"/>
          <w:szCs w:val="18"/>
        </w:rPr>
        <w:br w:type="textWrapping"/>
      </w:r>
      <w:r>
        <w:rPr>
          <w:rFonts w:hint="default" w:ascii="Times New Roman" w:hAnsi="Times New Roman" w:cs="Times New Roman"/>
          <w:sz w:val="18"/>
          <w:szCs w:val="18"/>
        </w:rPr>
        <w:t>(в частности в те положения проекта договора, которые не определены заказчиком заранее) условий, предложенных участником закупки, с которым заключается договор, и сведений о таком участнике закупки;</w:t>
      </w:r>
    </w:p>
    <w:p>
      <w:pPr>
        <w:tabs>
          <w:tab w:val="left" w:pos="851"/>
        </w:tabs>
        <w:ind w:firstLine="709"/>
        <w:jc w:val="both"/>
        <w:rPr>
          <w:rFonts w:hint="default" w:ascii="Times New Roman" w:hAnsi="Times New Roman" w:cs="Times New Roman"/>
          <w:sz w:val="18"/>
          <w:szCs w:val="18"/>
        </w:rPr>
      </w:pPr>
      <w:r>
        <w:rPr>
          <w:rFonts w:hint="default" w:ascii="Times New Roman" w:hAnsi="Times New Roman" w:cs="Times New Roman"/>
          <w:sz w:val="18"/>
          <w:szCs w:val="18"/>
        </w:rPr>
        <w:t xml:space="preserve">9.10.5.6. В отношении формирования в заключаемом договоре цен единиц товаров (работ, услуг) может быть предусмотрен иной порядок, отличный от описанного в подпункте 9.10.5.5 Положения, при условии, </w:t>
      </w:r>
      <w:r>
        <w:rPr>
          <w:rFonts w:hint="default" w:ascii="Times New Roman" w:hAnsi="Times New Roman" w:cs="Times New Roman"/>
          <w:sz w:val="18"/>
          <w:szCs w:val="18"/>
        </w:rPr>
        <w:br w:type="textWrapping"/>
      </w:r>
      <w:r>
        <w:rPr>
          <w:rFonts w:hint="default" w:ascii="Times New Roman" w:hAnsi="Times New Roman" w:cs="Times New Roman"/>
          <w:sz w:val="18"/>
          <w:szCs w:val="18"/>
        </w:rPr>
        <w:t>что иной порядок формирования цен единиц товаров (работ, услуг) был указан в извещении запроса котировок.</w:t>
      </w:r>
    </w:p>
    <w:p>
      <w:pPr>
        <w:tabs>
          <w:tab w:val="left" w:pos="851"/>
        </w:tabs>
        <w:ind w:firstLine="720"/>
        <w:jc w:val="both"/>
        <w:rPr>
          <w:rFonts w:hint="default" w:ascii="Times New Roman" w:hAnsi="Times New Roman" w:cs="Times New Roman"/>
          <w:sz w:val="18"/>
          <w:szCs w:val="18"/>
        </w:rPr>
      </w:pPr>
    </w:p>
    <w:p>
      <w:pPr>
        <w:pStyle w:val="2"/>
        <w:keepNext/>
        <w:widowControl/>
        <w:autoSpaceDE/>
        <w:adjustRightInd/>
        <w:spacing w:before="0" w:after="0"/>
        <w:ind w:left="1134" w:hanging="425"/>
        <w:jc w:val="left"/>
        <w:rPr>
          <w:rFonts w:hint="default" w:ascii="Times New Roman" w:hAnsi="Times New Roman" w:eastAsia="Calibri" w:cs="Times New Roman"/>
          <w:color w:val="auto"/>
          <w:sz w:val="18"/>
          <w:szCs w:val="18"/>
        </w:rPr>
      </w:pPr>
      <w:bookmarkStart w:id="60" w:name="_Последствия_признания_процедуры"/>
      <w:bookmarkEnd w:id="60"/>
      <w:bookmarkStart w:id="61" w:name="_Toc521582090"/>
      <w:r>
        <w:rPr>
          <w:rFonts w:hint="default" w:ascii="Times New Roman" w:hAnsi="Times New Roman" w:eastAsia="Calibri" w:cs="Times New Roman"/>
          <w:color w:val="auto"/>
          <w:sz w:val="18"/>
          <w:szCs w:val="18"/>
        </w:rPr>
        <w:t>10. Порядок подготовки и осуществления закупки у единственного поставщика</w:t>
      </w:r>
      <w:bookmarkEnd w:id="61"/>
    </w:p>
    <w:p>
      <w:pPr>
        <w:tabs>
          <w:tab w:val="left" w:pos="851"/>
        </w:tabs>
        <w:ind w:firstLine="720"/>
        <w:jc w:val="both"/>
        <w:rPr>
          <w:rFonts w:hint="default" w:ascii="Times New Roman" w:hAnsi="Times New Roman" w:cs="Times New Roman"/>
          <w:spacing w:val="-6"/>
          <w:sz w:val="18"/>
          <w:szCs w:val="18"/>
        </w:rPr>
      </w:pPr>
      <w:r>
        <w:rPr>
          <w:rFonts w:hint="default" w:ascii="Times New Roman" w:hAnsi="Times New Roman" w:cs="Times New Roman"/>
          <w:spacing w:val="-6"/>
          <w:sz w:val="18"/>
          <w:szCs w:val="18"/>
        </w:rPr>
        <w:t>10.1. Заказчик проводит закупку с применением способа неконкурентной закупки (закупки у единственного поставщика) только в случаях, предусмотренных подразделом 5.6 Положения.</w:t>
      </w:r>
    </w:p>
    <w:p>
      <w:pPr>
        <w:tabs>
          <w:tab w:val="left" w:pos="851"/>
        </w:tabs>
        <w:ind w:firstLine="720"/>
        <w:jc w:val="both"/>
        <w:rPr>
          <w:rFonts w:hint="default" w:ascii="Times New Roman" w:hAnsi="Times New Roman" w:cs="Times New Roman"/>
          <w:spacing w:val="-6"/>
          <w:sz w:val="18"/>
          <w:szCs w:val="18"/>
        </w:rPr>
      </w:pPr>
      <w:r>
        <w:rPr>
          <w:rFonts w:hint="default" w:ascii="Times New Roman" w:hAnsi="Times New Roman" w:cs="Times New Roman"/>
          <w:spacing w:val="-6"/>
          <w:sz w:val="18"/>
          <w:szCs w:val="18"/>
        </w:rPr>
        <w:t>10.2. При осуществлении закупки у единственного поставщика (подрядчика, исполнителя) в случаях, предусмотренных подпунктами 5.6.6, 5.6.14, 5.6.17, 5.6.22 Положения, заказчик обязан определить и обосновать цену договора в порядке, установленном настоящим Положением при условии, если цена такого договора превышает 100 тыс.рублей, при этом договор должен содержать обоснование цены договора.</w:t>
      </w:r>
    </w:p>
    <w:p>
      <w:pPr>
        <w:tabs>
          <w:tab w:val="left" w:pos="851"/>
        </w:tabs>
        <w:ind w:firstLine="720"/>
        <w:jc w:val="both"/>
        <w:rPr>
          <w:rFonts w:hint="default" w:ascii="Times New Roman" w:hAnsi="Times New Roman" w:cs="Times New Roman"/>
          <w:spacing w:val="-6"/>
          <w:sz w:val="18"/>
          <w:szCs w:val="18"/>
        </w:rPr>
      </w:pPr>
      <w:r>
        <w:rPr>
          <w:rFonts w:hint="default" w:ascii="Times New Roman" w:hAnsi="Times New Roman" w:cs="Times New Roman"/>
          <w:spacing w:val="-6"/>
          <w:sz w:val="18"/>
          <w:szCs w:val="18"/>
        </w:rPr>
        <w:t>В иных случаях заказчик вправе обосновывать цену договора с единственным поставщиком (подрядчиком, исполнителем).</w:t>
      </w:r>
    </w:p>
    <w:p>
      <w:pPr>
        <w:tabs>
          <w:tab w:val="left" w:pos="851"/>
        </w:tabs>
        <w:ind w:firstLine="720"/>
        <w:jc w:val="both"/>
        <w:rPr>
          <w:rFonts w:hint="default" w:ascii="Times New Roman" w:hAnsi="Times New Roman" w:cs="Times New Roman"/>
          <w:spacing w:val="-6"/>
          <w:sz w:val="18"/>
          <w:szCs w:val="18"/>
        </w:rPr>
      </w:pPr>
      <w:r>
        <w:rPr>
          <w:rFonts w:hint="default" w:ascii="Times New Roman" w:hAnsi="Times New Roman" w:cs="Times New Roman"/>
          <w:spacing w:val="-6"/>
          <w:sz w:val="18"/>
          <w:szCs w:val="18"/>
        </w:rPr>
        <w:t>10.3. Если в соответствии с требованиями Положения в отдельно взятом случае проведения закупки у единственного поставщика заказчик должен разработать и разместить в ЕИС извещение о закупке и документацию о закупке, заказчик или закупочная комиссия одновременно с размещением в ЕИС упомянутых документов должен (должна) также составить и разместить в ЕИС протокол о закупке у единственного поставщика, содержащий следующие сведения:</w:t>
      </w:r>
    </w:p>
    <w:p>
      <w:pPr>
        <w:tabs>
          <w:tab w:val="left" w:pos="851"/>
        </w:tabs>
        <w:ind w:firstLine="720"/>
        <w:jc w:val="both"/>
        <w:rPr>
          <w:rFonts w:hint="default" w:ascii="Times New Roman" w:hAnsi="Times New Roman" w:cs="Times New Roman"/>
          <w:spacing w:val="-6"/>
          <w:sz w:val="18"/>
          <w:szCs w:val="18"/>
        </w:rPr>
      </w:pPr>
      <w:r>
        <w:rPr>
          <w:rFonts w:hint="default" w:ascii="Times New Roman" w:hAnsi="Times New Roman" w:cs="Times New Roman"/>
          <w:spacing w:val="-6"/>
          <w:sz w:val="18"/>
          <w:szCs w:val="18"/>
        </w:rPr>
        <w:t>дата подписания протокола;</w:t>
      </w:r>
    </w:p>
    <w:p>
      <w:pPr>
        <w:tabs>
          <w:tab w:val="left" w:pos="851"/>
        </w:tabs>
        <w:ind w:firstLine="720"/>
        <w:jc w:val="both"/>
        <w:rPr>
          <w:rFonts w:hint="default" w:ascii="Times New Roman" w:hAnsi="Times New Roman" w:cs="Times New Roman"/>
          <w:spacing w:val="-6"/>
          <w:sz w:val="18"/>
          <w:szCs w:val="18"/>
        </w:rPr>
      </w:pPr>
      <w:r>
        <w:rPr>
          <w:rFonts w:hint="default" w:ascii="Times New Roman" w:hAnsi="Times New Roman" w:cs="Times New Roman"/>
          <w:spacing w:val="-6"/>
          <w:sz w:val="18"/>
          <w:szCs w:val="18"/>
        </w:rPr>
        <w:t>указание на основание закупки у единственного поставщика в соответствии с Положением, включая номер и содержание пункта Положения;</w:t>
      </w:r>
    </w:p>
    <w:p>
      <w:pPr>
        <w:tabs>
          <w:tab w:val="left" w:pos="851"/>
        </w:tabs>
        <w:ind w:firstLine="720"/>
        <w:jc w:val="both"/>
        <w:rPr>
          <w:rFonts w:hint="default" w:ascii="Times New Roman" w:hAnsi="Times New Roman" w:cs="Times New Roman"/>
          <w:spacing w:val="-6"/>
          <w:sz w:val="18"/>
          <w:szCs w:val="18"/>
        </w:rPr>
      </w:pPr>
      <w:r>
        <w:rPr>
          <w:rFonts w:hint="default" w:ascii="Times New Roman" w:hAnsi="Times New Roman" w:cs="Times New Roman"/>
          <w:spacing w:val="-6"/>
          <w:sz w:val="18"/>
          <w:szCs w:val="18"/>
        </w:rPr>
        <w:t>иная информация, размещаемая в протоколе о закупке у единственного поставщика по решению заказчика.</w:t>
      </w:r>
    </w:p>
    <w:p>
      <w:pPr>
        <w:tabs>
          <w:tab w:val="left" w:pos="851"/>
        </w:tabs>
        <w:ind w:firstLine="720"/>
        <w:jc w:val="both"/>
        <w:rPr>
          <w:rFonts w:hint="default" w:ascii="Times New Roman" w:hAnsi="Times New Roman" w:cs="Times New Roman"/>
          <w:spacing w:val="-6"/>
          <w:sz w:val="18"/>
          <w:szCs w:val="18"/>
        </w:rPr>
      </w:pPr>
      <w:r>
        <w:rPr>
          <w:rFonts w:hint="default" w:ascii="Times New Roman" w:hAnsi="Times New Roman" w:cs="Times New Roman"/>
          <w:spacing w:val="-6"/>
          <w:sz w:val="18"/>
          <w:szCs w:val="18"/>
        </w:rPr>
        <w:t>10.4. При заключении договора путем проведения закупки у единственного поставщика, в случае если цена договора не превышает 100 тыс.рублей, заказчик вправе заключать договоры в любой форме, предусмотренной Гражданским кодексом Российской Федерации для совершения сделок.</w:t>
      </w:r>
    </w:p>
    <w:p>
      <w:pPr>
        <w:tabs>
          <w:tab w:val="left" w:pos="851"/>
        </w:tabs>
        <w:overflowPunct w:val="0"/>
        <w:ind w:firstLine="709"/>
        <w:jc w:val="both"/>
        <w:rPr>
          <w:rFonts w:hint="default" w:ascii="Times New Roman" w:hAnsi="Times New Roman" w:cs="Times New Roman"/>
          <w:sz w:val="18"/>
          <w:szCs w:val="18"/>
        </w:rPr>
      </w:pPr>
      <w:r>
        <w:rPr>
          <w:rFonts w:hint="default" w:ascii="Times New Roman" w:hAnsi="Times New Roman" w:cs="Times New Roman"/>
          <w:sz w:val="18"/>
          <w:szCs w:val="18"/>
        </w:rPr>
        <w:t>10.5. При осуществлении закупки у единственного поставщика (подрядчика, исполнителя) в случае, предусмотренном подпунктом 5.6.22 Положения, такая закупка должна быть осуществлена в соответствии с регламентом проведения данных закупок информационной системы.</w:t>
      </w:r>
    </w:p>
    <w:p>
      <w:pPr>
        <w:tabs>
          <w:tab w:val="left" w:pos="851"/>
        </w:tabs>
        <w:overflowPunct w:val="0"/>
        <w:ind w:firstLine="709"/>
        <w:jc w:val="both"/>
        <w:rPr>
          <w:rFonts w:hint="default" w:ascii="Times New Roman" w:hAnsi="Times New Roman" w:cs="Times New Roman"/>
          <w:sz w:val="18"/>
          <w:szCs w:val="18"/>
        </w:rPr>
      </w:pPr>
      <w:r>
        <w:rPr>
          <w:rFonts w:hint="default" w:ascii="Times New Roman" w:hAnsi="Times New Roman" w:cs="Times New Roman"/>
          <w:sz w:val="18"/>
          <w:szCs w:val="18"/>
        </w:rPr>
        <w:t>Срок подачи ценовых предложений для участия в такой закупке должен составлять не менее 24 часов с момента публикации информации о закупке в информационной системе и заканчиваться в рабочий день не позднее 17 часов 30 минут.</w:t>
      </w:r>
    </w:p>
    <w:p>
      <w:pPr>
        <w:tabs>
          <w:tab w:val="left" w:pos="851"/>
        </w:tabs>
        <w:overflowPunct w:val="0"/>
        <w:ind w:firstLine="709"/>
        <w:jc w:val="both"/>
        <w:rPr>
          <w:rFonts w:hint="default" w:ascii="Times New Roman" w:hAnsi="Times New Roman" w:cs="Times New Roman"/>
          <w:sz w:val="18"/>
          <w:szCs w:val="18"/>
        </w:rPr>
      </w:pPr>
      <w:r>
        <w:rPr>
          <w:rFonts w:hint="default" w:ascii="Times New Roman" w:hAnsi="Times New Roman" w:cs="Times New Roman"/>
          <w:sz w:val="18"/>
          <w:szCs w:val="18"/>
        </w:rPr>
        <w:t>При этом победителем закупки признается участник, сделавший наименьшее ценовое предложение.</w:t>
      </w:r>
    </w:p>
    <w:p>
      <w:pPr>
        <w:tabs>
          <w:tab w:val="left" w:pos="851"/>
        </w:tabs>
        <w:ind w:firstLine="720"/>
        <w:jc w:val="both"/>
        <w:rPr>
          <w:rFonts w:hint="default" w:ascii="Times New Roman" w:hAnsi="Times New Roman" w:cs="Times New Roman"/>
          <w:sz w:val="18"/>
          <w:szCs w:val="18"/>
        </w:rPr>
      </w:pPr>
    </w:p>
    <w:p>
      <w:pPr>
        <w:pStyle w:val="2"/>
        <w:spacing w:before="0" w:after="0"/>
        <w:ind w:firstLine="709"/>
        <w:jc w:val="left"/>
        <w:rPr>
          <w:rFonts w:hint="default" w:ascii="Times New Roman" w:hAnsi="Times New Roman" w:eastAsia="Calibri" w:cs="Times New Roman"/>
          <w:color w:val="auto"/>
          <w:spacing w:val="-4"/>
          <w:sz w:val="18"/>
          <w:szCs w:val="18"/>
        </w:rPr>
      </w:pPr>
      <w:bookmarkStart w:id="62" w:name="_Toc521582091"/>
      <w:r>
        <w:rPr>
          <w:rFonts w:hint="default" w:ascii="Times New Roman" w:hAnsi="Times New Roman" w:eastAsia="Calibri" w:cs="Times New Roman"/>
          <w:color w:val="auto"/>
          <w:spacing w:val="-4"/>
          <w:sz w:val="18"/>
          <w:szCs w:val="18"/>
        </w:rPr>
        <w:t>11. Последствия признания конкурентных закупок несостоявшимися</w:t>
      </w:r>
      <w:bookmarkEnd w:id="62"/>
    </w:p>
    <w:p>
      <w:pPr>
        <w:pStyle w:val="2"/>
        <w:spacing w:before="0" w:after="0"/>
        <w:ind w:firstLine="720"/>
        <w:jc w:val="both"/>
        <w:rPr>
          <w:rFonts w:hint="default" w:ascii="Times New Roman" w:hAnsi="Times New Roman" w:cs="Times New Roman"/>
          <w:b w:val="0"/>
          <w:bCs w:val="0"/>
          <w:color w:val="auto"/>
          <w:sz w:val="18"/>
          <w:szCs w:val="18"/>
        </w:rPr>
      </w:pPr>
      <w:bookmarkStart w:id="63" w:name="_Toc521582092"/>
      <w:r>
        <w:rPr>
          <w:rFonts w:hint="default" w:ascii="Times New Roman" w:hAnsi="Times New Roman" w:cs="Times New Roman"/>
          <w:b w:val="0"/>
          <w:bCs w:val="0"/>
          <w:color w:val="auto"/>
          <w:sz w:val="18"/>
          <w:szCs w:val="18"/>
        </w:rPr>
        <w:t>11.1. Конкурентная закупка признается несостоявшейся в следующих случаях:</w:t>
      </w:r>
    </w:p>
    <w:p>
      <w:pPr>
        <w:pStyle w:val="2"/>
        <w:spacing w:before="0" w:after="0"/>
        <w:ind w:firstLine="720"/>
        <w:jc w:val="both"/>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11.1.1. Не подано ни одной заявки на участие в закупке;</w:t>
      </w:r>
    </w:p>
    <w:p>
      <w:pPr>
        <w:pStyle w:val="2"/>
        <w:spacing w:before="0" w:after="0"/>
        <w:ind w:firstLine="720"/>
        <w:jc w:val="both"/>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11.1.2. По результатам ее проведения все заявки на участие в закупке отклонены;</w:t>
      </w:r>
    </w:p>
    <w:p>
      <w:pPr>
        <w:pStyle w:val="2"/>
        <w:spacing w:before="0" w:after="0"/>
        <w:ind w:firstLine="720"/>
        <w:jc w:val="both"/>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11.1.3. На участие в закупке подана только одна заявка;</w:t>
      </w:r>
    </w:p>
    <w:p>
      <w:pPr>
        <w:pStyle w:val="2"/>
        <w:spacing w:before="0" w:after="0"/>
        <w:ind w:firstLine="720"/>
        <w:jc w:val="both"/>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11.1.4. По результатам ее проведения отклонены все заявки, за исключением одной заявки на участие в закупке;</w:t>
      </w:r>
    </w:p>
    <w:p>
      <w:pPr>
        <w:pStyle w:val="2"/>
        <w:spacing w:before="0" w:after="0"/>
        <w:ind w:firstLine="720"/>
        <w:jc w:val="both"/>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11.1.5. По результатам ее проведения от заключения договора уклонились все участники закупки.</w:t>
      </w:r>
    </w:p>
    <w:p>
      <w:pPr>
        <w:pStyle w:val="2"/>
        <w:spacing w:before="0" w:after="0"/>
        <w:ind w:firstLine="720"/>
        <w:jc w:val="both"/>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11.2. Если конкурентная закупка была признана несостоявшейся по причине отсутствия заявок (подпункт 11.1.1 Положения), заказчик вправе провести конкурентную закупку повторно, при этом способ закупки может быть изменен на любой иной конкурентный способ, предусмотренный Положением, по усмотрению заказчика, без учета требований к случаям применения способов закупки в соответствии с разделом 5 Положения, или отказывается от проведения такой закупки.</w:t>
      </w:r>
    </w:p>
    <w:p>
      <w:pPr>
        <w:pStyle w:val="2"/>
        <w:spacing w:before="0" w:after="0"/>
        <w:ind w:firstLine="720"/>
        <w:jc w:val="both"/>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11.3. Если конкурентная закупка была признана несостоявшейся по причине отклонения всех заявок, поданных на участие в закупке (подпункт 11.1.2 Положения), заказчик вправе провести конкурентную закупку повторно, при этом способ закупки может быть изменен на любой иной конкурентный способ, предусмотренный Положением, по усмотрению заказчика, без учета требований к случаям применения способов закупки в соответствии с разделом 5 Положения, или отказывается от проведения такой закупки.</w:t>
      </w:r>
    </w:p>
    <w:p>
      <w:pPr>
        <w:pStyle w:val="2"/>
        <w:spacing w:before="0" w:after="0"/>
        <w:ind w:firstLine="720"/>
        <w:jc w:val="both"/>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11.4. Если в ходе проведения аукциона не было подано ни одного ценового предложения от участников процедуры, заказчик заключает договор с участником конкурентной закупки, подавшим заявку на участие в конкурентной закупке ранее других. При заключении договора с таким участником заказчик руководствуется пунктом 11.9 Положения.</w:t>
      </w:r>
    </w:p>
    <w:p>
      <w:pPr>
        <w:pStyle w:val="2"/>
        <w:spacing w:before="0" w:after="0"/>
        <w:ind w:firstLine="720"/>
        <w:jc w:val="both"/>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11.5. Если конкурентная закупка, проведенная повторно (повторная конкурентная закупка) в случаях, предусмотренных пунктами 11.2, 11.3 Положения, не состоялась по причине отсутствия заявок или отклонения всех поданных заявок, заказчик отказывается от проведения такой закупки или проводит неконкурентную закупку в соответствии с подпунктом 5.6.18 Положения.</w:t>
      </w:r>
    </w:p>
    <w:p>
      <w:pPr>
        <w:pStyle w:val="2"/>
        <w:spacing w:before="0" w:after="0"/>
        <w:ind w:firstLine="720"/>
        <w:jc w:val="both"/>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11.6. Повторной конкурентной закупкой, указанной в пунктах 11.2, 11.3 Положения, признается конкурентная закупка, соответствующая всем перечисленным условиям:</w:t>
      </w:r>
    </w:p>
    <w:p>
      <w:pPr>
        <w:pStyle w:val="2"/>
        <w:spacing w:before="0" w:after="0"/>
        <w:ind w:firstLine="720"/>
        <w:jc w:val="both"/>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11.6.1. Предмет закупки (включая требования к предмету закупки и к его характеристикам), объем закупаемых товаров, работ, услуг, являются идентичными соответствующим сведениям, указанным в документации (извещении) первоначально проведенной конкурентной закупки;</w:t>
      </w:r>
    </w:p>
    <w:p>
      <w:pPr>
        <w:pStyle w:val="2"/>
        <w:spacing w:before="0" w:after="0"/>
        <w:ind w:firstLine="720"/>
        <w:jc w:val="both"/>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11.6.2. Начальная (максимальная) цена договора (цена единицы товара, работы, услуги) равна начальной (максимальной) цене договора (цены единицы товара, работы, услуги), указанной в документации (извещении) первоначально проведенной конкурентной закупки, или превышает такую начальную (максимальную) цену (цену единицы товара, работы, услуги) не более чем на 10 %;</w:t>
      </w:r>
    </w:p>
    <w:p>
      <w:pPr>
        <w:pStyle w:val="2"/>
        <w:spacing w:before="0" w:after="0"/>
        <w:ind w:firstLine="720"/>
        <w:jc w:val="both"/>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11.6.3. Извещение и (или) документация повторной конкурентной закупки размещены не позднее чем через 10 рабочих дней со дня размещения последнего протокола по первоначально проведенной конкурентной закупке.</w:t>
      </w:r>
    </w:p>
    <w:p>
      <w:pPr>
        <w:pStyle w:val="2"/>
        <w:spacing w:before="0" w:after="0"/>
        <w:ind w:firstLine="720"/>
        <w:jc w:val="both"/>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11.7. При несоответствии хотя бы одному из перечисленных в пункте 11.6 Положения условий проводимая заказчиком закупка не может быть признана повторной конкурентной закупкой в соответствии с пунктами 11.2, 11.3 Положения.</w:t>
      </w:r>
    </w:p>
    <w:p>
      <w:pPr>
        <w:pStyle w:val="2"/>
        <w:spacing w:before="0" w:after="0"/>
        <w:ind w:firstLine="720"/>
        <w:jc w:val="both"/>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11.8. Если конкурс, запрос предложений, запрос котировок, запрос цен были признаны несостоявшимися по причине отклонения всех заявок, за исключением одной заявки на участие в закупке (подпункт 11.1.4 Положения), заказчик обязан заключить договор с участником закупки, подавшим такую заявку, по цене договора, предложенной в такой заявке. При этом допускается проведение преддоговорных переговоров в любой форме (в том числе в устной), направленных на снижение цены заключаемого договора.</w:t>
      </w:r>
    </w:p>
    <w:p>
      <w:pPr>
        <w:pStyle w:val="2"/>
        <w:spacing w:before="0" w:after="0"/>
        <w:ind w:firstLine="720"/>
        <w:jc w:val="both"/>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11.9. Если аукцион был признан несостоявшимся по причине отклонения всех заявок, за исключением одной заявки на участие в закупке (подпункт 11.1.4 Положения), заказчик обязан заключить договор с участником конкурентной закупки, подавшим такую заявку. В этом случае договор заключается по начальной (максимальной) цене договора, указанной в аукционной документации и извещении о проведении конкурентной закупки, или по цене, предложенной участником конкурентной закупки, при отклонении иных участников. При этом допускается проведение преддоговорных переговоров в любой форме (в том числе в устной), направленных на снижение цены заключаемого договора.</w:t>
      </w:r>
    </w:p>
    <w:p>
      <w:pPr>
        <w:pStyle w:val="2"/>
        <w:spacing w:before="0" w:after="0"/>
        <w:ind w:firstLine="720"/>
        <w:jc w:val="both"/>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 xml:space="preserve">11.10. Участник аукциона, подавший единственную заявку, соответствующую требованиям аукционной документации, признается заказчиком единственным участником закупки и не может быть признан победителем аукциона, а также не наделяется соответствующим объемом прав и обязанностей, предусмотренных действующим законодательством Российской Федерации, в том числе в отношении заключения договора. </w:t>
      </w:r>
    </w:p>
    <w:p>
      <w:pPr>
        <w:pStyle w:val="2"/>
        <w:spacing w:before="0" w:after="0"/>
        <w:ind w:firstLine="720"/>
        <w:jc w:val="both"/>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Не признается победителем аукциона также участник аукциона, подавший свою заявку ранее других при отсутствии ценовых предложений от всех участников аукциона. Вышеуказанный участник наделяется объемом прав и обязанностей, предусмотренных действующим законодательством Российской Федерации, в том числе в отношении заключения договора.</w:t>
      </w:r>
    </w:p>
    <w:p>
      <w:pPr>
        <w:pStyle w:val="2"/>
        <w:spacing w:before="0" w:after="0"/>
        <w:ind w:firstLine="720"/>
        <w:jc w:val="both"/>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11.11. Участник конкурса, запроса котировок, запроса цен или запроса предложений, подавший единственную заявку, соответствующую требованиям документации о закупке (извещения), признается заказчиком единственным участником закупки и не является победителем такой закупки, однако наделяется обязанностью заключить договор с заказчиком по результатам проведения закупки.</w:t>
      </w:r>
    </w:p>
    <w:p>
      <w:pPr>
        <w:pStyle w:val="2"/>
        <w:spacing w:before="0" w:after="0"/>
        <w:ind w:firstLine="720"/>
        <w:jc w:val="both"/>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11.12. При заключении договора в соответствии с пунктом 11.8 Положения, а также при принятии решения о заключении договора в соответствии с пунктами 11.4, 11.9 Положения, заключение такого договора с точки зрения раскрытия информации о такой закупке в ЕИС рассматривается как результат конкурентной закупки и не требует от заказчика наличия отдельной позиции в плане закупок и (или) формирования, размещения в ЕИС извещения о проведении закупки у единственного поставщика, документации о закупке у единственного поставщика.</w:t>
      </w:r>
    </w:p>
    <w:p>
      <w:pPr>
        <w:pStyle w:val="2"/>
        <w:spacing w:before="0" w:after="0"/>
        <w:ind w:firstLine="720"/>
        <w:jc w:val="both"/>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11.13. В случае признания конкурентной закупки несостоявшейся в протоколах, составляемых в ходе закупки, указывается информация о причинах ее признания таковой в соответствии с подпунктами 11.1.1-11.1.5 Положения.</w:t>
      </w:r>
    </w:p>
    <w:p>
      <w:pPr>
        <w:rPr>
          <w:rFonts w:hint="default" w:ascii="Times New Roman" w:hAnsi="Times New Roman" w:cs="Times New Roman"/>
          <w:sz w:val="18"/>
          <w:szCs w:val="18"/>
        </w:rPr>
      </w:pPr>
    </w:p>
    <w:p>
      <w:pPr>
        <w:pStyle w:val="2"/>
        <w:spacing w:before="0" w:after="0"/>
        <w:ind w:firstLine="709"/>
        <w:jc w:val="left"/>
        <w:rPr>
          <w:rFonts w:hint="default" w:ascii="Times New Roman" w:hAnsi="Times New Roman" w:eastAsia="Calibri" w:cs="Times New Roman"/>
          <w:color w:val="auto"/>
          <w:sz w:val="18"/>
          <w:szCs w:val="18"/>
        </w:rPr>
      </w:pPr>
      <w:r>
        <w:rPr>
          <w:rFonts w:hint="default" w:ascii="Times New Roman" w:hAnsi="Times New Roman" w:eastAsia="Calibri" w:cs="Times New Roman"/>
          <w:color w:val="auto"/>
          <w:sz w:val="18"/>
          <w:szCs w:val="18"/>
        </w:rPr>
        <w:t>12. Особенности проведения закрытых конкурентных закупок</w:t>
      </w:r>
      <w:bookmarkEnd w:id="63"/>
    </w:p>
    <w:p>
      <w:pPr>
        <w:tabs>
          <w:tab w:val="left" w:pos="851"/>
        </w:tabs>
        <w:ind w:firstLine="709"/>
        <w:jc w:val="both"/>
        <w:rPr>
          <w:rFonts w:hint="default" w:ascii="Times New Roman" w:hAnsi="Times New Roman" w:cs="Times New Roman"/>
          <w:sz w:val="18"/>
          <w:szCs w:val="18"/>
        </w:rPr>
      </w:pPr>
      <w:r>
        <w:rPr>
          <w:rFonts w:hint="default" w:ascii="Times New Roman" w:hAnsi="Times New Roman" w:cs="Times New Roman"/>
          <w:sz w:val="18"/>
          <w:szCs w:val="18"/>
        </w:rPr>
        <w:t>12.1. Закрытые конкурентные закупки (далее закрытые закупки</w:t>
      </w:r>
      <w:r>
        <w:rPr>
          <w:rFonts w:hint="default" w:ascii="Times New Roman" w:hAnsi="Times New Roman" w:cs="Times New Roman"/>
          <w:sz w:val="18"/>
          <w:szCs w:val="18"/>
        </w:rPr>
        <w:br w:type="textWrapping"/>
      </w:r>
      <w:r>
        <w:rPr>
          <w:rFonts w:hint="default" w:ascii="Times New Roman" w:hAnsi="Times New Roman" w:cs="Times New Roman"/>
          <w:sz w:val="18"/>
          <w:szCs w:val="18"/>
        </w:rPr>
        <w:t>в настоящем разделе) проводятся только в случаях, предусмотренных пунктом 5.7 Положения.</w:t>
      </w:r>
    </w:p>
    <w:p>
      <w:pPr>
        <w:tabs>
          <w:tab w:val="left" w:pos="851"/>
        </w:tabs>
        <w:ind w:firstLine="709"/>
        <w:jc w:val="both"/>
        <w:rPr>
          <w:rFonts w:hint="default" w:ascii="Times New Roman" w:hAnsi="Times New Roman" w:cs="Times New Roman"/>
          <w:sz w:val="18"/>
          <w:szCs w:val="18"/>
        </w:rPr>
      </w:pPr>
      <w:r>
        <w:rPr>
          <w:rFonts w:hint="default" w:ascii="Times New Roman" w:hAnsi="Times New Roman" w:cs="Times New Roman"/>
          <w:sz w:val="18"/>
          <w:szCs w:val="18"/>
        </w:rPr>
        <w:t>12.2. При проведении закрытых закупок заказчик руководствуется правилами проведения конкурса, аукциона, запроса цен, запроса предложений, включая порядок заключения договора и последствия признания указанных закупок несостоявшимися, а также положениями настоящего раздела.</w:t>
      </w:r>
    </w:p>
    <w:p>
      <w:pPr>
        <w:tabs>
          <w:tab w:val="left" w:pos="851"/>
        </w:tabs>
        <w:ind w:firstLine="709"/>
        <w:jc w:val="both"/>
        <w:rPr>
          <w:rFonts w:hint="default" w:ascii="Times New Roman" w:hAnsi="Times New Roman" w:cs="Times New Roman"/>
          <w:sz w:val="18"/>
          <w:szCs w:val="18"/>
        </w:rPr>
      </w:pPr>
      <w:r>
        <w:rPr>
          <w:rFonts w:hint="default" w:ascii="Times New Roman" w:hAnsi="Times New Roman" w:cs="Times New Roman"/>
          <w:sz w:val="18"/>
          <w:szCs w:val="18"/>
        </w:rPr>
        <w:t xml:space="preserve">12.3. При проведении закрытой закупки извещение о проведении закупки не составляется заказчиком. Вместо извещения о проведении закупки заказчик составляет приглашения принять участие в закрытой конкурентной закупке с приложением документации о закупке не менее </w:t>
      </w:r>
      <w:r>
        <w:rPr>
          <w:rFonts w:hint="default" w:ascii="Times New Roman" w:hAnsi="Times New Roman" w:cs="Times New Roman"/>
          <w:sz w:val="18"/>
          <w:szCs w:val="18"/>
        </w:rPr>
        <w:br w:type="textWrapping"/>
      </w:r>
      <w:r>
        <w:rPr>
          <w:rFonts w:hint="default" w:ascii="Times New Roman" w:hAnsi="Times New Roman" w:cs="Times New Roman"/>
          <w:sz w:val="18"/>
          <w:szCs w:val="18"/>
        </w:rPr>
        <w:t xml:space="preserve">чем двум лицам, которые способны осуществить поставки товаров, выполнение работ, оказание услуг, являющихся предметом закрытой закупки, в сроки, предусмотренные Положением для размещения </w:t>
      </w:r>
      <w:r>
        <w:rPr>
          <w:rFonts w:hint="default" w:ascii="Times New Roman" w:hAnsi="Times New Roman" w:cs="Times New Roman"/>
          <w:sz w:val="18"/>
          <w:szCs w:val="18"/>
        </w:rPr>
        <w:br w:type="textWrapping"/>
      </w:r>
      <w:r>
        <w:rPr>
          <w:rFonts w:hint="default" w:ascii="Times New Roman" w:hAnsi="Times New Roman" w:cs="Times New Roman"/>
          <w:sz w:val="18"/>
          <w:szCs w:val="18"/>
        </w:rPr>
        <w:t>в ЕИС извещения о проведении конкурентной закупки соответствующим способом.</w:t>
      </w:r>
    </w:p>
    <w:p>
      <w:pPr>
        <w:tabs>
          <w:tab w:val="left" w:pos="851"/>
        </w:tabs>
        <w:ind w:firstLine="709"/>
        <w:jc w:val="both"/>
        <w:rPr>
          <w:rFonts w:hint="default" w:ascii="Times New Roman" w:hAnsi="Times New Roman" w:cs="Times New Roman"/>
          <w:sz w:val="18"/>
          <w:szCs w:val="18"/>
        </w:rPr>
      </w:pPr>
      <w:r>
        <w:rPr>
          <w:rFonts w:hint="default" w:ascii="Times New Roman" w:hAnsi="Times New Roman" w:cs="Times New Roman"/>
          <w:sz w:val="18"/>
          <w:szCs w:val="18"/>
        </w:rPr>
        <w:t xml:space="preserve">12.4. Сведения о закрытой закупке, включая документацию о закупке, изменения, вносимые в документацию о закупке, разъяснения положений документации о закупке, протоколы, составляемые в ходе проведения закрытой закупки, не подлежат размещению в ЕИС. </w:t>
      </w:r>
    </w:p>
    <w:p>
      <w:pPr>
        <w:tabs>
          <w:tab w:val="left" w:pos="851"/>
        </w:tabs>
        <w:ind w:firstLine="709"/>
        <w:jc w:val="both"/>
        <w:rPr>
          <w:rFonts w:hint="default" w:ascii="Times New Roman" w:hAnsi="Times New Roman" w:cs="Times New Roman"/>
          <w:sz w:val="18"/>
          <w:szCs w:val="18"/>
        </w:rPr>
      </w:pPr>
      <w:r>
        <w:rPr>
          <w:rFonts w:hint="default" w:ascii="Times New Roman" w:hAnsi="Times New Roman" w:cs="Times New Roman"/>
          <w:sz w:val="18"/>
          <w:szCs w:val="18"/>
        </w:rPr>
        <w:t xml:space="preserve">12.5. Участник закрытой закупки представляет заявку на участие </w:t>
      </w:r>
      <w:r>
        <w:rPr>
          <w:rFonts w:hint="default" w:ascii="Times New Roman" w:hAnsi="Times New Roman" w:cs="Times New Roman"/>
          <w:sz w:val="18"/>
          <w:szCs w:val="18"/>
        </w:rPr>
        <w:br w:type="textWrapping"/>
      </w:r>
      <w:r>
        <w:rPr>
          <w:rFonts w:hint="default" w:ascii="Times New Roman" w:hAnsi="Times New Roman" w:cs="Times New Roman"/>
          <w:sz w:val="18"/>
          <w:szCs w:val="18"/>
        </w:rPr>
        <w:t>в конкурентной закупке в запечатанном конверте, не позволяющем просматривать ее содержание до вскрытия конверта.</w:t>
      </w:r>
    </w:p>
    <w:p>
      <w:pPr>
        <w:tabs>
          <w:tab w:val="left" w:pos="851"/>
        </w:tabs>
        <w:ind w:firstLine="709"/>
        <w:jc w:val="both"/>
        <w:rPr>
          <w:rFonts w:hint="default" w:ascii="Times New Roman" w:hAnsi="Times New Roman" w:cs="Times New Roman"/>
          <w:sz w:val="18"/>
          <w:szCs w:val="18"/>
        </w:rPr>
      </w:pPr>
      <w:r>
        <w:rPr>
          <w:rFonts w:hint="default" w:ascii="Times New Roman" w:hAnsi="Times New Roman" w:cs="Times New Roman"/>
          <w:sz w:val="18"/>
          <w:szCs w:val="18"/>
        </w:rPr>
        <w:t>12.6. Особенности документооборота при осуществлении закрытых конкурентных закупок в электронной форме, а также перечень операторов ЭП для осуществления закрытых закупок и порядок аккредитации на таких ЭП определены Правительством Российской Федерации.</w:t>
      </w:r>
    </w:p>
    <w:p>
      <w:pPr>
        <w:pStyle w:val="2"/>
        <w:spacing w:before="0" w:after="0"/>
        <w:ind w:firstLine="720"/>
        <w:jc w:val="both"/>
        <w:rPr>
          <w:rFonts w:hint="default" w:ascii="Times New Roman" w:hAnsi="Times New Roman" w:eastAsia="Calibri" w:cs="Times New Roman"/>
          <w:color w:val="auto"/>
          <w:sz w:val="18"/>
          <w:szCs w:val="18"/>
        </w:rPr>
      </w:pPr>
      <w:bookmarkStart w:id="64" w:name="_Дополнительные_элементы_процедур"/>
      <w:bookmarkEnd w:id="64"/>
    </w:p>
    <w:p>
      <w:pPr>
        <w:pStyle w:val="2"/>
        <w:spacing w:before="0" w:after="0"/>
        <w:ind w:firstLine="709"/>
        <w:jc w:val="both"/>
        <w:rPr>
          <w:rFonts w:hint="default" w:ascii="Times New Roman" w:hAnsi="Times New Roman" w:eastAsia="Calibri" w:cs="Times New Roman"/>
          <w:color w:val="auto"/>
          <w:sz w:val="18"/>
          <w:szCs w:val="18"/>
        </w:rPr>
      </w:pPr>
      <w:bookmarkStart w:id="65" w:name="_Toc521582093"/>
      <w:r>
        <w:rPr>
          <w:rFonts w:hint="default" w:ascii="Times New Roman" w:hAnsi="Times New Roman" w:eastAsia="Calibri" w:cs="Times New Roman"/>
          <w:color w:val="auto"/>
          <w:sz w:val="18"/>
          <w:szCs w:val="18"/>
        </w:rPr>
        <w:t>13. Заключение, исполнение, изменение и расторжение договора</w:t>
      </w:r>
      <w:bookmarkEnd w:id="65"/>
    </w:p>
    <w:p>
      <w:pPr>
        <w:pStyle w:val="3"/>
        <w:keepLines w:val="0"/>
        <w:spacing w:before="0"/>
        <w:ind w:firstLine="709"/>
        <w:jc w:val="both"/>
        <w:rPr>
          <w:rFonts w:hint="default" w:ascii="Times New Roman" w:hAnsi="Times New Roman" w:cs="Times New Roman"/>
          <w:color w:val="auto"/>
          <w:sz w:val="18"/>
          <w:szCs w:val="18"/>
        </w:rPr>
      </w:pPr>
      <w:bookmarkStart w:id="66" w:name="_Toc521582094"/>
      <w:r>
        <w:rPr>
          <w:rFonts w:hint="default" w:ascii="Times New Roman" w:hAnsi="Times New Roman" w:cs="Times New Roman"/>
          <w:color w:val="auto"/>
          <w:sz w:val="18"/>
          <w:szCs w:val="18"/>
        </w:rPr>
        <w:t>13.1. Заключение договора по результатам конкурентной закупки</w:t>
      </w:r>
      <w:bookmarkEnd w:id="66"/>
    </w:p>
    <w:p>
      <w:pPr>
        <w:tabs>
          <w:tab w:val="left" w:pos="851"/>
        </w:tabs>
        <w:ind w:firstLine="709"/>
        <w:jc w:val="both"/>
        <w:rPr>
          <w:rFonts w:hint="default" w:ascii="Times New Roman" w:hAnsi="Times New Roman" w:cs="Times New Roman"/>
          <w:sz w:val="18"/>
          <w:szCs w:val="18"/>
        </w:rPr>
      </w:pPr>
      <w:r>
        <w:rPr>
          <w:rFonts w:hint="default" w:ascii="Times New Roman" w:hAnsi="Times New Roman" w:cs="Times New Roman"/>
          <w:sz w:val="18"/>
          <w:szCs w:val="18"/>
        </w:rPr>
        <w:t xml:space="preserve">13.1.1. Договор по результатам конкурентной закупки заключается </w:t>
      </w:r>
      <w:r>
        <w:rPr>
          <w:rFonts w:hint="default" w:ascii="Times New Roman" w:hAnsi="Times New Roman" w:cs="Times New Roman"/>
          <w:sz w:val="18"/>
          <w:szCs w:val="18"/>
        </w:rPr>
        <w:br w:type="textWrapping"/>
      </w:r>
      <w:r>
        <w:rPr>
          <w:rFonts w:hint="default" w:ascii="Times New Roman" w:hAnsi="Times New Roman" w:cs="Times New Roman"/>
          <w:sz w:val="18"/>
          <w:szCs w:val="18"/>
        </w:rPr>
        <w:t xml:space="preserve">не ранее чем через 10 дней и не позднее чем через 20 дней с даты размещения в ЕИС итогового протокола, составленного по результатам конкурентной закупки.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w:t>
      </w:r>
      <w:r>
        <w:rPr>
          <w:rFonts w:hint="default" w:ascii="Times New Roman" w:hAnsi="Times New Roman" w:cs="Times New Roman"/>
          <w:sz w:val="18"/>
          <w:szCs w:val="18"/>
        </w:rPr>
        <w:br w:type="textWrapping"/>
      </w:r>
      <w:r>
        <w:rPr>
          <w:rFonts w:hint="default" w:ascii="Times New Roman" w:hAnsi="Times New Roman" w:cs="Times New Roman"/>
          <w:sz w:val="18"/>
          <w:szCs w:val="18"/>
        </w:rPr>
        <w:t>в антимонопольном органе действий (бездействия) заказчика, закупочной</w:t>
      </w:r>
      <w:r>
        <w:rPr>
          <w:rFonts w:hint="default" w:ascii="Times New Roman" w:hAnsi="Times New Roman" w:cs="Times New Roman"/>
          <w:sz w:val="18"/>
          <w:szCs w:val="18"/>
          <w:lang w:val="ru-RU"/>
        </w:rPr>
        <w:t xml:space="preserve"> </w:t>
      </w:r>
      <w:r>
        <w:rPr>
          <w:rFonts w:hint="default" w:ascii="Times New Roman" w:hAnsi="Times New Roman" w:cs="Times New Roman"/>
          <w:sz w:val="18"/>
          <w:szCs w:val="18"/>
        </w:rPr>
        <w:t xml:space="preserve">комиссии, оператора ЭП договор должен быть заключен не позднее </w:t>
      </w:r>
      <w:r>
        <w:rPr>
          <w:rFonts w:hint="default" w:ascii="Times New Roman" w:hAnsi="Times New Roman" w:cs="Times New Roman"/>
          <w:sz w:val="18"/>
          <w:szCs w:val="18"/>
        </w:rPr>
        <w:br w:type="textWrapping"/>
      </w:r>
      <w:r>
        <w:rPr>
          <w:rFonts w:hint="default" w:ascii="Times New Roman" w:hAnsi="Times New Roman" w:cs="Times New Roman"/>
          <w:sz w:val="18"/>
          <w:szCs w:val="18"/>
        </w:rPr>
        <w:t>чем через 5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оператора ЭП.</w:t>
      </w:r>
    </w:p>
    <w:p>
      <w:pPr>
        <w:tabs>
          <w:tab w:val="left" w:pos="851"/>
        </w:tabs>
        <w:ind w:firstLine="709"/>
        <w:jc w:val="both"/>
        <w:rPr>
          <w:rFonts w:hint="default" w:ascii="Times New Roman" w:hAnsi="Times New Roman" w:cs="Times New Roman"/>
          <w:sz w:val="18"/>
          <w:szCs w:val="18"/>
        </w:rPr>
      </w:pPr>
      <w:r>
        <w:rPr>
          <w:rFonts w:hint="default" w:ascii="Times New Roman" w:hAnsi="Times New Roman" w:cs="Times New Roman"/>
          <w:sz w:val="18"/>
          <w:szCs w:val="18"/>
        </w:rPr>
        <w:t xml:space="preserve">13.1.2. Обязанность заключения договора с заказчиком возлагается </w:t>
      </w:r>
      <w:r>
        <w:rPr>
          <w:rFonts w:hint="default" w:ascii="Times New Roman" w:hAnsi="Times New Roman" w:cs="Times New Roman"/>
          <w:sz w:val="18"/>
          <w:szCs w:val="18"/>
        </w:rPr>
        <w:br w:type="textWrapping"/>
      </w:r>
      <w:r>
        <w:rPr>
          <w:rFonts w:hint="default" w:ascii="Times New Roman" w:hAnsi="Times New Roman" w:cs="Times New Roman"/>
          <w:sz w:val="18"/>
          <w:szCs w:val="18"/>
        </w:rPr>
        <w:t>на участника, признанного победителем конкурентной закупки, а также</w:t>
      </w:r>
      <w:r>
        <w:rPr>
          <w:rFonts w:hint="default" w:ascii="Times New Roman" w:hAnsi="Times New Roman" w:cs="Times New Roman"/>
          <w:sz w:val="18"/>
          <w:szCs w:val="18"/>
        </w:rPr>
        <w:br w:type="textWrapping"/>
      </w:r>
      <w:r>
        <w:rPr>
          <w:rFonts w:hint="default" w:ascii="Times New Roman" w:hAnsi="Times New Roman" w:cs="Times New Roman"/>
          <w:sz w:val="18"/>
          <w:szCs w:val="18"/>
        </w:rPr>
        <w:t>в случае проведения конкурса, запроса цен, запроса котировок, запроса предложений– на единственного участника закупки, а также при проведении аукциона – на единственного участника аукциона или участника, чья заявка подана ранее других, если в ходе проведения аукциона не было подано ни одного ценового предложения от участников процедуры.</w:t>
      </w:r>
    </w:p>
    <w:p>
      <w:pPr>
        <w:tabs>
          <w:tab w:val="left" w:pos="851"/>
        </w:tabs>
        <w:ind w:firstLine="709"/>
        <w:jc w:val="both"/>
        <w:rPr>
          <w:rFonts w:hint="default" w:ascii="Times New Roman" w:hAnsi="Times New Roman" w:cs="Times New Roman"/>
          <w:sz w:val="18"/>
          <w:szCs w:val="18"/>
        </w:rPr>
      </w:pPr>
      <w:r>
        <w:rPr>
          <w:rFonts w:hint="default" w:ascii="Times New Roman" w:hAnsi="Times New Roman" w:cs="Times New Roman"/>
          <w:sz w:val="18"/>
          <w:szCs w:val="18"/>
        </w:rPr>
        <w:t xml:space="preserve">13.1.3. Победитель закупки или участник закупки, на которого </w:t>
      </w:r>
      <w:r>
        <w:rPr>
          <w:rFonts w:hint="default" w:ascii="Times New Roman" w:hAnsi="Times New Roman" w:cs="Times New Roman"/>
          <w:spacing w:val="-4"/>
          <w:sz w:val="18"/>
          <w:szCs w:val="18"/>
        </w:rPr>
        <w:t>возлагается обязанность заключения договора в соответствии с пунктом 13.1.2Положения, считается уклонившимся от заключения договора при наступлении</w:t>
      </w:r>
      <w:r>
        <w:rPr>
          <w:rFonts w:hint="default" w:ascii="Times New Roman" w:hAnsi="Times New Roman" w:cs="Times New Roman"/>
          <w:sz w:val="18"/>
          <w:szCs w:val="18"/>
        </w:rPr>
        <w:t xml:space="preserve"> любого из следующих событий:</w:t>
      </w:r>
    </w:p>
    <w:p>
      <w:pPr>
        <w:tabs>
          <w:tab w:val="left" w:pos="851"/>
        </w:tabs>
        <w:ind w:firstLine="709"/>
        <w:jc w:val="both"/>
        <w:rPr>
          <w:rFonts w:hint="default" w:ascii="Times New Roman" w:hAnsi="Times New Roman" w:cs="Times New Roman"/>
          <w:sz w:val="18"/>
          <w:szCs w:val="18"/>
        </w:rPr>
      </w:pPr>
      <w:r>
        <w:rPr>
          <w:rFonts w:hint="default" w:ascii="Times New Roman" w:hAnsi="Times New Roman" w:cs="Times New Roman"/>
          <w:sz w:val="18"/>
          <w:szCs w:val="18"/>
        </w:rPr>
        <w:t xml:space="preserve">13.1.3.1. Предоставление участником закупки письменного отказа </w:t>
      </w:r>
      <w:r>
        <w:rPr>
          <w:rFonts w:hint="default" w:ascii="Times New Roman" w:hAnsi="Times New Roman" w:cs="Times New Roman"/>
          <w:sz w:val="18"/>
          <w:szCs w:val="18"/>
        </w:rPr>
        <w:br w:type="textWrapping"/>
      </w:r>
      <w:r>
        <w:rPr>
          <w:rFonts w:hint="default" w:ascii="Times New Roman" w:hAnsi="Times New Roman" w:cs="Times New Roman"/>
          <w:sz w:val="18"/>
          <w:szCs w:val="18"/>
        </w:rPr>
        <w:t>от заключения договора;</w:t>
      </w:r>
    </w:p>
    <w:p>
      <w:pPr>
        <w:tabs>
          <w:tab w:val="left" w:pos="851"/>
        </w:tabs>
        <w:ind w:firstLine="709"/>
        <w:jc w:val="both"/>
        <w:rPr>
          <w:rFonts w:hint="default" w:ascii="Times New Roman" w:hAnsi="Times New Roman" w:cs="Times New Roman"/>
          <w:sz w:val="18"/>
          <w:szCs w:val="18"/>
        </w:rPr>
      </w:pPr>
      <w:r>
        <w:rPr>
          <w:rFonts w:hint="default" w:ascii="Times New Roman" w:hAnsi="Times New Roman" w:cs="Times New Roman"/>
          <w:sz w:val="18"/>
          <w:szCs w:val="18"/>
        </w:rPr>
        <w:t xml:space="preserve">13.1.3.2. Не предоставление участником закупки в указанные </w:t>
      </w:r>
      <w:r>
        <w:rPr>
          <w:rFonts w:hint="default" w:ascii="Times New Roman" w:hAnsi="Times New Roman" w:cs="Times New Roman"/>
          <w:sz w:val="18"/>
          <w:szCs w:val="18"/>
        </w:rPr>
        <w:br w:type="textWrapping"/>
      </w:r>
      <w:r>
        <w:rPr>
          <w:rFonts w:hint="default" w:ascii="Times New Roman" w:hAnsi="Times New Roman" w:cs="Times New Roman"/>
          <w:sz w:val="18"/>
          <w:szCs w:val="18"/>
        </w:rPr>
        <w:t>в документации о закупке сроки подписанного со своей стороны проекта договора;</w:t>
      </w:r>
    </w:p>
    <w:p>
      <w:pPr>
        <w:tabs>
          <w:tab w:val="left" w:pos="851"/>
        </w:tabs>
        <w:ind w:firstLine="709"/>
        <w:jc w:val="both"/>
        <w:rPr>
          <w:rFonts w:hint="default" w:ascii="Times New Roman" w:hAnsi="Times New Roman" w:cs="Times New Roman"/>
          <w:sz w:val="18"/>
          <w:szCs w:val="18"/>
        </w:rPr>
      </w:pPr>
      <w:r>
        <w:rPr>
          <w:rFonts w:hint="default" w:ascii="Times New Roman" w:hAnsi="Times New Roman" w:cs="Times New Roman"/>
          <w:sz w:val="18"/>
          <w:szCs w:val="18"/>
        </w:rPr>
        <w:t xml:space="preserve">13.1.3.3. Не предоставление обеспечения исполнения договора </w:t>
      </w:r>
      <w:r>
        <w:rPr>
          <w:rFonts w:hint="default" w:ascii="Times New Roman" w:hAnsi="Times New Roman" w:cs="Times New Roman"/>
          <w:sz w:val="18"/>
          <w:szCs w:val="18"/>
        </w:rPr>
        <w:br w:type="textWrapping"/>
      </w:r>
      <w:r>
        <w:rPr>
          <w:rFonts w:hint="default" w:ascii="Times New Roman" w:hAnsi="Times New Roman" w:cs="Times New Roman"/>
          <w:sz w:val="18"/>
          <w:szCs w:val="18"/>
        </w:rPr>
        <w:t xml:space="preserve">в соответствии с указанным в извещении об осуществлении закупки и (или) </w:t>
      </w:r>
      <w:r>
        <w:rPr>
          <w:rFonts w:hint="default" w:ascii="Times New Roman" w:hAnsi="Times New Roman" w:cs="Times New Roman"/>
          <w:sz w:val="18"/>
          <w:szCs w:val="18"/>
        </w:rPr>
        <w:br w:type="textWrapping"/>
      </w:r>
      <w:r>
        <w:rPr>
          <w:rFonts w:hint="default" w:ascii="Times New Roman" w:hAnsi="Times New Roman" w:cs="Times New Roman"/>
          <w:sz w:val="18"/>
          <w:szCs w:val="18"/>
        </w:rPr>
        <w:t>в документации о закупке требуемым размером и с несоблюдением требуемого порядка, при наличии в документации о закупке таких требований.</w:t>
      </w:r>
    </w:p>
    <w:p>
      <w:pPr>
        <w:tabs>
          <w:tab w:val="left" w:pos="851"/>
        </w:tabs>
        <w:ind w:firstLine="709"/>
        <w:jc w:val="both"/>
        <w:rPr>
          <w:rFonts w:hint="default" w:ascii="Times New Roman" w:hAnsi="Times New Roman" w:cs="Times New Roman"/>
          <w:sz w:val="18"/>
          <w:szCs w:val="18"/>
        </w:rPr>
      </w:pPr>
      <w:r>
        <w:rPr>
          <w:rFonts w:hint="default" w:ascii="Times New Roman" w:hAnsi="Times New Roman" w:cs="Times New Roman"/>
          <w:sz w:val="18"/>
          <w:szCs w:val="18"/>
        </w:rPr>
        <w:t>13.1.4. Уклонение победителя закупки от заключения договора является основанием возникновения ответственности такого участника, предусмотренной действующим законодательством Российской Федерации и Положением.</w:t>
      </w:r>
    </w:p>
    <w:p>
      <w:pPr>
        <w:tabs>
          <w:tab w:val="left" w:pos="851"/>
        </w:tabs>
        <w:ind w:firstLine="709"/>
        <w:jc w:val="both"/>
        <w:rPr>
          <w:rFonts w:hint="default" w:ascii="Times New Roman" w:hAnsi="Times New Roman" w:cs="Times New Roman"/>
          <w:sz w:val="18"/>
          <w:szCs w:val="18"/>
        </w:rPr>
      </w:pPr>
      <w:r>
        <w:rPr>
          <w:rFonts w:hint="default" w:ascii="Times New Roman" w:hAnsi="Times New Roman" w:cs="Times New Roman"/>
          <w:sz w:val="18"/>
          <w:szCs w:val="18"/>
        </w:rPr>
        <w:t xml:space="preserve">13.1.5. Если участник конкурентной закупки, признанный победителем, уклонился от заключения договора, заказчик вправе заключить договор </w:t>
      </w:r>
      <w:r>
        <w:rPr>
          <w:rFonts w:hint="default" w:ascii="Times New Roman" w:hAnsi="Times New Roman" w:cs="Times New Roman"/>
          <w:sz w:val="18"/>
          <w:szCs w:val="18"/>
        </w:rPr>
        <w:br w:type="textWrapping"/>
      </w:r>
      <w:r>
        <w:rPr>
          <w:rFonts w:hint="default" w:ascii="Times New Roman" w:hAnsi="Times New Roman" w:cs="Times New Roman"/>
          <w:sz w:val="18"/>
          <w:szCs w:val="18"/>
        </w:rPr>
        <w:t xml:space="preserve">с участником закупки, занявшим второе место по итогам проведения конкурентной закупки (далее второй участник закупки в настоящем разделе). При этом срок подписания договора с таким участником закупки аналогичен сроку, указанному в пункте 13.1.1 Положения. </w:t>
      </w:r>
    </w:p>
    <w:p>
      <w:pPr>
        <w:tabs>
          <w:tab w:val="left" w:pos="851"/>
        </w:tabs>
        <w:ind w:firstLine="709"/>
        <w:jc w:val="both"/>
        <w:rPr>
          <w:rFonts w:hint="default" w:ascii="Times New Roman" w:hAnsi="Times New Roman" w:cs="Times New Roman"/>
          <w:sz w:val="18"/>
          <w:szCs w:val="18"/>
        </w:rPr>
      </w:pPr>
      <w:r>
        <w:rPr>
          <w:rFonts w:hint="default" w:ascii="Times New Roman" w:hAnsi="Times New Roman" w:cs="Times New Roman"/>
          <w:sz w:val="18"/>
          <w:szCs w:val="18"/>
        </w:rPr>
        <w:t xml:space="preserve">13.1.6. Принятие заказчиком решения о заключении договора </w:t>
      </w:r>
      <w:r>
        <w:rPr>
          <w:rFonts w:hint="default" w:ascii="Times New Roman" w:hAnsi="Times New Roman" w:cs="Times New Roman"/>
          <w:sz w:val="18"/>
          <w:szCs w:val="18"/>
        </w:rPr>
        <w:br w:type="textWrapping"/>
      </w:r>
      <w:r>
        <w:rPr>
          <w:rFonts w:hint="default" w:ascii="Times New Roman" w:hAnsi="Times New Roman" w:cs="Times New Roman"/>
          <w:sz w:val="18"/>
          <w:szCs w:val="18"/>
        </w:rPr>
        <w:t>со вторым участником закупки не накладывает на такого участника закупки обязанности заключения договора. Отказ второго участника закупки не влечет за собой признание его уклонившимся от заключения договора.</w:t>
      </w:r>
    </w:p>
    <w:p>
      <w:pPr>
        <w:tabs>
          <w:tab w:val="left" w:pos="851"/>
        </w:tabs>
        <w:ind w:firstLine="709"/>
        <w:jc w:val="both"/>
        <w:rPr>
          <w:rFonts w:hint="default" w:ascii="Times New Roman" w:hAnsi="Times New Roman" w:cs="Times New Roman"/>
          <w:sz w:val="18"/>
          <w:szCs w:val="18"/>
        </w:rPr>
      </w:pPr>
      <w:r>
        <w:rPr>
          <w:rFonts w:hint="default" w:ascii="Times New Roman" w:hAnsi="Times New Roman" w:cs="Times New Roman"/>
          <w:sz w:val="18"/>
          <w:szCs w:val="18"/>
        </w:rPr>
        <w:t xml:space="preserve">13.1.7. Заказчик и участник закупки, с которым заключаются договор (далее стороны в настоящем разделе), могут проводить преддоговорные переговоры, в том числе путем направления протоколов разногласий. </w:t>
      </w:r>
    </w:p>
    <w:p>
      <w:pPr>
        <w:tabs>
          <w:tab w:val="left" w:pos="851"/>
        </w:tabs>
        <w:ind w:firstLine="709"/>
        <w:jc w:val="both"/>
        <w:rPr>
          <w:rFonts w:hint="default" w:ascii="Times New Roman" w:hAnsi="Times New Roman" w:cs="Times New Roman"/>
          <w:sz w:val="18"/>
          <w:szCs w:val="18"/>
        </w:rPr>
      </w:pPr>
      <w:r>
        <w:rPr>
          <w:rFonts w:hint="default" w:ascii="Times New Roman" w:hAnsi="Times New Roman" w:cs="Times New Roman"/>
          <w:sz w:val="18"/>
          <w:szCs w:val="18"/>
        </w:rPr>
        <w:t>13.1.8. При проведении преддоговорных переговоров сторонам запрещается принимать решения об изменении существенных условий заключаемого договора, за исключением отдельных случаев, указанных</w:t>
      </w:r>
      <w:r>
        <w:rPr>
          <w:rFonts w:hint="default" w:ascii="Times New Roman" w:hAnsi="Times New Roman" w:cs="Times New Roman"/>
          <w:sz w:val="18"/>
          <w:szCs w:val="18"/>
        </w:rPr>
        <w:br w:type="textWrapping"/>
      </w:r>
      <w:r>
        <w:rPr>
          <w:rFonts w:hint="default" w:ascii="Times New Roman" w:hAnsi="Times New Roman" w:cs="Times New Roman"/>
          <w:sz w:val="18"/>
          <w:szCs w:val="18"/>
        </w:rPr>
        <w:t xml:space="preserve">в Положении. </w:t>
      </w:r>
    </w:p>
    <w:p>
      <w:pPr>
        <w:tabs>
          <w:tab w:val="left" w:pos="851"/>
        </w:tabs>
        <w:ind w:firstLine="709"/>
        <w:jc w:val="both"/>
        <w:rPr>
          <w:rFonts w:hint="default" w:ascii="Times New Roman" w:hAnsi="Times New Roman" w:cs="Times New Roman"/>
          <w:sz w:val="18"/>
          <w:szCs w:val="18"/>
        </w:rPr>
      </w:pPr>
      <w:r>
        <w:rPr>
          <w:rFonts w:hint="default" w:ascii="Times New Roman" w:hAnsi="Times New Roman" w:cs="Times New Roman"/>
          <w:sz w:val="18"/>
          <w:szCs w:val="18"/>
        </w:rPr>
        <w:t>13.1.9. Проведение преддоговорных переговоров не освобождает стороны (как заказчика, так и участника закупки) от обязанности заключения договора по результатам проведения конкурентной закупки, за исключением отдельных случаев, указанных в Положении.</w:t>
      </w:r>
    </w:p>
    <w:p>
      <w:pPr>
        <w:tabs>
          <w:tab w:val="left" w:pos="851"/>
        </w:tabs>
        <w:ind w:firstLine="709"/>
        <w:jc w:val="both"/>
        <w:rPr>
          <w:rFonts w:hint="default" w:ascii="Times New Roman" w:hAnsi="Times New Roman" w:cs="Times New Roman"/>
          <w:sz w:val="18"/>
          <w:szCs w:val="18"/>
        </w:rPr>
      </w:pPr>
      <w:r>
        <w:rPr>
          <w:rFonts w:hint="default" w:ascii="Times New Roman" w:hAnsi="Times New Roman" w:cs="Times New Roman"/>
          <w:sz w:val="18"/>
          <w:szCs w:val="18"/>
        </w:rPr>
        <w:t xml:space="preserve">13.1.10. Заказчик не обязан учитывать (полностью или частично) замечания участника закупки к положениям проекта договора, </w:t>
      </w:r>
      <w:r>
        <w:rPr>
          <w:rFonts w:hint="default" w:ascii="Times New Roman" w:hAnsi="Times New Roman" w:cs="Times New Roman"/>
          <w:sz w:val="18"/>
          <w:szCs w:val="18"/>
        </w:rPr>
        <w:br w:type="textWrapping"/>
      </w:r>
      <w:r>
        <w:rPr>
          <w:rFonts w:hint="default" w:ascii="Times New Roman" w:hAnsi="Times New Roman" w:cs="Times New Roman"/>
          <w:sz w:val="18"/>
          <w:szCs w:val="18"/>
        </w:rPr>
        <w:t>за исключением замечаний, касающихся внутренних противоречий в тексте проекта договора, возникших по вине заказчика.</w:t>
      </w:r>
    </w:p>
    <w:p>
      <w:pPr>
        <w:tabs>
          <w:tab w:val="left" w:pos="851"/>
        </w:tabs>
        <w:ind w:firstLine="709"/>
        <w:jc w:val="both"/>
        <w:rPr>
          <w:rFonts w:hint="default" w:ascii="Times New Roman" w:hAnsi="Times New Roman" w:cs="Times New Roman"/>
          <w:sz w:val="18"/>
          <w:szCs w:val="18"/>
        </w:rPr>
      </w:pPr>
      <w:r>
        <w:rPr>
          <w:rFonts w:hint="default" w:ascii="Times New Roman" w:hAnsi="Times New Roman" w:cs="Times New Roman"/>
          <w:sz w:val="18"/>
          <w:szCs w:val="18"/>
        </w:rPr>
        <w:t xml:space="preserve">13.1.11. Заказчик вносит сведения о заключенных по итогам осуществления конкурентных закупок договорах и передает прилагаемые </w:t>
      </w:r>
      <w:r>
        <w:rPr>
          <w:rFonts w:hint="default" w:ascii="Times New Roman" w:hAnsi="Times New Roman" w:cs="Times New Roman"/>
          <w:sz w:val="18"/>
          <w:szCs w:val="18"/>
        </w:rPr>
        <w:br w:type="textWrapping"/>
      </w:r>
      <w:r>
        <w:rPr>
          <w:rFonts w:hint="default" w:ascii="Times New Roman" w:hAnsi="Times New Roman" w:cs="Times New Roman"/>
          <w:sz w:val="18"/>
          <w:szCs w:val="18"/>
        </w:rPr>
        <w:t xml:space="preserve">к ним документы в реестр договоров в течение 3 рабочих дней с даты заключения таких договоров. </w:t>
      </w:r>
    </w:p>
    <w:p>
      <w:pPr>
        <w:tabs>
          <w:tab w:val="left" w:pos="851"/>
        </w:tabs>
        <w:ind w:firstLine="709"/>
        <w:jc w:val="both"/>
        <w:rPr>
          <w:rFonts w:hint="default" w:ascii="Times New Roman" w:hAnsi="Times New Roman" w:cs="Times New Roman"/>
          <w:sz w:val="18"/>
          <w:szCs w:val="18"/>
        </w:rPr>
      </w:pPr>
      <w:r>
        <w:rPr>
          <w:rFonts w:hint="default" w:ascii="Times New Roman" w:hAnsi="Times New Roman" w:cs="Times New Roman"/>
          <w:sz w:val="18"/>
          <w:szCs w:val="18"/>
        </w:rPr>
        <w:t>В указанные сроки заказчик вносит сведения о заключенных договорах по итогам осуществления закупки у единственного поставщика товаров, работ, услуг, стоимость которых превышает 100,0 тыс.рублей, а в случае если годовая выручка заказчика за отчетный финансовый год составляет более чем 5,0 млрд.рублей, – стоимость которых превышает 500,0 тыс.рублей, и передает прилагаемые к ним документы в реестр договоров.</w:t>
      </w:r>
    </w:p>
    <w:p>
      <w:pPr>
        <w:pStyle w:val="3"/>
        <w:spacing w:before="0"/>
        <w:ind w:firstLine="709"/>
        <w:jc w:val="both"/>
        <w:rPr>
          <w:rFonts w:hint="default" w:ascii="Times New Roman" w:hAnsi="Times New Roman" w:cs="Times New Roman"/>
          <w:color w:val="auto"/>
          <w:sz w:val="18"/>
          <w:szCs w:val="18"/>
        </w:rPr>
      </w:pPr>
      <w:bookmarkStart w:id="67" w:name="_Toc521582095"/>
      <w:r>
        <w:rPr>
          <w:rFonts w:hint="default" w:ascii="Times New Roman" w:hAnsi="Times New Roman" w:cs="Times New Roman"/>
          <w:color w:val="auto"/>
          <w:sz w:val="18"/>
          <w:szCs w:val="18"/>
        </w:rPr>
        <w:t xml:space="preserve">13.1.12. Заказчик вносит в реестр договоров информацию и передает документы, в отношении которых были внесены изменения, в течение </w:t>
      </w:r>
    </w:p>
    <w:p>
      <w:pPr>
        <w:pStyle w:val="3"/>
        <w:spacing w:before="0"/>
        <w:ind w:firstLine="709"/>
        <w:jc w:val="both"/>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10 дней со дня внесения таких изменений.</w:t>
      </w:r>
    </w:p>
    <w:p>
      <w:pPr>
        <w:pStyle w:val="3"/>
        <w:spacing w:before="0"/>
        <w:ind w:firstLine="709"/>
        <w:jc w:val="both"/>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13.1.13. В реестр договоров не вносятся сведения и не передаются документы, которые в соответствии с Федеральным законом № 223-ФЗ </w:t>
      </w:r>
    </w:p>
    <w:p>
      <w:pPr>
        <w:pStyle w:val="3"/>
        <w:spacing w:before="0"/>
        <w:ind w:firstLine="709"/>
        <w:jc w:val="both"/>
        <w:rPr>
          <w:rFonts w:hint="default" w:ascii="Times New Roman" w:hAnsi="Times New Roman" w:cs="Times New Roman"/>
          <w:color w:val="auto"/>
          <w:sz w:val="18"/>
          <w:szCs w:val="18"/>
        </w:rPr>
      </w:pPr>
      <w:r>
        <w:rPr>
          <w:rFonts w:hint="default" w:ascii="Times New Roman" w:hAnsi="Times New Roman" w:cs="Times New Roman"/>
          <w:color w:val="auto"/>
          <w:sz w:val="18"/>
          <w:szCs w:val="18"/>
        </w:rPr>
        <w:t>не подлежат размещению в ЕИС.</w:t>
      </w:r>
    </w:p>
    <w:p>
      <w:pPr>
        <w:pStyle w:val="3"/>
        <w:spacing w:before="0"/>
        <w:ind w:firstLine="709"/>
        <w:jc w:val="both"/>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13.1.14. При осуществлении закупки товара, в том числе поставляемого заказчику при выполнении закупаемых работ, оказании закупаемых услуг, в договор при его заключении включается информация о стране происхождения товара.</w:t>
      </w:r>
    </w:p>
    <w:p>
      <w:pPr>
        <w:pStyle w:val="3"/>
        <w:keepLines w:val="0"/>
        <w:spacing w:before="0"/>
        <w:ind w:firstLine="709"/>
        <w:jc w:val="both"/>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13.2. Исполнение, изменение и расторжение договора</w:t>
      </w:r>
      <w:bookmarkEnd w:id="67"/>
    </w:p>
    <w:p>
      <w:pPr>
        <w:tabs>
          <w:tab w:val="left" w:pos="851"/>
        </w:tabs>
        <w:ind w:firstLine="709"/>
        <w:jc w:val="both"/>
        <w:rPr>
          <w:rFonts w:hint="default" w:ascii="Times New Roman" w:hAnsi="Times New Roman" w:cs="Times New Roman"/>
          <w:sz w:val="18"/>
          <w:szCs w:val="18"/>
        </w:rPr>
      </w:pPr>
      <w:r>
        <w:rPr>
          <w:rFonts w:hint="default" w:ascii="Times New Roman" w:hAnsi="Times New Roman" w:cs="Times New Roman"/>
          <w:sz w:val="18"/>
          <w:szCs w:val="18"/>
        </w:rPr>
        <w:t>13.2.1. При исполнении договора изменение обязательств сторон, существенных условий договора, а именно предмета договора, цены договора и (или) цены единицы товара (работы, услуги), количества товара, объема работ (услуг), сроков исполнения обязательств (включая как срок исполнения обязательства заказчика в части оплаты, так и срок исполнения обязательства исполнителя в части поставки товаров, выполнения работ, оказания услуг) допускается в соответствии с требованиями Гражданского кодекса Российской Федерации, Положения.</w:t>
      </w:r>
    </w:p>
    <w:p>
      <w:pPr>
        <w:tabs>
          <w:tab w:val="left" w:pos="851"/>
        </w:tabs>
        <w:ind w:firstLine="709"/>
        <w:jc w:val="both"/>
        <w:rPr>
          <w:rFonts w:hint="default" w:ascii="Times New Roman" w:hAnsi="Times New Roman" w:cs="Times New Roman"/>
          <w:sz w:val="18"/>
          <w:szCs w:val="18"/>
        </w:rPr>
      </w:pPr>
      <w:r>
        <w:rPr>
          <w:rFonts w:hint="default" w:ascii="Times New Roman" w:hAnsi="Times New Roman" w:cs="Times New Roman"/>
          <w:sz w:val="18"/>
          <w:szCs w:val="18"/>
        </w:rPr>
        <w:t>13.2.2. Изменение условий договора, не являющихся существенными, допускается в соответствии с Гражданским кодексом Российской Федерации.</w:t>
      </w:r>
    </w:p>
    <w:p>
      <w:pPr>
        <w:tabs>
          <w:tab w:val="left" w:pos="851"/>
        </w:tabs>
        <w:ind w:firstLine="709"/>
        <w:jc w:val="both"/>
        <w:rPr>
          <w:rFonts w:hint="default" w:ascii="Times New Roman" w:hAnsi="Times New Roman" w:cs="Times New Roman"/>
          <w:sz w:val="18"/>
          <w:szCs w:val="18"/>
        </w:rPr>
      </w:pPr>
      <w:r>
        <w:rPr>
          <w:rFonts w:hint="default" w:ascii="Times New Roman" w:hAnsi="Times New Roman" w:cs="Times New Roman"/>
          <w:sz w:val="18"/>
          <w:szCs w:val="18"/>
        </w:rPr>
        <w:t>13.2.3. Изменение существенных условий договора при его исполнении допускается по соглашению сторон в следующих случаях:</w:t>
      </w:r>
    </w:p>
    <w:p>
      <w:pPr>
        <w:tabs>
          <w:tab w:val="left" w:pos="851"/>
        </w:tabs>
        <w:jc w:val="both"/>
        <w:rPr>
          <w:rFonts w:hint="default" w:ascii="Times New Roman" w:hAnsi="Times New Roman" w:cs="Times New Roman"/>
          <w:spacing w:val="-4"/>
          <w:sz w:val="18"/>
          <w:szCs w:val="18"/>
        </w:rPr>
      </w:pPr>
      <w:r>
        <w:rPr>
          <w:rFonts w:hint="default" w:ascii="Times New Roman" w:hAnsi="Times New Roman" w:cs="Times New Roman"/>
          <w:spacing w:val="-4"/>
          <w:sz w:val="18"/>
          <w:szCs w:val="18"/>
        </w:rPr>
        <w:tab/>
      </w:r>
      <w:r>
        <w:rPr>
          <w:rFonts w:hint="default" w:ascii="Times New Roman" w:hAnsi="Times New Roman" w:cs="Times New Roman"/>
          <w:spacing w:val="-4"/>
          <w:sz w:val="18"/>
          <w:szCs w:val="18"/>
        </w:rPr>
        <w:t xml:space="preserve">13.2.3.1. Изменение по инициативе заказчика количества поставляемого товара, объема выполняемых работ, оказываемых услуг с соответствующим изменением цены договора в пределах 10 % от первоначальных условий договора при обязательном сохранении неизменной (неизменными) цены (цен) единицы (единиц) товара (работы, услуги) (товаров, работ, услуг). </w:t>
      </w:r>
    </w:p>
    <w:p>
      <w:pPr>
        <w:tabs>
          <w:tab w:val="left" w:pos="851"/>
        </w:tabs>
        <w:jc w:val="both"/>
        <w:rPr>
          <w:rFonts w:hint="default" w:ascii="Times New Roman" w:hAnsi="Times New Roman" w:cs="Times New Roman"/>
          <w:spacing w:val="-4"/>
          <w:sz w:val="18"/>
          <w:szCs w:val="18"/>
        </w:rPr>
      </w:pPr>
      <w:r>
        <w:rPr>
          <w:rFonts w:hint="default" w:ascii="Times New Roman" w:hAnsi="Times New Roman" w:cs="Times New Roman"/>
          <w:spacing w:val="-4"/>
          <w:sz w:val="18"/>
          <w:szCs w:val="18"/>
        </w:rPr>
        <w:t>При этом стороны вправе продлить срок исполнения договора;</w:t>
      </w:r>
    </w:p>
    <w:p>
      <w:pPr>
        <w:tabs>
          <w:tab w:val="left" w:pos="851"/>
        </w:tabs>
        <w:jc w:val="both"/>
        <w:rPr>
          <w:rFonts w:hint="default" w:ascii="Times New Roman" w:hAnsi="Times New Roman" w:cs="Times New Roman"/>
          <w:spacing w:val="-4"/>
          <w:sz w:val="18"/>
          <w:szCs w:val="18"/>
        </w:rPr>
      </w:pPr>
      <w:r>
        <w:rPr>
          <w:rFonts w:hint="default" w:ascii="Times New Roman" w:hAnsi="Times New Roman" w:cs="Times New Roman"/>
          <w:spacing w:val="-4"/>
          <w:sz w:val="18"/>
          <w:szCs w:val="18"/>
        </w:rPr>
        <w:tab/>
      </w:r>
      <w:r>
        <w:rPr>
          <w:rFonts w:hint="default" w:ascii="Times New Roman" w:hAnsi="Times New Roman" w:cs="Times New Roman"/>
          <w:spacing w:val="-4"/>
          <w:sz w:val="18"/>
          <w:szCs w:val="18"/>
        </w:rPr>
        <w:t>13.2.3.2. Если исполнителем предложена поставка товара с улучшенными техническими, качественными и функциональными характеристиками (потребительскими свойствами) без изменения всех прочих существенных условий договора;</w:t>
      </w:r>
    </w:p>
    <w:p>
      <w:pPr>
        <w:tabs>
          <w:tab w:val="left" w:pos="851"/>
        </w:tabs>
        <w:jc w:val="both"/>
        <w:rPr>
          <w:rFonts w:hint="default" w:ascii="Times New Roman" w:hAnsi="Times New Roman" w:cs="Times New Roman"/>
          <w:spacing w:val="-4"/>
          <w:sz w:val="18"/>
          <w:szCs w:val="18"/>
        </w:rPr>
      </w:pPr>
      <w:r>
        <w:rPr>
          <w:rFonts w:hint="default" w:ascii="Times New Roman" w:hAnsi="Times New Roman" w:cs="Times New Roman"/>
          <w:spacing w:val="-4"/>
          <w:sz w:val="18"/>
          <w:szCs w:val="18"/>
        </w:rPr>
        <w:tab/>
      </w:r>
      <w:r>
        <w:rPr>
          <w:rFonts w:hint="default" w:ascii="Times New Roman" w:hAnsi="Times New Roman" w:cs="Times New Roman"/>
          <w:spacing w:val="-4"/>
          <w:sz w:val="18"/>
          <w:szCs w:val="18"/>
        </w:rPr>
        <w:t>13.2.3.3. Увеличение (продление) срока исполнения договора (сроков исполнения обязательств) без изменения цены договора, цены единицы товара, работы, услуги. Изменение таких условий на основании настоящего подпункта не допускается в случае исполнения договора, заключенного по результатам конкурентной закупки, а также в случае исполнения договора, заключенного на основании подпункта 5.6.18 Положения.</w:t>
      </w:r>
    </w:p>
    <w:p>
      <w:pPr>
        <w:tabs>
          <w:tab w:val="left" w:pos="851"/>
        </w:tabs>
        <w:ind w:firstLine="709"/>
        <w:jc w:val="both"/>
        <w:rPr>
          <w:rFonts w:hint="default" w:ascii="Times New Roman" w:hAnsi="Times New Roman" w:cs="Times New Roman"/>
          <w:sz w:val="18"/>
          <w:szCs w:val="18"/>
        </w:rPr>
      </w:pPr>
      <w:r>
        <w:rPr>
          <w:rFonts w:hint="default" w:ascii="Times New Roman" w:hAnsi="Times New Roman" w:cs="Times New Roman"/>
          <w:spacing w:val="-4"/>
          <w:sz w:val="18"/>
          <w:szCs w:val="18"/>
        </w:rPr>
        <w:tab/>
      </w:r>
      <w:r>
        <w:rPr>
          <w:rFonts w:hint="default" w:ascii="Times New Roman" w:hAnsi="Times New Roman" w:cs="Times New Roman"/>
          <w:sz w:val="18"/>
          <w:szCs w:val="18"/>
        </w:rPr>
        <w:t>13.2.3.4. Если при исполнении договора, заключенного до 1 января 2024 года возникли независящие от сторон договора обстоятельства, влекущие невозможность его исполнения без изменения его существенных условий.</w:t>
      </w:r>
    </w:p>
    <w:p>
      <w:pPr>
        <w:tabs>
          <w:tab w:val="left" w:pos="851"/>
        </w:tabs>
        <w:jc w:val="both"/>
        <w:rPr>
          <w:rFonts w:hint="default" w:ascii="Times New Roman" w:hAnsi="Times New Roman" w:cs="Times New Roman"/>
          <w:spacing w:val="-4"/>
          <w:sz w:val="18"/>
          <w:szCs w:val="18"/>
        </w:rPr>
      </w:pPr>
      <w:r>
        <w:rPr>
          <w:rFonts w:hint="default" w:ascii="Times New Roman" w:hAnsi="Times New Roman" w:cs="Times New Roman"/>
          <w:spacing w:val="-4"/>
          <w:sz w:val="18"/>
          <w:szCs w:val="18"/>
        </w:rPr>
        <w:tab/>
      </w:r>
      <w:r>
        <w:rPr>
          <w:rFonts w:hint="default" w:ascii="Times New Roman" w:hAnsi="Times New Roman" w:cs="Times New Roman"/>
          <w:spacing w:val="-4"/>
          <w:sz w:val="18"/>
          <w:szCs w:val="18"/>
        </w:rPr>
        <w:t xml:space="preserve">13.2.4. Изменение по инициативе заказчика существенных условий договора в одностороннем порядке при исполнении такого договора допускается в следующих случаях: </w:t>
      </w:r>
    </w:p>
    <w:p>
      <w:pPr>
        <w:tabs>
          <w:tab w:val="left" w:pos="851"/>
        </w:tabs>
        <w:jc w:val="both"/>
        <w:rPr>
          <w:rFonts w:hint="default" w:ascii="Times New Roman" w:hAnsi="Times New Roman" w:cs="Times New Roman"/>
          <w:spacing w:val="-4"/>
          <w:sz w:val="18"/>
          <w:szCs w:val="18"/>
        </w:rPr>
      </w:pPr>
      <w:r>
        <w:rPr>
          <w:rFonts w:hint="default" w:ascii="Times New Roman" w:hAnsi="Times New Roman" w:cs="Times New Roman"/>
          <w:spacing w:val="-4"/>
          <w:sz w:val="18"/>
          <w:szCs w:val="18"/>
        </w:rPr>
        <w:tab/>
      </w:r>
      <w:r>
        <w:rPr>
          <w:rFonts w:hint="default" w:ascii="Times New Roman" w:hAnsi="Times New Roman" w:cs="Times New Roman"/>
          <w:spacing w:val="-4"/>
          <w:sz w:val="18"/>
          <w:szCs w:val="18"/>
        </w:rPr>
        <w:t>13.2.4.1. Если необходимость изменения условий договора обусловлена изменениями действующего законодательства, предписаниями федеральных органов исполнительной власти, органов исполнительной власти Новгородской области, органов местного самоуправления Новгородской области или решениями судов;</w:t>
      </w:r>
    </w:p>
    <w:p>
      <w:pPr>
        <w:tabs>
          <w:tab w:val="left" w:pos="851"/>
        </w:tabs>
        <w:jc w:val="both"/>
        <w:rPr>
          <w:rFonts w:hint="default" w:ascii="Times New Roman" w:hAnsi="Times New Roman" w:cs="Times New Roman"/>
          <w:spacing w:val="-4"/>
          <w:sz w:val="18"/>
          <w:szCs w:val="18"/>
        </w:rPr>
      </w:pPr>
      <w:r>
        <w:rPr>
          <w:rFonts w:hint="default" w:ascii="Times New Roman" w:hAnsi="Times New Roman" w:cs="Times New Roman"/>
          <w:spacing w:val="-4"/>
          <w:sz w:val="18"/>
          <w:szCs w:val="18"/>
        </w:rPr>
        <w:tab/>
      </w:r>
      <w:r>
        <w:rPr>
          <w:rFonts w:hint="default" w:ascii="Times New Roman" w:hAnsi="Times New Roman" w:cs="Times New Roman"/>
          <w:spacing w:val="-4"/>
          <w:sz w:val="18"/>
          <w:szCs w:val="18"/>
        </w:rPr>
        <w:t>13.2.4.2. Если необходимость изменения условий договора обусловлена обстоятельствами непреодолимой силы;</w:t>
      </w:r>
    </w:p>
    <w:p>
      <w:pPr>
        <w:tabs>
          <w:tab w:val="left" w:pos="851"/>
        </w:tabs>
        <w:jc w:val="both"/>
        <w:rPr>
          <w:rFonts w:hint="default" w:ascii="Times New Roman" w:hAnsi="Times New Roman" w:cs="Times New Roman"/>
          <w:spacing w:val="-4"/>
          <w:sz w:val="18"/>
          <w:szCs w:val="18"/>
        </w:rPr>
      </w:pPr>
      <w:r>
        <w:rPr>
          <w:rFonts w:hint="default" w:ascii="Times New Roman" w:hAnsi="Times New Roman" w:cs="Times New Roman"/>
          <w:spacing w:val="-4"/>
          <w:sz w:val="18"/>
          <w:szCs w:val="18"/>
        </w:rPr>
        <w:tab/>
      </w:r>
      <w:r>
        <w:rPr>
          <w:rFonts w:hint="default" w:ascii="Times New Roman" w:hAnsi="Times New Roman" w:cs="Times New Roman"/>
          <w:spacing w:val="-4"/>
          <w:sz w:val="18"/>
          <w:szCs w:val="18"/>
        </w:rPr>
        <w:t>13.2.4.3. При изменении в ходе исполнения договора регулируемых государством цен и (или) тарифов на продукцию, поставляемую в ходе исполнения договора.</w:t>
      </w:r>
    </w:p>
    <w:p>
      <w:pPr>
        <w:tabs>
          <w:tab w:val="left" w:pos="851"/>
        </w:tabs>
        <w:jc w:val="both"/>
        <w:rPr>
          <w:rFonts w:hint="default" w:ascii="Times New Roman" w:hAnsi="Times New Roman" w:cs="Times New Roman"/>
          <w:spacing w:val="-4"/>
          <w:sz w:val="18"/>
          <w:szCs w:val="18"/>
        </w:rPr>
      </w:pPr>
      <w:r>
        <w:rPr>
          <w:rFonts w:hint="default" w:ascii="Times New Roman" w:hAnsi="Times New Roman" w:cs="Times New Roman"/>
          <w:spacing w:val="-4"/>
          <w:sz w:val="18"/>
          <w:szCs w:val="18"/>
        </w:rPr>
        <w:tab/>
      </w:r>
      <w:r>
        <w:rPr>
          <w:rFonts w:hint="default" w:ascii="Times New Roman" w:hAnsi="Times New Roman" w:cs="Times New Roman"/>
          <w:spacing w:val="-4"/>
          <w:sz w:val="18"/>
          <w:szCs w:val="18"/>
        </w:rPr>
        <w:t xml:space="preserve">13.2.5. Положения подпункта 13.2.3.1 Положения не применяются </w:t>
      </w:r>
    </w:p>
    <w:p>
      <w:pPr>
        <w:tabs>
          <w:tab w:val="left" w:pos="851"/>
        </w:tabs>
        <w:jc w:val="both"/>
        <w:rPr>
          <w:rFonts w:hint="default" w:ascii="Times New Roman" w:hAnsi="Times New Roman" w:cs="Times New Roman"/>
          <w:spacing w:val="-4"/>
          <w:sz w:val="18"/>
          <w:szCs w:val="18"/>
        </w:rPr>
      </w:pPr>
      <w:r>
        <w:rPr>
          <w:rFonts w:hint="default" w:ascii="Times New Roman" w:hAnsi="Times New Roman" w:cs="Times New Roman"/>
          <w:spacing w:val="-4"/>
          <w:sz w:val="18"/>
          <w:szCs w:val="18"/>
        </w:rPr>
        <w:t xml:space="preserve">в отношении договоров, заключенных по результатам неконкурентной закупки на основании подпункта 5.6.4 Положения. </w:t>
      </w:r>
    </w:p>
    <w:p>
      <w:pPr>
        <w:tabs>
          <w:tab w:val="left" w:pos="851"/>
        </w:tabs>
        <w:jc w:val="both"/>
        <w:rPr>
          <w:rFonts w:hint="default" w:ascii="Times New Roman" w:hAnsi="Times New Roman" w:cs="Times New Roman"/>
          <w:spacing w:val="-4"/>
          <w:sz w:val="18"/>
          <w:szCs w:val="18"/>
        </w:rPr>
      </w:pPr>
      <w:r>
        <w:rPr>
          <w:rFonts w:hint="default" w:ascii="Times New Roman" w:hAnsi="Times New Roman" w:cs="Times New Roman"/>
          <w:spacing w:val="-4"/>
          <w:sz w:val="18"/>
          <w:szCs w:val="18"/>
        </w:rPr>
        <w:tab/>
      </w:r>
      <w:r>
        <w:rPr>
          <w:rFonts w:hint="default" w:ascii="Times New Roman" w:hAnsi="Times New Roman" w:cs="Times New Roman"/>
          <w:spacing w:val="-4"/>
          <w:sz w:val="18"/>
          <w:szCs w:val="18"/>
        </w:rPr>
        <w:t>13.2.6. При исполнении договора не допускается перемена поставщика, за исключением случаев, предусмотренных Гражданским кодексом Российской Федерации.</w:t>
      </w:r>
    </w:p>
    <w:p>
      <w:pPr>
        <w:tabs>
          <w:tab w:val="left" w:pos="851"/>
        </w:tabs>
        <w:jc w:val="both"/>
        <w:rPr>
          <w:rFonts w:hint="default" w:ascii="Times New Roman" w:hAnsi="Times New Roman" w:cs="Times New Roman"/>
          <w:spacing w:val="-4"/>
          <w:sz w:val="18"/>
          <w:szCs w:val="18"/>
        </w:rPr>
      </w:pPr>
      <w:r>
        <w:rPr>
          <w:rFonts w:hint="default" w:ascii="Times New Roman" w:hAnsi="Times New Roman" w:cs="Times New Roman"/>
          <w:spacing w:val="-4"/>
          <w:sz w:val="18"/>
          <w:szCs w:val="18"/>
        </w:rPr>
        <w:tab/>
      </w:r>
      <w:r>
        <w:rPr>
          <w:rFonts w:hint="default" w:ascii="Times New Roman" w:hAnsi="Times New Roman" w:cs="Times New Roman"/>
          <w:spacing w:val="-4"/>
          <w:sz w:val="18"/>
          <w:szCs w:val="18"/>
        </w:rPr>
        <w:t xml:space="preserve">13.2.7. Для выявления соответствия результатов исполнения обязательств исполнителя заказчик вправе провести отдельную (от приемки товара, результата выполненной работы, оказанной услуги) экспертизу поставленного товара, результата выполненной работы, оказанной услуги, </w:t>
      </w:r>
    </w:p>
    <w:p>
      <w:pPr>
        <w:tabs>
          <w:tab w:val="left" w:pos="851"/>
        </w:tabs>
        <w:jc w:val="both"/>
        <w:rPr>
          <w:rFonts w:hint="default" w:ascii="Times New Roman" w:hAnsi="Times New Roman" w:cs="Times New Roman"/>
          <w:spacing w:val="-4"/>
          <w:sz w:val="18"/>
          <w:szCs w:val="18"/>
        </w:rPr>
      </w:pPr>
      <w:r>
        <w:rPr>
          <w:rFonts w:hint="default" w:ascii="Times New Roman" w:hAnsi="Times New Roman" w:cs="Times New Roman"/>
          <w:spacing w:val="-4"/>
          <w:sz w:val="18"/>
          <w:szCs w:val="18"/>
        </w:rPr>
        <w:t>в том числе с привлечением экспертов, экспертных организаций.</w:t>
      </w:r>
    </w:p>
    <w:p>
      <w:pPr>
        <w:tabs>
          <w:tab w:val="left" w:pos="851"/>
        </w:tabs>
        <w:jc w:val="both"/>
        <w:rPr>
          <w:rFonts w:hint="default" w:ascii="Times New Roman" w:hAnsi="Times New Roman" w:cs="Times New Roman"/>
          <w:spacing w:val="-4"/>
          <w:sz w:val="18"/>
          <w:szCs w:val="18"/>
        </w:rPr>
      </w:pPr>
      <w:r>
        <w:rPr>
          <w:rFonts w:hint="default" w:ascii="Times New Roman" w:hAnsi="Times New Roman" w:cs="Times New Roman"/>
          <w:spacing w:val="-4"/>
          <w:sz w:val="18"/>
          <w:szCs w:val="18"/>
        </w:rPr>
        <w:tab/>
      </w:r>
      <w:r>
        <w:rPr>
          <w:rFonts w:hint="default" w:ascii="Times New Roman" w:hAnsi="Times New Roman" w:cs="Times New Roman"/>
          <w:spacing w:val="-4"/>
          <w:sz w:val="18"/>
          <w:szCs w:val="18"/>
        </w:rPr>
        <w:t>13.2.8. Договор может быть расторгнут по основаниям и в порядке, предусмотренном Гражданским кодексом Российской Федерации и договором.</w:t>
      </w:r>
    </w:p>
    <w:p>
      <w:pPr>
        <w:tabs>
          <w:tab w:val="left" w:pos="851"/>
        </w:tabs>
        <w:jc w:val="both"/>
        <w:rPr>
          <w:rFonts w:hint="default" w:ascii="Times New Roman" w:hAnsi="Times New Roman" w:cs="Times New Roman"/>
          <w:spacing w:val="-4"/>
          <w:sz w:val="18"/>
          <w:szCs w:val="18"/>
        </w:rPr>
      </w:pPr>
      <w:r>
        <w:rPr>
          <w:rFonts w:hint="default" w:ascii="Times New Roman" w:hAnsi="Times New Roman" w:cs="Times New Roman"/>
          <w:spacing w:val="-4"/>
          <w:sz w:val="18"/>
          <w:szCs w:val="18"/>
        </w:rPr>
        <w:tab/>
      </w:r>
      <w:r>
        <w:rPr>
          <w:rFonts w:hint="default" w:ascii="Times New Roman" w:hAnsi="Times New Roman" w:cs="Times New Roman"/>
          <w:spacing w:val="-4"/>
          <w:sz w:val="18"/>
          <w:szCs w:val="18"/>
        </w:rPr>
        <w:t xml:space="preserve">13.2.9. Если в договор были внесены изменения, заказчик вносит </w:t>
      </w:r>
    </w:p>
    <w:p>
      <w:pPr>
        <w:tabs>
          <w:tab w:val="left" w:pos="851"/>
        </w:tabs>
        <w:jc w:val="both"/>
        <w:rPr>
          <w:rFonts w:hint="default" w:ascii="Times New Roman" w:hAnsi="Times New Roman" w:cs="Times New Roman"/>
          <w:spacing w:val="-4"/>
          <w:sz w:val="18"/>
          <w:szCs w:val="18"/>
        </w:rPr>
      </w:pPr>
      <w:r>
        <w:rPr>
          <w:rFonts w:hint="default" w:ascii="Times New Roman" w:hAnsi="Times New Roman" w:cs="Times New Roman"/>
          <w:spacing w:val="-4"/>
          <w:sz w:val="18"/>
          <w:szCs w:val="18"/>
        </w:rPr>
        <w:t xml:space="preserve">в реестр договоров такие информацию и документы, в отношении которых были внесены изменения, в течение 10 дней со дня внесения таких изменений. </w:t>
      </w:r>
    </w:p>
    <w:p>
      <w:pPr>
        <w:tabs>
          <w:tab w:val="left" w:pos="851"/>
        </w:tabs>
        <w:jc w:val="both"/>
        <w:rPr>
          <w:rFonts w:hint="default" w:ascii="Times New Roman" w:hAnsi="Times New Roman" w:cs="Times New Roman"/>
          <w:spacing w:val="-4"/>
          <w:sz w:val="18"/>
          <w:szCs w:val="18"/>
        </w:rPr>
      </w:pPr>
      <w:r>
        <w:rPr>
          <w:rFonts w:hint="default" w:ascii="Times New Roman" w:hAnsi="Times New Roman" w:cs="Times New Roman"/>
          <w:spacing w:val="-4"/>
          <w:sz w:val="18"/>
          <w:szCs w:val="18"/>
        </w:rPr>
        <w:tab/>
      </w:r>
      <w:r>
        <w:rPr>
          <w:rFonts w:hint="default" w:ascii="Times New Roman" w:hAnsi="Times New Roman" w:cs="Times New Roman"/>
          <w:spacing w:val="-4"/>
          <w:sz w:val="18"/>
          <w:szCs w:val="18"/>
        </w:rPr>
        <w:t xml:space="preserve">13.2.10. Информация о результатах исполнения договора или </w:t>
      </w:r>
    </w:p>
    <w:p>
      <w:pPr>
        <w:tabs>
          <w:tab w:val="left" w:pos="851"/>
        </w:tabs>
        <w:jc w:val="both"/>
        <w:rPr>
          <w:rFonts w:hint="default" w:ascii="Times New Roman" w:hAnsi="Times New Roman" w:cs="Times New Roman"/>
          <w:spacing w:val="-4"/>
          <w:sz w:val="18"/>
          <w:szCs w:val="18"/>
        </w:rPr>
      </w:pPr>
      <w:r>
        <w:rPr>
          <w:rFonts w:hint="default" w:ascii="Times New Roman" w:hAnsi="Times New Roman" w:cs="Times New Roman"/>
          <w:spacing w:val="-4"/>
          <w:sz w:val="18"/>
          <w:szCs w:val="18"/>
        </w:rPr>
        <w:t>о его расторжении вносится заказчиком в реестр договоров в течение 10 дней с даты исполнения или расторжения договора.</w:t>
      </w:r>
    </w:p>
    <w:p>
      <w:pPr>
        <w:tabs>
          <w:tab w:val="left" w:pos="851"/>
        </w:tabs>
        <w:jc w:val="both"/>
        <w:rPr>
          <w:rFonts w:hint="default" w:ascii="Times New Roman" w:hAnsi="Times New Roman" w:cs="Times New Roman"/>
          <w:spacing w:val="-4"/>
          <w:sz w:val="18"/>
          <w:szCs w:val="18"/>
        </w:rPr>
      </w:pPr>
      <w:r>
        <w:rPr>
          <w:rFonts w:hint="default" w:ascii="Times New Roman" w:hAnsi="Times New Roman" w:cs="Times New Roman"/>
          <w:spacing w:val="-4"/>
          <w:sz w:val="18"/>
          <w:szCs w:val="18"/>
        </w:rPr>
        <w:tab/>
      </w:r>
      <w:r>
        <w:rPr>
          <w:rFonts w:hint="default" w:ascii="Times New Roman" w:hAnsi="Times New Roman" w:cs="Times New Roman"/>
          <w:spacing w:val="-4"/>
          <w:sz w:val="18"/>
          <w:szCs w:val="18"/>
        </w:rPr>
        <w:t>13.2.11. Если в договоре предусмотрена поэтапная приемка и оплата работ, информация об исполнении каждого этапа вносится в реестр договоров в течение 10 дней с момента исполнения последнего этапа.</w:t>
      </w:r>
    </w:p>
    <w:p>
      <w:pPr>
        <w:tabs>
          <w:tab w:val="left" w:pos="851"/>
        </w:tabs>
        <w:jc w:val="both"/>
        <w:rPr>
          <w:rFonts w:hint="default" w:ascii="Times New Roman" w:hAnsi="Times New Roman" w:cs="Times New Roman"/>
          <w:spacing w:val="-4"/>
          <w:sz w:val="18"/>
          <w:szCs w:val="18"/>
        </w:rPr>
      </w:pPr>
      <w:r>
        <w:rPr>
          <w:rFonts w:hint="default" w:ascii="Times New Roman" w:hAnsi="Times New Roman" w:cs="Times New Roman"/>
          <w:spacing w:val="-4"/>
          <w:sz w:val="18"/>
          <w:szCs w:val="18"/>
        </w:rPr>
        <w:tab/>
      </w:r>
      <w:r>
        <w:rPr>
          <w:rFonts w:hint="default" w:ascii="Times New Roman" w:hAnsi="Times New Roman" w:cs="Times New Roman"/>
          <w:spacing w:val="-4"/>
          <w:sz w:val="18"/>
          <w:szCs w:val="18"/>
        </w:rPr>
        <w:t>13.2.12. Заказчик, в течение 3 рабочих дней с момента внесения изменений в существенные условия договора на основании подпункта 13.2.3.4 Положения направляет Учредителю информацию о таких изменениях, с приложением документов, подтверждающих обстоятельства, повлекшие невозможность исполнения такого договора.</w:t>
      </w:r>
    </w:p>
    <w:p>
      <w:pPr>
        <w:tabs>
          <w:tab w:val="left" w:pos="851"/>
        </w:tabs>
        <w:jc w:val="both"/>
        <w:rPr>
          <w:rFonts w:hint="default" w:ascii="Times New Roman" w:hAnsi="Times New Roman" w:cs="Times New Roman"/>
          <w:sz w:val="18"/>
          <w:szCs w:val="18"/>
        </w:rPr>
      </w:pPr>
    </w:p>
    <w:p>
      <w:pPr>
        <w:pStyle w:val="2"/>
        <w:keepNext/>
        <w:widowControl/>
        <w:autoSpaceDE/>
        <w:adjustRightInd/>
        <w:spacing w:before="0" w:after="0"/>
        <w:ind w:left="1134" w:hanging="425"/>
        <w:jc w:val="left"/>
        <w:rPr>
          <w:rFonts w:hint="default" w:ascii="Times New Roman" w:hAnsi="Times New Roman" w:eastAsia="Calibri" w:cs="Times New Roman"/>
          <w:color w:val="auto"/>
          <w:sz w:val="18"/>
          <w:szCs w:val="18"/>
        </w:rPr>
      </w:pPr>
      <w:bookmarkStart w:id="68" w:name="_Toc521582096"/>
      <w:r>
        <w:rPr>
          <w:rFonts w:hint="default" w:ascii="Times New Roman" w:hAnsi="Times New Roman" w:eastAsia="Calibri" w:cs="Times New Roman"/>
          <w:color w:val="auto"/>
          <w:sz w:val="18"/>
          <w:szCs w:val="18"/>
        </w:rPr>
        <w:t xml:space="preserve">14. Особенности предоставления приоритета товаров российского </w:t>
      </w:r>
      <w:r>
        <w:rPr>
          <w:rFonts w:hint="default" w:ascii="Times New Roman" w:hAnsi="Times New Roman" w:eastAsia="Calibri" w:cs="Times New Roman"/>
          <w:color w:val="auto"/>
          <w:spacing w:val="-8"/>
          <w:sz w:val="18"/>
          <w:szCs w:val="18"/>
        </w:rPr>
        <w:t>происхождения, работ, услуг, выполняемых, оказываемых российскими</w:t>
      </w:r>
      <w:r>
        <w:rPr>
          <w:rFonts w:hint="default" w:ascii="Times New Roman" w:hAnsi="Times New Roman" w:eastAsia="Calibri" w:cs="Times New Roman"/>
          <w:color w:val="auto"/>
          <w:sz w:val="18"/>
          <w:szCs w:val="18"/>
        </w:rPr>
        <w:t xml:space="preserve"> лицами</w:t>
      </w:r>
      <w:bookmarkEnd w:id="68"/>
    </w:p>
    <w:p>
      <w:pPr>
        <w:tabs>
          <w:tab w:val="left" w:pos="851"/>
        </w:tabs>
        <w:ind w:firstLine="709"/>
        <w:jc w:val="both"/>
        <w:rPr>
          <w:rFonts w:hint="default" w:ascii="Times New Roman" w:hAnsi="Times New Roman" w:cs="Times New Roman"/>
          <w:sz w:val="18"/>
          <w:szCs w:val="18"/>
        </w:rPr>
      </w:pPr>
      <w:r>
        <w:rPr>
          <w:rFonts w:hint="default" w:ascii="Times New Roman" w:hAnsi="Times New Roman" w:cs="Times New Roman"/>
          <w:sz w:val="18"/>
          <w:szCs w:val="18"/>
        </w:rPr>
        <w:t xml:space="preserve">14.1. При проведении конкурентных закупок заказчик предоставляет установленный постановлением Правительства Российской Федерации </w:t>
      </w:r>
      <w:r>
        <w:rPr>
          <w:rFonts w:hint="default" w:ascii="Times New Roman" w:hAnsi="Times New Roman" w:cs="Times New Roman"/>
          <w:sz w:val="18"/>
          <w:szCs w:val="18"/>
        </w:rPr>
        <w:br w:type="textWrapping"/>
      </w:r>
      <w:r>
        <w:rPr>
          <w:rFonts w:hint="default" w:ascii="Times New Roman" w:hAnsi="Times New Roman" w:cs="Times New Roman"/>
          <w:sz w:val="18"/>
          <w:szCs w:val="18"/>
        </w:rPr>
        <w:t xml:space="preserve">от 16 сентября 2016 года № 925 «О приоритете товаров российского происхождения, работ, услуг, выполняемых, оказываемых российскими </w:t>
      </w:r>
      <w:r>
        <w:rPr>
          <w:rFonts w:hint="default" w:ascii="Times New Roman" w:hAnsi="Times New Roman" w:cs="Times New Roman"/>
          <w:spacing w:val="-4"/>
          <w:sz w:val="18"/>
          <w:szCs w:val="18"/>
        </w:rPr>
        <w:t>лицами, по отношению к товарам, происходящим из иностранного государства,</w:t>
      </w:r>
      <w:r>
        <w:rPr>
          <w:rFonts w:hint="default" w:ascii="Times New Roman" w:hAnsi="Times New Roman" w:cs="Times New Roman"/>
          <w:sz w:val="18"/>
          <w:szCs w:val="18"/>
        </w:rPr>
        <w:t xml:space="preserve"> работам, услугам, выполняемым, оказываемым иностранными лицами» </w:t>
      </w:r>
      <w:r>
        <w:rPr>
          <w:rFonts w:hint="default" w:ascii="Times New Roman" w:hAnsi="Times New Roman" w:cs="Times New Roman"/>
          <w:spacing w:val="-4"/>
          <w:sz w:val="18"/>
          <w:szCs w:val="18"/>
        </w:rPr>
        <w:t>(далее постановление № 925) приоритет товарам российского происхождения,</w:t>
      </w:r>
      <w:r>
        <w:rPr>
          <w:rFonts w:hint="default" w:ascii="Times New Roman" w:hAnsi="Times New Roman" w:cs="Times New Roman"/>
          <w:sz w:val="18"/>
          <w:szCs w:val="18"/>
        </w:rPr>
        <w:t xml:space="preserve"> работам, услугам, выполняемым, оказываемым российскими лицами.</w:t>
      </w:r>
    </w:p>
    <w:p>
      <w:pPr>
        <w:tabs>
          <w:tab w:val="left" w:pos="851"/>
        </w:tabs>
        <w:ind w:firstLine="709"/>
        <w:jc w:val="both"/>
        <w:rPr>
          <w:rFonts w:hint="default" w:ascii="Times New Roman" w:hAnsi="Times New Roman" w:cs="Times New Roman"/>
          <w:sz w:val="18"/>
          <w:szCs w:val="18"/>
        </w:rPr>
      </w:pPr>
      <w:r>
        <w:rPr>
          <w:rFonts w:hint="default" w:ascii="Times New Roman" w:hAnsi="Times New Roman" w:cs="Times New Roman"/>
          <w:sz w:val="18"/>
          <w:szCs w:val="18"/>
        </w:rPr>
        <w:t xml:space="preserve">14.2. При осуществлении закупок товаров, работ, услуг путем проведения конкурса, запроса предложений, запроса цен оценка заявок участников, в заявке которых содержатся предложения о поставке товаров </w:t>
      </w:r>
      <w:r>
        <w:rPr>
          <w:rFonts w:hint="default" w:ascii="Times New Roman" w:hAnsi="Times New Roman" w:cs="Times New Roman"/>
          <w:spacing w:val="-4"/>
          <w:sz w:val="18"/>
          <w:szCs w:val="18"/>
        </w:rPr>
        <w:t>российского происхождения, выполнении работ, оказании услуг российскими</w:t>
      </w:r>
      <w:r>
        <w:rPr>
          <w:rFonts w:hint="default" w:ascii="Times New Roman" w:hAnsi="Times New Roman" w:cs="Times New Roman"/>
          <w:sz w:val="18"/>
          <w:szCs w:val="18"/>
        </w:rPr>
        <w:t xml:space="preserve"> лицами, по стоимостным критериям производится по предложенной </w:t>
      </w:r>
      <w:r>
        <w:rPr>
          <w:rFonts w:hint="default" w:ascii="Times New Roman" w:hAnsi="Times New Roman" w:cs="Times New Roman"/>
          <w:sz w:val="18"/>
          <w:szCs w:val="18"/>
        </w:rPr>
        <w:br w:type="textWrapping"/>
      </w:r>
      <w:r>
        <w:rPr>
          <w:rFonts w:hint="default" w:ascii="Times New Roman" w:hAnsi="Times New Roman" w:cs="Times New Roman"/>
          <w:sz w:val="18"/>
          <w:szCs w:val="18"/>
        </w:rPr>
        <w:t xml:space="preserve">в указанных заявках цене договора, сниженной на 15 %, при этом договор заключается по цене договора, предложенной участником закупки в заявке </w:t>
      </w:r>
      <w:r>
        <w:rPr>
          <w:rFonts w:hint="default" w:ascii="Times New Roman" w:hAnsi="Times New Roman" w:cs="Times New Roman"/>
          <w:sz w:val="18"/>
          <w:szCs w:val="18"/>
        </w:rPr>
        <w:br w:type="textWrapping"/>
      </w:r>
      <w:r>
        <w:rPr>
          <w:rFonts w:hint="default" w:ascii="Times New Roman" w:hAnsi="Times New Roman" w:cs="Times New Roman"/>
          <w:sz w:val="18"/>
          <w:szCs w:val="18"/>
        </w:rPr>
        <w:t>на участие в закупке.</w:t>
      </w:r>
    </w:p>
    <w:p>
      <w:pPr>
        <w:tabs>
          <w:tab w:val="left" w:pos="851"/>
        </w:tabs>
        <w:ind w:firstLine="709"/>
        <w:jc w:val="both"/>
        <w:rPr>
          <w:rFonts w:hint="default" w:ascii="Times New Roman" w:hAnsi="Times New Roman" w:cs="Times New Roman"/>
          <w:sz w:val="18"/>
          <w:szCs w:val="18"/>
        </w:rPr>
      </w:pPr>
      <w:r>
        <w:rPr>
          <w:rFonts w:hint="default" w:ascii="Times New Roman" w:hAnsi="Times New Roman" w:cs="Times New Roman"/>
          <w:sz w:val="18"/>
          <w:szCs w:val="18"/>
        </w:rPr>
        <w:t>14.3. При осуществлении закупок товаров, работ, услуг путем проведения аукциона в случае, если победителем закупки представлена заявка на участие в закупке, содержащая предложение о поставке товаров, происходящих из иностранных государств, предложение о выполнении работ, оказании услуг иностранными лицами, договор с таким победителем заключается по цене, сниженной на 15 % от предложенной им цены договора.</w:t>
      </w:r>
    </w:p>
    <w:p>
      <w:pPr>
        <w:tabs>
          <w:tab w:val="left" w:pos="851"/>
        </w:tabs>
        <w:ind w:firstLine="709"/>
        <w:jc w:val="both"/>
        <w:rPr>
          <w:rFonts w:hint="default" w:ascii="Times New Roman" w:hAnsi="Times New Roman" w:cs="Times New Roman"/>
          <w:sz w:val="18"/>
          <w:szCs w:val="18"/>
        </w:rPr>
      </w:pPr>
      <w:r>
        <w:rPr>
          <w:rFonts w:hint="default" w:ascii="Times New Roman" w:hAnsi="Times New Roman" w:cs="Times New Roman"/>
          <w:sz w:val="18"/>
          <w:szCs w:val="18"/>
        </w:rPr>
        <w:t>14.4. При осуществлении закупок товаров, работ, услуг путем проведения аукциона 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увеличенной на 15 % от предложенной им цены договора.</w:t>
      </w:r>
    </w:p>
    <w:p>
      <w:pPr>
        <w:tabs>
          <w:tab w:val="left" w:pos="851"/>
        </w:tabs>
        <w:ind w:firstLine="709"/>
        <w:jc w:val="both"/>
        <w:rPr>
          <w:rFonts w:hint="default" w:ascii="Times New Roman" w:hAnsi="Times New Roman" w:cs="Times New Roman"/>
          <w:sz w:val="18"/>
          <w:szCs w:val="18"/>
        </w:rPr>
      </w:pPr>
      <w:r>
        <w:rPr>
          <w:rFonts w:hint="default" w:ascii="Times New Roman" w:hAnsi="Times New Roman" w:cs="Times New Roman"/>
          <w:sz w:val="18"/>
          <w:szCs w:val="18"/>
        </w:rPr>
        <w:t xml:space="preserve">14.5. Условием предоставления приоритета является включение </w:t>
      </w:r>
      <w:r>
        <w:rPr>
          <w:rFonts w:hint="default" w:ascii="Times New Roman" w:hAnsi="Times New Roman" w:cs="Times New Roman"/>
          <w:sz w:val="18"/>
          <w:szCs w:val="18"/>
        </w:rPr>
        <w:br w:type="textWrapping"/>
      </w:r>
      <w:r>
        <w:rPr>
          <w:rFonts w:hint="default" w:ascii="Times New Roman" w:hAnsi="Times New Roman" w:cs="Times New Roman"/>
          <w:sz w:val="18"/>
          <w:szCs w:val="18"/>
        </w:rPr>
        <w:t>в документацию о закупке следующих сведений:</w:t>
      </w:r>
    </w:p>
    <w:p>
      <w:pPr>
        <w:tabs>
          <w:tab w:val="left" w:pos="851"/>
        </w:tabs>
        <w:ind w:firstLine="709"/>
        <w:jc w:val="both"/>
        <w:rPr>
          <w:rFonts w:hint="default" w:ascii="Times New Roman" w:hAnsi="Times New Roman" w:cs="Times New Roman"/>
          <w:sz w:val="18"/>
          <w:szCs w:val="18"/>
        </w:rPr>
      </w:pPr>
      <w:r>
        <w:rPr>
          <w:rFonts w:hint="default" w:ascii="Times New Roman" w:hAnsi="Times New Roman" w:cs="Times New Roman"/>
          <w:sz w:val="18"/>
          <w:szCs w:val="18"/>
        </w:rPr>
        <w:t xml:space="preserve">14.5.1. Требование об указании (декларировании) участником закупки </w:t>
      </w:r>
      <w:r>
        <w:rPr>
          <w:rFonts w:hint="default" w:ascii="Times New Roman" w:hAnsi="Times New Roman" w:cs="Times New Roman"/>
          <w:sz w:val="18"/>
          <w:szCs w:val="18"/>
        </w:rPr>
        <w:br w:type="textWrapping"/>
      </w:r>
      <w:r>
        <w:rPr>
          <w:rFonts w:hint="default" w:ascii="Times New Roman" w:hAnsi="Times New Roman" w:cs="Times New Roman"/>
          <w:sz w:val="18"/>
          <w:szCs w:val="18"/>
        </w:rPr>
        <w:t xml:space="preserve">в заявке на участие в закупке (в соответствующей части заявки на участие </w:t>
      </w:r>
      <w:r>
        <w:rPr>
          <w:rFonts w:hint="default" w:ascii="Times New Roman" w:hAnsi="Times New Roman" w:cs="Times New Roman"/>
          <w:sz w:val="18"/>
          <w:szCs w:val="18"/>
        </w:rPr>
        <w:br w:type="textWrapping"/>
      </w:r>
      <w:r>
        <w:rPr>
          <w:rFonts w:hint="default" w:ascii="Times New Roman" w:hAnsi="Times New Roman" w:cs="Times New Roman"/>
          <w:sz w:val="18"/>
          <w:szCs w:val="18"/>
        </w:rPr>
        <w:t>в закупке, содержащей предложение о поставке товара) наименования страны происхождения поставляемых товаров;</w:t>
      </w:r>
    </w:p>
    <w:p>
      <w:pPr>
        <w:tabs>
          <w:tab w:val="left" w:pos="851"/>
        </w:tabs>
        <w:ind w:firstLine="709"/>
        <w:jc w:val="both"/>
        <w:rPr>
          <w:rFonts w:hint="default" w:ascii="Times New Roman" w:hAnsi="Times New Roman" w:cs="Times New Roman"/>
          <w:sz w:val="18"/>
          <w:szCs w:val="18"/>
        </w:rPr>
      </w:pPr>
      <w:r>
        <w:rPr>
          <w:rFonts w:hint="default" w:ascii="Times New Roman" w:hAnsi="Times New Roman" w:cs="Times New Roman"/>
          <w:spacing w:val="-8"/>
          <w:sz w:val="18"/>
          <w:szCs w:val="18"/>
        </w:rPr>
        <w:t>14.5.2. Положение об ответственности участников закупки за представление</w:t>
      </w:r>
      <w:r>
        <w:rPr>
          <w:rFonts w:hint="default" w:ascii="Times New Roman" w:hAnsi="Times New Roman" w:cs="Times New Roman"/>
          <w:sz w:val="18"/>
          <w:szCs w:val="18"/>
        </w:rPr>
        <w:t xml:space="preserve"> недостоверных сведений о стране происхождения товара, указанного в заявке на участие в закупке;</w:t>
      </w:r>
    </w:p>
    <w:p>
      <w:pPr>
        <w:tabs>
          <w:tab w:val="left" w:pos="851"/>
        </w:tabs>
        <w:ind w:firstLine="709"/>
        <w:jc w:val="both"/>
        <w:rPr>
          <w:rFonts w:hint="default" w:ascii="Times New Roman" w:hAnsi="Times New Roman" w:cs="Times New Roman"/>
          <w:sz w:val="18"/>
          <w:szCs w:val="18"/>
        </w:rPr>
      </w:pPr>
      <w:r>
        <w:rPr>
          <w:rFonts w:hint="default" w:ascii="Times New Roman" w:hAnsi="Times New Roman" w:cs="Times New Roman"/>
          <w:sz w:val="18"/>
          <w:szCs w:val="18"/>
        </w:rPr>
        <w:t>14.5.3. Сведения о начальной (максимальной) цене единицы каждого товара, работы, услуги, являющихся предметом закупки;</w:t>
      </w:r>
    </w:p>
    <w:p>
      <w:pPr>
        <w:tabs>
          <w:tab w:val="left" w:pos="851"/>
        </w:tabs>
        <w:ind w:firstLine="709"/>
        <w:jc w:val="both"/>
        <w:rPr>
          <w:rFonts w:hint="default" w:ascii="Times New Roman" w:hAnsi="Times New Roman" w:cs="Times New Roman"/>
          <w:sz w:val="18"/>
          <w:szCs w:val="18"/>
        </w:rPr>
      </w:pPr>
      <w:r>
        <w:rPr>
          <w:rFonts w:hint="default" w:ascii="Times New Roman" w:hAnsi="Times New Roman" w:cs="Times New Roman"/>
          <w:sz w:val="18"/>
          <w:szCs w:val="18"/>
        </w:rPr>
        <w:t xml:space="preserve">14.5.4. Условие о том, что отсутствие в заявке на участие в закупке указания (декларирования) страны происхождения поставляемого товара </w:t>
      </w:r>
      <w:r>
        <w:rPr>
          <w:rFonts w:hint="default" w:ascii="Times New Roman" w:hAnsi="Times New Roman" w:cs="Times New Roman"/>
          <w:sz w:val="18"/>
          <w:szCs w:val="18"/>
        </w:rPr>
        <w:br w:type="textWrapping"/>
      </w:r>
      <w:r>
        <w:rPr>
          <w:rFonts w:hint="default" w:ascii="Times New Roman" w:hAnsi="Times New Roman" w:cs="Times New Roman"/>
          <w:sz w:val="18"/>
          <w:szCs w:val="18"/>
        </w:rPr>
        <w:t>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pPr>
        <w:tabs>
          <w:tab w:val="left" w:pos="851"/>
        </w:tabs>
        <w:ind w:firstLine="709"/>
        <w:jc w:val="both"/>
        <w:rPr>
          <w:rFonts w:hint="default" w:ascii="Times New Roman" w:hAnsi="Times New Roman" w:cs="Times New Roman"/>
          <w:sz w:val="18"/>
          <w:szCs w:val="18"/>
        </w:rPr>
      </w:pPr>
      <w:r>
        <w:rPr>
          <w:rFonts w:hint="default" w:ascii="Times New Roman" w:hAnsi="Times New Roman" w:cs="Times New Roman"/>
          <w:sz w:val="18"/>
          <w:szCs w:val="18"/>
        </w:rPr>
        <w:t xml:space="preserve">14.5.5. 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г), д) пункта 6 постановления № 925,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w:t>
      </w:r>
      <w:r>
        <w:rPr>
          <w:rFonts w:hint="default" w:ascii="Times New Roman" w:hAnsi="Times New Roman" w:cs="Times New Roman"/>
          <w:sz w:val="18"/>
          <w:szCs w:val="18"/>
        </w:rPr>
        <w:br w:type="textWrapping"/>
      </w:r>
      <w:r>
        <w:rPr>
          <w:rFonts w:hint="default" w:ascii="Times New Roman" w:hAnsi="Times New Roman" w:cs="Times New Roman"/>
          <w:sz w:val="18"/>
          <w:szCs w:val="18"/>
        </w:rPr>
        <w:t xml:space="preserve">в соответствии с подпунктом в) пункта 5 постановления № 925, </w:t>
      </w:r>
      <w:r>
        <w:rPr>
          <w:rFonts w:hint="default" w:ascii="Times New Roman" w:hAnsi="Times New Roman" w:cs="Times New Roman"/>
          <w:sz w:val="18"/>
          <w:szCs w:val="18"/>
        </w:rPr>
        <w:br w:type="textWrapping"/>
      </w:r>
      <w:r>
        <w:rPr>
          <w:rFonts w:hint="default" w:ascii="Times New Roman" w:hAnsi="Times New Roman" w:cs="Times New Roman"/>
          <w:sz w:val="18"/>
          <w:szCs w:val="18"/>
        </w:rPr>
        <w:t xml:space="preserve">на коэффициент изменения начальной (максимальной) цены договора </w:t>
      </w:r>
      <w:r>
        <w:rPr>
          <w:rFonts w:hint="default" w:ascii="Times New Roman" w:hAnsi="Times New Roman" w:cs="Times New Roman"/>
          <w:sz w:val="18"/>
          <w:szCs w:val="18"/>
        </w:rPr>
        <w:br w:type="textWrapping"/>
      </w:r>
      <w:r>
        <w:rPr>
          <w:rFonts w:hint="default" w:ascii="Times New Roman" w:hAnsi="Times New Roman" w:cs="Times New Roman"/>
          <w:sz w:val="18"/>
          <w:szCs w:val="18"/>
        </w:rPr>
        <w:t>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pPr>
        <w:tabs>
          <w:tab w:val="left" w:pos="851"/>
        </w:tabs>
        <w:ind w:firstLine="709"/>
        <w:jc w:val="both"/>
        <w:rPr>
          <w:rFonts w:hint="default" w:ascii="Times New Roman" w:hAnsi="Times New Roman" w:cs="Times New Roman"/>
          <w:sz w:val="18"/>
          <w:szCs w:val="18"/>
        </w:rPr>
      </w:pPr>
      <w:r>
        <w:rPr>
          <w:rFonts w:hint="default" w:ascii="Times New Roman" w:hAnsi="Times New Roman" w:cs="Times New Roman"/>
          <w:sz w:val="18"/>
          <w:szCs w:val="18"/>
        </w:rPr>
        <w:t xml:space="preserve">14.5.6. Условие отнесения участника закупки к российским или </w:t>
      </w:r>
      <w:r>
        <w:rPr>
          <w:rFonts w:hint="default" w:ascii="Times New Roman" w:hAnsi="Times New Roman" w:cs="Times New Roman"/>
          <w:spacing w:val="-4"/>
          <w:sz w:val="18"/>
          <w:szCs w:val="18"/>
        </w:rPr>
        <w:t>иностранным лицам на основании документов участника закупки, содержащих</w:t>
      </w:r>
      <w:r>
        <w:rPr>
          <w:rFonts w:hint="default" w:ascii="Times New Roman" w:hAnsi="Times New Roman" w:cs="Times New Roman"/>
          <w:sz w:val="18"/>
          <w:szCs w:val="18"/>
        </w:rPr>
        <w:t xml:space="preserve"> информацию о месте его регистрации (для юридических лиц и </w:t>
      </w:r>
      <w:r>
        <w:rPr>
          <w:rFonts w:hint="default" w:ascii="Times New Roman" w:hAnsi="Times New Roman" w:cs="Times New Roman"/>
          <w:spacing w:val="-8"/>
          <w:sz w:val="18"/>
          <w:szCs w:val="18"/>
        </w:rPr>
        <w:t>индивидуальных предпринимателей), на основании документов, удостоверяющих</w:t>
      </w:r>
      <w:r>
        <w:rPr>
          <w:rFonts w:hint="default" w:ascii="Times New Roman" w:hAnsi="Times New Roman" w:cs="Times New Roman"/>
          <w:sz w:val="18"/>
          <w:szCs w:val="18"/>
        </w:rPr>
        <w:t xml:space="preserve"> личность (для физических лиц);</w:t>
      </w:r>
    </w:p>
    <w:p>
      <w:pPr>
        <w:tabs>
          <w:tab w:val="left" w:pos="851"/>
        </w:tabs>
        <w:ind w:firstLine="709"/>
        <w:jc w:val="both"/>
        <w:rPr>
          <w:rFonts w:hint="default" w:ascii="Times New Roman" w:hAnsi="Times New Roman" w:cs="Times New Roman"/>
          <w:sz w:val="18"/>
          <w:szCs w:val="18"/>
        </w:rPr>
      </w:pPr>
      <w:r>
        <w:rPr>
          <w:rFonts w:hint="default" w:ascii="Times New Roman" w:hAnsi="Times New Roman" w:cs="Times New Roman"/>
          <w:sz w:val="18"/>
          <w:szCs w:val="18"/>
        </w:rPr>
        <w:t xml:space="preserve">14.5.7. Указание страны происхождения поставляемого товара </w:t>
      </w:r>
      <w:r>
        <w:rPr>
          <w:rFonts w:hint="default" w:ascii="Times New Roman" w:hAnsi="Times New Roman" w:cs="Times New Roman"/>
          <w:sz w:val="18"/>
          <w:szCs w:val="18"/>
        </w:rPr>
        <w:br w:type="textWrapping"/>
      </w:r>
      <w:r>
        <w:rPr>
          <w:rFonts w:hint="default" w:ascii="Times New Roman" w:hAnsi="Times New Roman" w:cs="Times New Roman"/>
          <w:sz w:val="18"/>
          <w:szCs w:val="18"/>
        </w:rPr>
        <w:t>на основании сведений, содержащихся в заявке на участие в закупке, представленной участником закупки, с которым заключается договор;</w:t>
      </w:r>
    </w:p>
    <w:p>
      <w:pPr>
        <w:tabs>
          <w:tab w:val="left" w:pos="851"/>
        </w:tabs>
        <w:ind w:firstLine="709"/>
        <w:jc w:val="both"/>
        <w:rPr>
          <w:rFonts w:hint="default" w:ascii="Times New Roman" w:hAnsi="Times New Roman" w:cs="Times New Roman"/>
          <w:sz w:val="18"/>
          <w:szCs w:val="18"/>
        </w:rPr>
      </w:pPr>
      <w:r>
        <w:rPr>
          <w:rFonts w:hint="default" w:ascii="Times New Roman" w:hAnsi="Times New Roman" w:cs="Times New Roman"/>
          <w:sz w:val="18"/>
          <w:szCs w:val="18"/>
        </w:rPr>
        <w:t>14.5.8. 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p>
    <w:p>
      <w:pPr>
        <w:tabs>
          <w:tab w:val="left" w:pos="851"/>
        </w:tabs>
        <w:ind w:firstLine="709"/>
        <w:jc w:val="both"/>
        <w:rPr>
          <w:rFonts w:hint="default" w:ascii="Times New Roman" w:hAnsi="Times New Roman" w:cs="Times New Roman"/>
          <w:sz w:val="18"/>
          <w:szCs w:val="18"/>
        </w:rPr>
      </w:pPr>
      <w:r>
        <w:rPr>
          <w:rFonts w:hint="default" w:ascii="Times New Roman" w:hAnsi="Times New Roman" w:cs="Times New Roman"/>
          <w:sz w:val="18"/>
          <w:szCs w:val="18"/>
        </w:rPr>
        <w:t xml:space="preserve">14.5.9. Условие о том, что при исполнении договора, заключенного </w:t>
      </w:r>
      <w:r>
        <w:rPr>
          <w:rFonts w:hint="default" w:ascii="Times New Roman" w:hAnsi="Times New Roman" w:cs="Times New Roman"/>
          <w:sz w:val="18"/>
          <w:szCs w:val="18"/>
        </w:rPr>
        <w:br w:type="textWrapping"/>
      </w:r>
      <w:r>
        <w:rPr>
          <w:rFonts w:hint="default" w:ascii="Times New Roman" w:hAnsi="Times New Roman" w:cs="Times New Roman"/>
          <w:sz w:val="18"/>
          <w:szCs w:val="18"/>
        </w:rPr>
        <w:t xml:space="preserve">с участником закупки, которому предоставлен приоритет в соответствии </w:t>
      </w:r>
      <w:r>
        <w:rPr>
          <w:rFonts w:hint="default" w:ascii="Times New Roman" w:hAnsi="Times New Roman" w:cs="Times New Roman"/>
          <w:sz w:val="18"/>
          <w:szCs w:val="18"/>
        </w:rPr>
        <w:br w:type="textWrapping"/>
      </w:r>
      <w:r>
        <w:rPr>
          <w:rFonts w:hint="default" w:ascii="Times New Roman" w:hAnsi="Times New Roman" w:cs="Times New Roman"/>
          <w:sz w:val="18"/>
          <w:szCs w:val="18"/>
        </w:rPr>
        <w:t xml:space="preserve">с Положением, не допускается замена страны происхождения товаров, </w:t>
      </w:r>
      <w:r>
        <w:rPr>
          <w:rFonts w:hint="default" w:ascii="Times New Roman" w:hAnsi="Times New Roman" w:cs="Times New Roman"/>
          <w:sz w:val="18"/>
          <w:szCs w:val="18"/>
        </w:rPr>
        <w:br w:type="textWrapping"/>
      </w:r>
      <w:r>
        <w:rPr>
          <w:rFonts w:hint="default" w:ascii="Times New Roman" w:hAnsi="Times New Roman" w:cs="Times New Roman"/>
          <w:sz w:val="18"/>
          <w:szCs w:val="18"/>
        </w:rPr>
        <w:t>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pPr>
        <w:tabs>
          <w:tab w:val="left" w:pos="851"/>
        </w:tabs>
        <w:ind w:firstLine="709"/>
        <w:jc w:val="both"/>
        <w:rPr>
          <w:rFonts w:hint="default" w:ascii="Times New Roman" w:hAnsi="Times New Roman" w:cs="Times New Roman"/>
          <w:sz w:val="18"/>
          <w:szCs w:val="18"/>
        </w:rPr>
      </w:pPr>
      <w:r>
        <w:rPr>
          <w:rFonts w:hint="default" w:ascii="Times New Roman" w:hAnsi="Times New Roman" w:cs="Times New Roman"/>
          <w:sz w:val="18"/>
          <w:szCs w:val="18"/>
        </w:rPr>
        <w:t>14.6. Приоритет не предоставляется в случаях, указанных в пункте 6 постановления № 925.</w:t>
      </w:r>
    </w:p>
    <w:p>
      <w:pPr>
        <w:tabs>
          <w:tab w:val="left" w:pos="851"/>
        </w:tabs>
        <w:ind w:firstLine="709"/>
        <w:jc w:val="both"/>
        <w:rPr>
          <w:rFonts w:hint="default" w:ascii="Times New Roman" w:hAnsi="Times New Roman" w:cs="Times New Roman"/>
          <w:sz w:val="18"/>
          <w:szCs w:val="18"/>
        </w:rPr>
      </w:pPr>
      <w:r>
        <w:rPr>
          <w:rFonts w:hint="default" w:ascii="Times New Roman" w:hAnsi="Times New Roman" w:cs="Times New Roman"/>
          <w:sz w:val="18"/>
          <w:szCs w:val="18"/>
        </w:rPr>
        <w:t>14.7. Приоритет устанавливается с учетом положений Генерального соглашения по тарифам и торговле 1994 года и Договора о Евразийском экономическом союзе от 29 мая 2014 года.</w:t>
      </w:r>
    </w:p>
    <w:p>
      <w:pPr>
        <w:tabs>
          <w:tab w:val="left" w:pos="851"/>
        </w:tabs>
        <w:ind w:firstLine="709"/>
        <w:jc w:val="both"/>
        <w:rPr>
          <w:rFonts w:hint="default" w:ascii="Times New Roman" w:hAnsi="Times New Roman" w:cs="Times New Roman"/>
          <w:sz w:val="18"/>
          <w:szCs w:val="18"/>
        </w:rPr>
      </w:pPr>
      <w:r>
        <w:rPr>
          <w:rFonts w:hint="default" w:ascii="Times New Roman" w:hAnsi="Times New Roman" w:cs="Times New Roman"/>
          <w:sz w:val="18"/>
          <w:szCs w:val="18"/>
        </w:rPr>
        <w:t>14.8. При осуществлении закупок радиоэлектронной продукции путем проведения конкурса, запроса предложений, запроса цен оценка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по стоимостным критериям оценки производятся по предложенной в указанных заявках цене договора, сниженной на 30 процентов, при этом договор заключается по цене договора, предложенной участником в заявке на участие в закупке.</w:t>
      </w:r>
    </w:p>
    <w:p>
      <w:pPr>
        <w:tabs>
          <w:tab w:val="left" w:pos="851"/>
        </w:tabs>
        <w:ind w:firstLine="709"/>
        <w:jc w:val="both"/>
        <w:rPr>
          <w:rFonts w:hint="default" w:ascii="Times New Roman" w:hAnsi="Times New Roman" w:cs="Times New Roman"/>
          <w:sz w:val="18"/>
          <w:szCs w:val="18"/>
        </w:rPr>
      </w:pPr>
      <w:r>
        <w:rPr>
          <w:rFonts w:hint="default" w:ascii="Times New Roman" w:hAnsi="Times New Roman" w:cs="Times New Roman"/>
          <w:sz w:val="18"/>
          <w:szCs w:val="18"/>
        </w:rPr>
        <w:t>14.9. При осуществлении закупок радиоэлектронной продукции путем проведения аукциона в случае, если победителем закупки представлена заявка на участие в закупке, содержащая предложение о поставке радиоэлектронной продукции, не включенной в единый реестр российской радиоэлектронной продукции, договор с таким победителем заключается по цене, сниженной на 30 процентов от предложенной им цены договора.</w:t>
      </w:r>
    </w:p>
    <w:p>
      <w:pPr>
        <w:tabs>
          <w:tab w:val="left" w:pos="851"/>
        </w:tabs>
        <w:ind w:firstLine="709"/>
        <w:jc w:val="both"/>
        <w:rPr>
          <w:rFonts w:hint="default" w:ascii="Times New Roman" w:hAnsi="Times New Roman" w:cs="Times New Roman"/>
          <w:sz w:val="18"/>
          <w:szCs w:val="18"/>
        </w:rPr>
      </w:pPr>
      <w:r>
        <w:rPr>
          <w:rFonts w:hint="default" w:ascii="Times New Roman" w:hAnsi="Times New Roman" w:cs="Times New Roman"/>
          <w:sz w:val="18"/>
          <w:szCs w:val="18"/>
        </w:rPr>
        <w:t>14.10. При осуществлении закупок радиоэлектронной продукции путем проведения аукциона 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радиоэлектронной продукции, не включенной в единый реестр российской радиоэлектронной продукции, договор с таким победителем заключается по цене, увеличенной на 30 процентов от предложенной им цены договора.</w:t>
      </w:r>
    </w:p>
    <w:p>
      <w:pPr>
        <w:tabs>
          <w:tab w:val="left" w:pos="851"/>
        </w:tabs>
        <w:ind w:firstLine="709"/>
        <w:jc w:val="both"/>
        <w:rPr>
          <w:rFonts w:hint="default" w:ascii="Times New Roman" w:hAnsi="Times New Roman" w:cs="Times New Roman"/>
          <w:sz w:val="18"/>
          <w:szCs w:val="18"/>
        </w:rPr>
      </w:pPr>
    </w:p>
    <w:p>
      <w:pPr>
        <w:pStyle w:val="2"/>
        <w:keepNext/>
        <w:widowControl/>
        <w:autoSpaceDE/>
        <w:adjustRightInd/>
        <w:spacing w:before="0" w:after="0"/>
        <w:ind w:left="1134" w:hanging="425"/>
        <w:jc w:val="left"/>
        <w:rPr>
          <w:rFonts w:hint="default" w:ascii="Times New Roman" w:hAnsi="Times New Roman" w:eastAsia="Calibri" w:cs="Times New Roman"/>
          <w:color w:val="auto"/>
          <w:sz w:val="18"/>
          <w:szCs w:val="18"/>
        </w:rPr>
      </w:pPr>
      <w:bookmarkStart w:id="69" w:name="_Toc521582097"/>
      <w:r>
        <w:rPr>
          <w:rFonts w:hint="default" w:ascii="Times New Roman" w:hAnsi="Times New Roman" w:eastAsia="Calibri" w:cs="Times New Roman"/>
          <w:color w:val="auto"/>
          <w:sz w:val="18"/>
          <w:szCs w:val="18"/>
        </w:rPr>
        <w:t xml:space="preserve">15. </w:t>
      </w:r>
      <w:r>
        <w:rPr>
          <w:rFonts w:hint="default" w:ascii="Times New Roman" w:hAnsi="Times New Roman" w:eastAsia="Calibri" w:cs="Times New Roman"/>
          <w:color w:val="auto"/>
          <w:spacing w:val="-8"/>
          <w:sz w:val="18"/>
          <w:szCs w:val="18"/>
        </w:rPr>
        <w:t>Особенности осуществления закупок у субъектов малого и среднего</w:t>
      </w:r>
      <w:r>
        <w:rPr>
          <w:rFonts w:hint="default" w:ascii="Times New Roman" w:hAnsi="Times New Roman" w:eastAsia="Calibri" w:cs="Times New Roman"/>
          <w:color w:val="auto"/>
          <w:sz w:val="18"/>
          <w:szCs w:val="18"/>
        </w:rPr>
        <w:t xml:space="preserve"> предпринимательства</w:t>
      </w:r>
      <w:bookmarkEnd w:id="69"/>
    </w:p>
    <w:p>
      <w:pPr>
        <w:tabs>
          <w:tab w:val="left" w:pos="851"/>
        </w:tabs>
        <w:ind w:firstLine="709"/>
        <w:jc w:val="both"/>
        <w:rPr>
          <w:rFonts w:hint="default" w:ascii="Times New Roman" w:hAnsi="Times New Roman" w:cs="Times New Roman"/>
          <w:sz w:val="18"/>
          <w:szCs w:val="18"/>
        </w:rPr>
      </w:pPr>
      <w:r>
        <w:rPr>
          <w:rFonts w:hint="default" w:ascii="Times New Roman" w:hAnsi="Times New Roman" w:cs="Times New Roman"/>
          <w:sz w:val="18"/>
          <w:szCs w:val="18"/>
        </w:rPr>
        <w:t>15.1. Заказчики, на которых распространяется действие постановления Правительства Российской Федерации от 11 декабря 2014 года № 1352 «Об особенностях участия субъектов малого и среднего предпринимательства в закупках товаров, работ, услуг отдельными видами юридических лиц» (далее постановление № 1352), обязаны применять нормы данного постановления, а также требования Федерального закона № 223-ФЗ, включая требования статьи 3.4 Федерального закона № 223-ФЗ.</w:t>
      </w:r>
    </w:p>
    <w:p>
      <w:pPr>
        <w:tabs>
          <w:tab w:val="left" w:pos="851"/>
        </w:tabs>
        <w:ind w:firstLine="709"/>
        <w:jc w:val="both"/>
        <w:rPr>
          <w:rFonts w:hint="default" w:ascii="Times New Roman" w:hAnsi="Times New Roman" w:cs="Times New Roman"/>
          <w:sz w:val="18"/>
          <w:szCs w:val="18"/>
        </w:rPr>
      </w:pPr>
      <w:r>
        <w:rPr>
          <w:rFonts w:hint="default" w:ascii="Times New Roman" w:hAnsi="Times New Roman" w:cs="Times New Roman"/>
          <w:sz w:val="18"/>
          <w:szCs w:val="18"/>
        </w:rPr>
        <w:t>15.2. Необходимый годовой объем закупок, который заказчики, указанные в пункте 15.1 Положения, должны осуществить у субъектов малого и среднего предпринимательства (далее СМСП), устанавливается в размере не менее чем 25 % совокупного годового стоимостного объема договоров, заключенных заказчиками по результатам закупок. При этом совокупный годовой стоимостной объем договоров, заключенных заказчиками по результатам торгов, иных способов закупки, предусмотренных Положением, участниками которых могут являться только СМСП, устанавливается в размере не менее чем 20 % совокупного годового стоимостного объема договоров, заключенных такими заказчиками по результатам закупок.</w:t>
      </w:r>
    </w:p>
    <w:p>
      <w:pPr>
        <w:tabs>
          <w:tab w:val="left" w:pos="851"/>
        </w:tabs>
        <w:ind w:firstLine="709"/>
        <w:jc w:val="both"/>
        <w:rPr>
          <w:rFonts w:hint="default" w:ascii="Times New Roman" w:hAnsi="Times New Roman" w:cs="Times New Roman"/>
          <w:sz w:val="18"/>
          <w:szCs w:val="18"/>
        </w:rPr>
      </w:pPr>
      <w:r>
        <w:rPr>
          <w:rFonts w:hint="default" w:ascii="Times New Roman" w:hAnsi="Times New Roman" w:cs="Times New Roman"/>
          <w:sz w:val="18"/>
          <w:szCs w:val="18"/>
        </w:rPr>
        <w:t>15.3. Особенности проведения закупок у СМСП, а также особенности формирования отчетности об участии таких субъектов в закупках устанавливаются постановлением № 1352.</w:t>
      </w:r>
    </w:p>
    <w:p>
      <w:pPr>
        <w:ind w:firstLine="709"/>
        <w:jc w:val="both"/>
        <w:rPr>
          <w:rFonts w:hint="default" w:ascii="Times New Roman" w:hAnsi="Times New Roman" w:cs="Times New Roman"/>
          <w:sz w:val="18"/>
          <w:szCs w:val="18"/>
        </w:rPr>
      </w:pPr>
      <w:r>
        <w:rPr>
          <w:rFonts w:hint="default" w:ascii="Times New Roman" w:hAnsi="Times New Roman" w:cs="Times New Roman"/>
          <w:sz w:val="18"/>
          <w:szCs w:val="18"/>
        </w:rPr>
        <w:t xml:space="preserve">15.4. </w:t>
      </w:r>
      <w:bookmarkStart w:id="70" w:name="_Toc521582098"/>
      <w:r>
        <w:rPr>
          <w:rFonts w:hint="default" w:ascii="Times New Roman" w:hAnsi="Times New Roman" w:cs="Times New Roman"/>
          <w:sz w:val="18"/>
          <w:szCs w:val="18"/>
        </w:rPr>
        <w:t>Подтверждением принадлежности участника закупки, субподрядчика (соисполнителя), предусмотренного подпунктом в) пункта 4 Положения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утвержденного постановлением № 1352 (далее Положение об особенностях участия в закупках), к СМСП является наличие информации о таких участнике, субподрядчике (соисполнителе) в едином реестре СМСП. Заказчик не вправе требовать от участника закупки, субподрядчика (соисполнителя), предусмотренного подпунктом в) пункта 4 Положения об особенностях участия в закупках, предоставления информации и документов, подтверждающих их принадлежность к СМСП.</w:t>
      </w:r>
    </w:p>
    <w:p>
      <w:pPr>
        <w:ind w:firstLine="709"/>
        <w:jc w:val="both"/>
        <w:rPr>
          <w:rFonts w:hint="default" w:ascii="Times New Roman" w:hAnsi="Times New Roman" w:cs="Times New Roman"/>
          <w:sz w:val="18"/>
          <w:szCs w:val="18"/>
        </w:rPr>
      </w:pPr>
      <w:r>
        <w:rPr>
          <w:rFonts w:hint="default" w:ascii="Times New Roman" w:hAnsi="Times New Roman" w:cs="Times New Roman"/>
          <w:sz w:val="18"/>
          <w:szCs w:val="18"/>
        </w:rPr>
        <w:t>При осуществлении закупок в соответствии с подпунктами б), в) пункта 4 Положения об особенностях участия в закупках заказчик принимает решение об отказе в допуске к участию в закупке участника закупки или об отказе от заключения договора с участником закупки в случае отсутствия информации об участнике закупки, субподрядчике (соисполнителе), предусмотренной подпунктами б), в) пункта 4 Положения об особенностях участия в закупках, в едином реестре СМСП.</w:t>
      </w:r>
    </w:p>
    <w:p>
      <w:pPr>
        <w:ind w:firstLine="709"/>
        <w:jc w:val="both"/>
        <w:rPr>
          <w:rFonts w:hint="default" w:ascii="Times New Roman" w:hAnsi="Times New Roman" w:cs="Times New Roman"/>
          <w:sz w:val="18"/>
          <w:szCs w:val="18"/>
        </w:rPr>
      </w:pPr>
      <w:r>
        <w:rPr>
          <w:rFonts w:hint="default" w:ascii="Times New Roman" w:hAnsi="Times New Roman" w:cs="Times New Roman"/>
          <w:sz w:val="18"/>
          <w:szCs w:val="18"/>
        </w:rPr>
        <w:t>15.5. Сроки оплаты поставленного товара (выполненной работы, оказанной услуги) устанавливаются пунктами 14(3), 28, 32(1) Положения об особенностях участия в закупках.</w:t>
      </w:r>
    </w:p>
    <w:p>
      <w:pPr>
        <w:ind w:firstLine="709"/>
        <w:jc w:val="both"/>
        <w:rPr>
          <w:rFonts w:hint="default" w:ascii="Times New Roman" w:hAnsi="Times New Roman" w:cs="Times New Roman"/>
          <w:sz w:val="18"/>
          <w:szCs w:val="18"/>
        </w:rPr>
      </w:pPr>
      <w:r>
        <w:rPr>
          <w:rFonts w:hint="default" w:ascii="Times New Roman" w:hAnsi="Times New Roman" w:cs="Times New Roman"/>
          <w:sz w:val="18"/>
          <w:szCs w:val="18"/>
        </w:rPr>
        <w:t>15.6. Закупки, участниками которых могут являться только СМСП, осуществляются, только если их предмет включен в утвержденный и размещенный в ЕИС и на сайте Заказчика перечень товаров, работ, услуг (в том числе инновационной продукции, высокотехнологичной продукции), закупки которых осуществляются у СМСП (далее Перечень). Требования к формированию Перечня содержатся в постановлении № 1352. При этом допускается осуществление закупки товаров, работ, услуг, включенных в Перечень, у любых лиц, в том числе не являющихся СМСП.</w:t>
      </w:r>
    </w:p>
    <w:p>
      <w:pPr>
        <w:ind w:firstLine="709"/>
        <w:jc w:val="both"/>
        <w:rPr>
          <w:rFonts w:hint="default" w:ascii="Times New Roman" w:hAnsi="Times New Roman" w:cs="Times New Roman"/>
          <w:sz w:val="18"/>
          <w:szCs w:val="18"/>
        </w:rPr>
      </w:pPr>
      <w:r>
        <w:rPr>
          <w:rFonts w:hint="default" w:ascii="Times New Roman" w:hAnsi="Times New Roman" w:cs="Times New Roman"/>
          <w:sz w:val="18"/>
          <w:szCs w:val="18"/>
        </w:rPr>
        <w:t>15.7. Закупки, участниками которых могут быть только СМСП, заказчик вправе осуществить путем проведения как конкурентных процедур, так и путем проведения неконкурентных процедур (закупки у единственного поставщика (подрядчика, исполнителя)) в соответствии с Положением.</w:t>
      </w:r>
    </w:p>
    <w:p>
      <w:pPr>
        <w:ind w:firstLine="709"/>
        <w:jc w:val="both"/>
        <w:rPr>
          <w:rFonts w:hint="default" w:ascii="Times New Roman" w:hAnsi="Times New Roman" w:cs="Times New Roman"/>
          <w:sz w:val="18"/>
          <w:szCs w:val="18"/>
        </w:rPr>
      </w:pPr>
      <w:r>
        <w:rPr>
          <w:rFonts w:hint="default" w:ascii="Times New Roman" w:hAnsi="Times New Roman" w:cs="Times New Roman"/>
          <w:sz w:val="18"/>
          <w:szCs w:val="18"/>
        </w:rPr>
        <w:t>15.8. Положения настоящего раздела применяются в течение срока, предусмотренного частью 15 статьи 8 Федерального закона № 223-ФЗ, к физическим лицам, не являющимся индивидуальными предпринимателями и применяющим специальный налоговый режим «Налог на профессиональный доход», с учетом следующих особенностей:</w:t>
      </w:r>
    </w:p>
    <w:p>
      <w:pPr>
        <w:ind w:firstLine="709"/>
        <w:jc w:val="both"/>
        <w:rPr>
          <w:rFonts w:hint="default" w:ascii="Times New Roman" w:hAnsi="Times New Roman" w:cs="Times New Roman"/>
          <w:sz w:val="18"/>
          <w:szCs w:val="18"/>
        </w:rPr>
      </w:pPr>
      <w:r>
        <w:rPr>
          <w:rFonts w:hint="default" w:ascii="Times New Roman" w:hAnsi="Times New Roman" w:cs="Times New Roman"/>
          <w:sz w:val="18"/>
          <w:szCs w:val="18"/>
        </w:rPr>
        <w:t>подтверждением применения такими лицами налогового режима «Налог на профессиональный доход» является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p>
    <w:p>
      <w:pPr>
        <w:ind w:firstLine="709"/>
        <w:jc w:val="both"/>
        <w:rPr>
          <w:rFonts w:hint="default" w:ascii="Times New Roman" w:hAnsi="Times New Roman" w:cs="Times New Roman"/>
          <w:sz w:val="18"/>
          <w:szCs w:val="18"/>
        </w:rPr>
      </w:pPr>
      <w:r>
        <w:rPr>
          <w:rFonts w:hint="default" w:ascii="Times New Roman" w:hAnsi="Times New Roman" w:cs="Times New Roman"/>
          <w:sz w:val="18"/>
          <w:szCs w:val="18"/>
        </w:rPr>
        <w:t>заказчик не вправе требовать от участника закупки, субподрядчика (соисполнителя), предусмотренного подпунктом в) пункта 4 Положения об  особенностях участия в закупках, представления информации и документов, подтверждающих постановку на учет в налоговом органе в качестве налогоплательщика налога на профессиональный доход;</w:t>
      </w:r>
    </w:p>
    <w:p>
      <w:pPr>
        <w:ind w:firstLine="709"/>
        <w:jc w:val="both"/>
        <w:rPr>
          <w:rFonts w:hint="default" w:ascii="Times New Roman" w:hAnsi="Times New Roman" w:cs="Times New Roman"/>
          <w:sz w:val="18"/>
          <w:szCs w:val="18"/>
        </w:rPr>
      </w:pPr>
      <w:r>
        <w:rPr>
          <w:rFonts w:hint="default" w:ascii="Times New Roman" w:hAnsi="Times New Roman" w:cs="Times New Roman"/>
          <w:sz w:val="18"/>
          <w:szCs w:val="18"/>
        </w:rPr>
        <w:t>при осуществлении закупок в соответствии с подпунктами б), в) пункта 4 Положения об особенностях участия в закупках заказчик принимает решение об отказе в допуске к участию в закупке участника закупки или об отказе от заключения договора с участником закупки в случае отсутствия на официальном сайте федерального органа исполнительной власти, уполномоченного по контролю и надзору в области налогов и сборов, информации о применении участником закупки, субподрядчиком (соисполнителем), предусмотренными подпунктами б), в) пункта 4 Положения об особенностях участия в закупках, специального налогового режима «Налог на профессиональный доход».</w:t>
      </w:r>
    </w:p>
    <w:p>
      <w:pPr>
        <w:ind w:firstLine="709"/>
        <w:jc w:val="both"/>
        <w:rPr>
          <w:rFonts w:hint="default" w:ascii="Times New Roman" w:hAnsi="Times New Roman" w:cs="Times New Roman"/>
          <w:sz w:val="18"/>
          <w:szCs w:val="18"/>
        </w:rPr>
      </w:pPr>
      <w:r>
        <w:rPr>
          <w:rFonts w:hint="default" w:ascii="Times New Roman" w:hAnsi="Times New Roman" w:cs="Times New Roman"/>
          <w:sz w:val="18"/>
          <w:szCs w:val="18"/>
        </w:rPr>
        <w:t>15.9. Заказчик вправе проводить для СМСП неконкурентную процедуру в форме закупки у единственного поставщика для СМСП в соответствии с подпунктом 5.6.25 Положения.</w:t>
      </w:r>
    </w:p>
    <w:p>
      <w:pPr>
        <w:ind w:firstLine="709"/>
        <w:jc w:val="both"/>
        <w:rPr>
          <w:rFonts w:hint="default" w:ascii="Times New Roman" w:hAnsi="Times New Roman" w:cs="Times New Roman"/>
          <w:sz w:val="18"/>
          <w:szCs w:val="18"/>
        </w:rPr>
      </w:pPr>
      <w:r>
        <w:rPr>
          <w:rFonts w:hint="default" w:ascii="Times New Roman" w:hAnsi="Times New Roman" w:cs="Times New Roman"/>
          <w:sz w:val="18"/>
          <w:szCs w:val="18"/>
        </w:rPr>
        <w:t>Порядок проведения такой закупки определяется настоящим пунктом и регламентом оператора ЭП с учетом следующих особенностей:</w:t>
      </w:r>
    </w:p>
    <w:p>
      <w:pPr>
        <w:ind w:firstLine="709"/>
        <w:jc w:val="both"/>
        <w:rPr>
          <w:rFonts w:hint="default" w:ascii="Times New Roman" w:hAnsi="Times New Roman" w:cs="Times New Roman"/>
          <w:sz w:val="18"/>
          <w:szCs w:val="18"/>
        </w:rPr>
      </w:pPr>
      <w:r>
        <w:rPr>
          <w:rFonts w:hint="default" w:ascii="Times New Roman" w:hAnsi="Times New Roman" w:cs="Times New Roman"/>
          <w:sz w:val="18"/>
          <w:szCs w:val="18"/>
        </w:rPr>
        <w:t xml:space="preserve">15.9.1. Закупка осуществляется в электронной форме на ЭП, предусмотренной </w:t>
      </w:r>
      <w:r>
        <w:rPr>
          <w:rFonts w:hint="default" w:ascii="Times New Roman" w:hAnsi="Times New Roman" w:cs="Times New Roman"/>
          <w:sz w:val="18"/>
          <w:szCs w:val="18"/>
        </w:rPr>
        <w:fldChar w:fldCharType="begin"/>
      </w:r>
      <w:r>
        <w:rPr>
          <w:rFonts w:hint="default" w:ascii="Times New Roman" w:hAnsi="Times New Roman" w:cs="Times New Roman"/>
          <w:sz w:val="18"/>
          <w:szCs w:val="18"/>
        </w:rPr>
        <w:instrText xml:space="preserve"> HYPERLINK "consultantplus://offline/ref=0E7B4C78AF1CD6574EBB184DA0BA5AC2E0DE68A19C98A43BDCFFA58243A818EA189ECA29FF973641E78F67A0362C3AB0E7D55EF50F476A43M5dAI" </w:instrText>
      </w:r>
      <w:r>
        <w:rPr>
          <w:rFonts w:hint="default" w:ascii="Times New Roman" w:hAnsi="Times New Roman" w:cs="Times New Roman"/>
          <w:sz w:val="18"/>
          <w:szCs w:val="18"/>
        </w:rPr>
        <w:fldChar w:fldCharType="separate"/>
      </w:r>
      <w:r>
        <w:rPr>
          <w:rStyle w:val="18"/>
          <w:rFonts w:hint="default" w:ascii="Times New Roman" w:hAnsi="Times New Roman" w:cs="Times New Roman"/>
          <w:sz w:val="18"/>
          <w:szCs w:val="18"/>
        </w:rPr>
        <w:t>частью 10 статьи 3.4</w:t>
      </w:r>
      <w:r>
        <w:rPr>
          <w:rFonts w:hint="default" w:ascii="Times New Roman" w:hAnsi="Times New Roman" w:cs="Times New Roman"/>
          <w:sz w:val="18"/>
          <w:szCs w:val="18"/>
        </w:rPr>
        <w:fldChar w:fldCharType="end"/>
      </w:r>
      <w:r>
        <w:rPr>
          <w:rFonts w:hint="default" w:ascii="Times New Roman" w:hAnsi="Times New Roman" w:cs="Times New Roman"/>
          <w:sz w:val="18"/>
          <w:szCs w:val="18"/>
        </w:rPr>
        <w:t xml:space="preserve"> Федерального закона N 223-ФЗ;</w:t>
      </w:r>
    </w:p>
    <w:p>
      <w:pPr>
        <w:ind w:firstLine="709"/>
        <w:jc w:val="both"/>
        <w:rPr>
          <w:rFonts w:hint="default" w:ascii="Times New Roman" w:hAnsi="Times New Roman" w:cs="Times New Roman"/>
          <w:sz w:val="18"/>
          <w:szCs w:val="18"/>
        </w:rPr>
      </w:pPr>
      <w:r>
        <w:rPr>
          <w:rFonts w:hint="default" w:ascii="Times New Roman" w:hAnsi="Times New Roman" w:cs="Times New Roman"/>
          <w:sz w:val="18"/>
          <w:szCs w:val="18"/>
        </w:rPr>
        <w:t>15.9.2. Цена договора, заключенного с применением такого способа закупки, не должна превышать 20 млн. рублей;</w:t>
      </w:r>
    </w:p>
    <w:p>
      <w:pPr>
        <w:ind w:firstLine="709"/>
        <w:jc w:val="both"/>
        <w:rPr>
          <w:rFonts w:hint="default" w:ascii="Times New Roman" w:hAnsi="Times New Roman" w:cs="Times New Roman"/>
          <w:sz w:val="18"/>
          <w:szCs w:val="18"/>
        </w:rPr>
      </w:pPr>
      <w:r>
        <w:rPr>
          <w:rFonts w:hint="default" w:ascii="Times New Roman" w:hAnsi="Times New Roman" w:cs="Times New Roman"/>
          <w:sz w:val="18"/>
          <w:szCs w:val="18"/>
        </w:rPr>
        <w:t>15.9.3. Участники закупки из числа СМСП размещают на ЭП предварительное предложение о поставке товара, выполнении работы, оказании услуги в порядке, установленном регламентом оператора ЭП;</w:t>
      </w:r>
    </w:p>
    <w:p>
      <w:pPr>
        <w:pStyle w:val="106"/>
        <w:ind w:firstLine="709"/>
        <w:jc w:val="both"/>
        <w:rPr>
          <w:rFonts w:hint="default" w:ascii="Times New Roman" w:hAnsi="Times New Roman" w:cs="Times New Roman"/>
          <w:sz w:val="18"/>
          <w:szCs w:val="18"/>
        </w:rPr>
      </w:pPr>
      <w:r>
        <w:rPr>
          <w:rFonts w:hint="default" w:ascii="Times New Roman" w:hAnsi="Times New Roman" w:cs="Times New Roman"/>
          <w:sz w:val="18"/>
          <w:szCs w:val="18"/>
        </w:rPr>
        <w:t>15.9.4. Заказчик размещает на ЭП информацию о закупаемом товаре, работе, услуге, требования к такому товару, работе, услуге, участнику закупки из числа СМСП;</w:t>
      </w:r>
    </w:p>
    <w:p>
      <w:pPr>
        <w:pStyle w:val="106"/>
        <w:ind w:firstLine="709"/>
        <w:jc w:val="both"/>
        <w:rPr>
          <w:rFonts w:hint="default" w:ascii="Times New Roman" w:hAnsi="Times New Roman" w:cs="Times New Roman"/>
          <w:sz w:val="18"/>
          <w:szCs w:val="18"/>
        </w:rPr>
      </w:pPr>
      <w:r>
        <w:rPr>
          <w:rFonts w:hint="default" w:ascii="Times New Roman" w:hAnsi="Times New Roman" w:cs="Times New Roman"/>
          <w:sz w:val="18"/>
          <w:szCs w:val="18"/>
        </w:rPr>
        <w:t>15.9.5. Оператор ЭП определяет из состава предварительных предложений, предусмотренных подпунктом 15.9.3 Положения, соответствующих требованиям заказчика, предусмотренным подпунктом 15.9.4 Положения, предложений о поставке товара, выполнении работы участников закупки из числа СМСП;</w:t>
      </w:r>
    </w:p>
    <w:p>
      <w:pPr>
        <w:pStyle w:val="106"/>
        <w:ind w:firstLine="709"/>
        <w:jc w:val="both"/>
        <w:rPr>
          <w:rFonts w:hint="default" w:ascii="Times New Roman" w:hAnsi="Times New Roman" w:cs="Times New Roman"/>
          <w:sz w:val="18"/>
          <w:szCs w:val="18"/>
        </w:rPr>
      </w:pPr>
      <w:r>
        <w:rPr>
          <w:rFonts w:hint="default" w:ascii="Times New Roman" w:hAnsi="Times New Roman" w:cs="Times New Roman"/>
          <w:sz w:val="18"/>
          <w:szCs w:val="18"/>
        </w:rPr>
        <w:t>15.9.6. Единственным критерием оценки участников закупки является ценовое предложение. Заказчик определяет участника закупки из числа СМСП, предложившего наименьшую цену, с которым заключается договор, из участников закупки, определенных оператором ЭП в соответствии с подпунктом 15.9.5 Положения;</w:t>
      </w:r>
    </w:p>
    <w:p>
      <w:pPr>
        <w:pStyle w:val="106"/>
        <w:ind w:firstLine="709"/>
        <w:jc w:val="both"/>
        <w:rPr>
          <w:rFonts w:hint="default" w:ascii="Times New Roman" w:hAnsi="Times New Roman" w:cs="Times New Roman"/>
          <w:sz w:val="18"/>
          <w:szCs w:val="18"/>
        </w:rPr>
      </w:pPr>
      <w:r>
        <w:rPr>
          <w:rFonts w:hint="default" w:ascii="Times New Roman" w:hAnsi="Times New Roman" w:cs="Times New Roman"/>
          <w:sz w:val="18"/>
          <w:szCs w:val="18"/>
        </w:rPr>
        <w:t>15.9.7. Договор заключается с использованием электронной площадки с участником закупки из числа СМСП, определенным заказчиком в соответствии с подпунктом 15.9.6 Положения, на условиях, определенных в соответствии с требованиями, предусмотренными подпунктом 15.9.4 Положения, а также предложением соответствующего участника закупки о поставке товара, выполнении работы, оказании услуги.</w:t>
      </w:r>
    </w:p>
    <w:p>
      <w:pPr>
        <w:pStyle w:val="106"/>
        <w:ind w:firstLine="709"/>
        <w:jc w:val="both"/>
        <w:rPr>
          <w:rFonts w:hint="default" w:ascii="Times New Roman" w:hAnsi="Times New Roman" w:cs="Times New Roman"/>
          <w:sz w:val="18"/>
          <w:szCs w:val="18"/>
        </w:rPr>
      </w:pPr>
      <w:r>
        <w:rPr>
          <w:rFonts w:hint="default" w:ascii="Times New Roman" w:hAnsi="Times New Roman" w:cs="Times New Roman"/>
          <w:sz w:val="18"/>
          <w:szCs w:val="18"/>
        </w:rPr>
        <w:t>15.10. При осуществлении конкурентной закупки с участием СМСП обеспечение заявок на участие в такой конкурентной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может предоставляться участниками такой закупки путем внесения денежных средств или предоставления независимой гарантии. Выбор способа обеспечения заявки на участие в такой закупке осуществляется участником такой закупки.</w:t>
      </w:r>
    </w:p>
    <w:p>
      <w:pPr>
        <w:pStyle w:val="106"/>
        <w:ind w:firstLine="709"/>
        <w:jc w:val="both"/>
        <w:rPr>
          <w:rFonts w:hint="default" w:ascii="Times New Roman" w:hAnsi="Times New Roman" w:cs="Times New Roman"/>
          <w:sz w:val="18"/>
          <w:szCs w:val="18"/>
        </w:rPr>
      </w:pPr>
      <w:r>
        <w:rPr>
          <w:rFonts w:hint="default" w:ascii="Times New Roman" w:hAnsi="Times New Roman" w:cs="Times New Roman"/>
          <w:sz w:val="18"/>
          <w:szCs w:val="18"/>
        </w:rPr>
        <w:t xml:space="preserve">15.11. При осуществлении конкурентной закупки с участием СМСП денежные средства, предназначенные для обеспечения заявки на участие в такой закупке, вносятся участником такой закупки на специальный счет, открытый им в банке, включенном в перечень, определенный Правительством Российской Федерации в соответствии с Федеральным </w:t>
      </w:r>
      <w:r>
        <w:rPr>
          <w:rFonts w:hint="default" w:ascii="Times New Roman" w:hAnsi="Times New Roman" w:cs="Times New Roman"/>
          <w:sz w:val="18"/>
          <w:szCs w:val="18"/>
        </w:rPr>
        <w:fldChar w:fldCharType="begin"/>
      </w:r>
      <w:r>
        <w:rPr>
          <w:rFonts w:hint="default" w:ascii="Times New Roman" w:hAnsi="Times New Roman" w:cs="Times New Roman"/>
          <w:sz w:val="18"/>
          <w:szCs w:val="18"/>
        </w:rPr>
        <w:instrText xml:space="preserve"> HYPERLINK "consultantplus://offline/ref=0E7B4C78AF1CD6574EBB184DA0BA5AC2E7D764A89B9CA43BDCFFA58243A818EA0A9E9225FD942948E99A31F170M7dBI" </w:instrText>
      </w:r>
      <w:r>
        <w:rPr>
          <w:rFonts w:hint="default" w:ascii="Times New Roman" w:hAnsi="Times New Roman" w:cs="Times New Roman"/>
          <w:sz w:val="18"/>
          <w:szCs w:val="18"/>
        </w:rPr>
        <w:fldChar w:fldCharType="separate"/>
      </w:r>
      <w:r>
        <w:rPr>
          <w:rStyle w:val="18"/>
          <w:rFonts w:hint="default" w:ascii="Times New Roman" w:hAnsi="Times New Roman" w:cs="Times New Roman"/>
          <w:sz w:val="18"/>
          <w:szCs w:val="18"/>
        </w:rPr>
        <w:t>законом</w:t>
      </w:r>
      <w:r>
        <w:rPr>
          <w:rFonts w:hint="default" w:ascii="Times New Roman" w:hAnsi="Times New Roman" w:cs="Times New Roman"/>
          <w:sz w:val="18"/>
          <w:szCs w:val="18"/>
        </w:rPr>
        <w:fldChar w:fldCharType="end"/>
      </w:r>
      <w:r>
        <w:rPr>
          <w:rFonts w:hint="default" w:ascii="Times New Roman" w:hAnsi="Times New Roman" w:cs="Times New Roman"/>
          <w:sz w:val="18"/>
          <w:szCs w:val="18"/>
        </w:rPr>
        <w:t xml:space="preserve"> от 5 апреля 2013 г. N 44-ФЗ "О контрактной системе в сфере закупок товаров, работ, услуг для обеспечения государственных и муниципальных нужд" (далее - специальный банковский счет).</w:t>
      </w:r>
    </w:p>
    <w:p>
      <w:pPr>
        <w:pStyle w:val="106"/>
        <w:ind w:firstLine="709"/>
        <w:jc w:val="both"/>
        <w:rPr>
          <w:rFonts w:hint="default" w:ascii="Times New Roman" w:hAnsi="Times New Roman" w:cs="Times New Roman"/>
          <w:sz w:val="18"/>
          <w:szCs w:val="18"/>
        </w:rPr>
      </w:pPr>
      <w:r>
        <w:rPr>
          <w:rFonts w:hint="default" w:ascii="Times New Roman" w:hAnsi="Times New Roman" w:cs="Times New Roman"/>
          <w:sz w:val="18"/>
          <w:szCs w:val="18"/>
        </w:rPr>
        <w:t xml:space="preserve">15.12. Независимая гарантия, предоставляемая в качестве обеспечения заявки, обеспечения договора на участие в конкурентной закупке с участием СМСП, должна соответствовать требованиям, установленным в </w:t>
      </w:r>
      <w:r>
        <w:rPr>
          <w:rFonts w:hint="default" w:ascii="Times New Roman" w:hAnsi="Times New Roman" w:cs="Times New Roman"/>
          <w:sz w:val="18"/>
          <w:szCs w:val="18"/>
        </w:rPr>
        <w:fldChar w:fldCharType="begin"/>
      </w:r>
      <w:r>
        <w:rPr>
          <w:rFonts w:hint="default" w:ascii="Times New Roman" w:hAnsi="Times New Roman" w:cs="Times New Roman"/>
          <w:sz w:val="18"/>
          <w:szCs w:val="18"/>
        </w:rPr>
        <w:instrText xml:space="preserve"> HYPERLINK "consultantplus://offline/ref=0E7B4C78AF1CD6574EBB184DA0BA5AC2E0DE68A19C98A43BDCFFA58243A818EA189ECA2DFB973C1CB1C066FC707A29B2EDD55CFC13M4d7I" </w:instrText>
      </w:r>
      <w:r>
        <w:rPr>
          <w:rFonts w:hint="default" w:ascii="Times New Roman" w:hAnsi="Times New Roman" w:cs="Times New Roman"/>
          <w:sz w:val="18"/>
          <w:szCs w:val="18"/>
        </w:rPr>
        <w:fldChar w:fldCharType="separate"/>
      </w:r>
      <w:r>
        <w:rPr>
          <w:rStyle w:val="18"/>
          <w:rFonts w:hint="default" w:ascii="Times New Roman" w:hAnsi="Times New Roman" w:cs="Times New Roman"/>
          <w:sz w:val="18"/>
          <w:szCs w:val="18"/>
        </w:rPr>
        <w:t>частях 14.1</w:t>
      </w:r>
      <w:r>
        <w:rPr>
          <w:rFonts w:hint="default" w:ascii="Times New Roman" w:hAnsi="Times New Roman" w:cs="Times New Roman"/>
          <w:sz w:val="18"/>
          <w:szCs w:val="18"/>
        </w:rPr>
        <w:fldChar w:fldCharType="end"/>
      </w:r>
      <w:r>
        <w:rPr>
          <w:rFonts w:hint="default" w:ascii="Times New Roman" w:hAnsi="Times New Roman" w:cs="Times New Roman"/>
          <w:sz w:val="18"/>
          <w:szCs w:val="18"/>
        </w:rPr>
        <w:t xml:space="preserve">, </w:t>
      </w:r>
      <w:r>
        <w:rPr>
          <w:rFonts w:hint="default" w:ascii="Times New Roman" w:hAnsi="Times New Roman" w:cs="Times New Roman"/>
          <w:sz w:val="18"/>
          <w:szCs w:val="18"/>
        </w:rPr>
        <w:fldChar w:fldCharType="begin"/>
      </w:r>
      <w:r>
        <w:rPr>
          <w:rFonts w:hint="default" w:ascii="Times New Roman" w:hAnsi="Times New Roman" w:cs="Times New Roman"/>
          <w:sz w:val="18"/>
          <w:szCs w:val="18"/>
        </w:rPr>
        <w:instrText xml:space="preserve"> HYPERLINK "consultantplus://offline/ref=0E7B4C78AF1CD6574EBB184DA0BA5AC2E0DE68A19C98A43BDCFFA58243A818EA189ECA2DFA953C1CB1C066FC707A29B2EDD55CFC13M4d7I" </w:instrText>
      </w:r>
      <w:r>
        <w:rPr>
          <w:rFonts w:hint="default" w:ascii="Times New Roman" w:hAnsi="Times New Roman" w:cs="Times New Roman"/>
          <w:sz w:val="18"/>
          <w:szCs w:val="18"/>
        </w:rPr>
        <w:fldChar w:fldCharType="separate"/>
      </w:r>
      <w:r>
        <w:rPr>
          <w:rStyle w:val="18"/>
          <w:rFonts w:hint="default" w:ascii="Times New Roman" w:hAnsi="Times New Roman" w:cs="Times New Roman"/>
          <w:sz w:val="18"/>
          <w:szCs w:val="18"/>
        </w:rPr>
        <w:t>31</w:t>
      </w:r>
      <w:r>
        <w:rPr>
          <w:rFonts w:hint="default" w:ascii="Times New Roman" w:hAnsi="Times New Roman" w:cs="Times New Roman"/>
          <w:sz w:val="18"/>
          <w:szCs w:val="18"/>
        </w:rPr>
        <w:fldChar w:fldCharType="end"/>
      </w:r>
      <w:r>
        <w:rPr>
          <w:rFonts w:hint="default" w:ascii="Times New Roman" w:hAnsi="Times New Roman" w:cs="Times New Roman"/>
          <w:sz w:val="18"/>
          <w:szCs w:val="18"/>
        </w:rPr>
        <w:t xml:space="preserve">, </w:t>
      </w:r>
      <w:r>
        <w:rPr>
          <w:rFonts w:hint="default" w:ascii="Times New Roman" w:hAnsi="Times New Roman" w:cs="Times New Roman"/>
          <w:sz w:val="18"/>
          <w:szCs w:val="18"/>
        </w:rPr>
        <w:fldChar w:fldCharType="begin"/>
      </w:r>
      <w:r>
        <w:rPr>
          <w:rFonts w:hint="default" w:ascii="Times New Roman" w:hAnsi="Times New Roman" w:cs="Times New Roman"/>
          <w:sz w:val="18"/>
          <w:szCs w:val="18"/>
        </w:rPr>
        <w:instrText xml:space="preserve"> HYPERLINK "consultantplus://offline/ref=0E7B4C78AF1CD6574EBB184DA0BA5AC2E0DE68A19C98A43BDCFFA58243A818EA189ECA2DFA923C1CB1C066FC707A29B2EDD55CFC13M4d7I" </w:instrText>
      </w:r>
      <w:r>
        <w:rPr>
          <w:rFonts w:hint="default" w:ascii="Times New Roman" w:hAnsi="Times New Roman" w:cs="Times New Roman"/>
          <w:sz w:val="18"/>
          <w:szCs w:val="18"/>
        </w:rPr>
        <w:fldChar w:fldCharType="separate"/>
      </w:r>
      <w:r>
        <w:rPr>
          <w:rStyle w:val="18"/>
          <w:rFonts w:hint="default" w:ascii="Times New Roman" w:hAnsi="Times New Roman" w:cs="Times New Roman"/>
          <w:sz w:val="18"/>
          <w:szCs w:val="18"/>
        </w:rPr>
        <w:t>32 статьи 3.4</w:t>
      </w:r>
      <w:r>
        <w:rPr>
          <w:rFonts w:hint="default" w:ascii="Times New Roman" w:hAnsi="Times New Roman" w:cs="Times New Roman"/>
          <w:sz w:val="18"/>
          <w:szCs w:val="18"/>
        </w:rPr>
        <w:fldChar w:fldCharType="end"/>
      </w:r>
      <w:r>
        <w:rPr>
          <w:rFonts w:hint="default" w:ascii="Times New Roman" w:hAnsi="Times New Roman" w:cs="Times New Roman"/>
          <w:sz w:val="18"/>
          <w:szCs w:val="18"/>
        </w:rPr>
        <w:t xml:space="preserve"> Федерального закона N 223-ФЗ.</w:t>
      </w:r>
    </w:p>
    <w:p>
      <w:pPr>
        <w:pStyle w:val="106"/>
        <w:ind w:firstLine="709"/>
        <w:jc w:val="both"/>
        <w:rPr>
          <w:rFonts w:hint="default" w:ascii="Times New Roman" w:hAnsi="Times New Roman" w:cs="Times New Roman"/>
          <w:sz w:val="18"/>
          <w:szCs w:val="18"/>
        </w:rPr>
      </w:pPr>
      <w:r>
        <w:rPr>
          <w:rFonts w:hint="default" w:ascii="Times New Roman" w:hAnsi="Times New Roman" w:cs="Times New Roman"/>
          <w:sz w:val="18"/>
          <w:szCs w:val="18"/>
        </w:rPr>
        <w:t xml:space="preserve">Несоответствие независимой гарантии, предоставленной участником закупки с участием СМСП, требованиям, предусмотренным Федеральным </w:t>
      </w:r>
      <w:r>
        <w:rPr>
          <w:rFonts w:hint="default" w:ascii="Times New Roman" w:hAnsi="Times New Roman" w:cs="Times New Roman"/>
          <w:sz w:val="18"/>
          <w:szCs w:val="18"/>
        </w:rPr>
        <w:fldChar w:fldCharType="begin"/>
      </w:r>
      <w:r>
        <w:rPr>
          <w:rFonts w:hint="default" w:ascii="Times New Roman" w:hAnsi="Times New Roman" w:cs="Times New Roman"/>
          <w:sz w:val="18"/>
          <w:szCs w:val="18"/>
        </w:rPr>
        <w:instrText xml:space="preserve"> HYPERLINK "consultantplus://offline/ref=0E7B4C78AF1CD6574EBB184DA0BA5AC2E0DE68A19C98A43BDCFFA58243A818EA0A9E9225FD942948E99A31F170M7dBI" </w:instrText>
      </w:r>
      <w:r>
        <w:rPr>
          <w:rFonts w:hint="default" w:ascii="Times New Roman" w:hAnsi="Times New Roman" w:cs="Times New Roman"/>
          <w:sz w:val="18"/>
          <w:szCs w:val="18"/>
        </w:rPr>
        <w:fldChar w:fldCharType="separate"/>
      </w:r>
      <w:r>
        <w:rPr>
          <w:rStyle w:val="18"/>
          <w:rFonts w:hint="default" w:ascii="Times New Roman" w:hAnsi="Times New Roman" w:cs="Times New Roman"/>
          <w:sz w:val="18"/>
          <w:szCs w:val="18"/>
        </w:rPr>
        <w:t>законом</w:t>
      </w:r>
      <w:r>
        <w:rPr>
          <w:rFonts w:hint="default" w:ascii="Times New Roman" w:hAnsi="Times New Roman" w:cs="Times New Roman"/>
          <w:sz w:val="18"/>
          <w:szCs w:val="18"/>
        </w:rPr>
        <w:fldChar w:fldCharType="end"/>
      </w:r>
      <w:r>
        <w:rPr>
          <w:rFonts w:hint="default" w:ascii="Times New Roman" w:hAnsi="Times New Roman" w:cs="Times New Roman"/>
          <w:sz w:val="18"/>
          <w:szCs w:val="18"/>
        </w:rPr>
        <w:t xml:space="preserve"> N 223-ФЗ, является основанием для отказа в принятии ее заказчиком.</w:t>
      </w:r>
    </w:p>
    <w:p>
      <w:pPr>
        <w:pStyle w:val="106"/>
        <w:ind w:firstLine="709"/>
        <w:jc w:val="both"/>
        <w:rPr>
          <w:rFonts w:hint="default" w:ascii="Times New Roman" w:hAnsi="Times New Roman" w:cs="Times New Roman"/>
          <w:sz w:val="18"/>
          <w:szCs w:val="18"/>
        </w:rPr>
      </w:pPr>
      <w:r>
        <w:rPr>
          <w:rFonts w:hint="default" w:ascii="Times New Roman" w:hAnsi="Times New Roman" w:cs="Times New Roman"/>
          <w:sz w:val="18"/>
          <w:szCs w:val="18"/>
        </w:rPr>
        <w:t>15.13. Гарант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w:t>
      </w:r>
    </w:p>
    <w:p>
      <w:pPr>
        <w:pStyle w:val="106"/>
        <w:ind w:firstLine="709"/>
        <w:jc w:val="both"/>
        <w:rPr>
          <w:rFonts w:hint="default" w:ascii="Times New Roman" w:hAnsi="Times New Roman" w:cs="Times New Roman"/>
          <w:sz w:val="18"/>
          <w:szCs w:val="18"/>
        </w:rPr>
      </w:pPr>
      <w:r>
        <w:rPr>
          <w:rFonts w:hint="default" w:ascii="Times New Roman" w:hAnsi="Times New Roman" w:cs="Times New Roman"/>
          <w:sz w:val="18"/>
          <w:szCs w:val="18"/>
        </w:rPr>
        <w:t>15.14. В случаях, предусмотренных пунктом 8.9 Положения, денежные средства, внесенные на специальный банковский счет в качестве обеспечения заявки на участие в конкурентной закупке с участием СМСП, перечисляются банком на счет заказчика, указанный в извещении об осуществлении конкурентной закупки с участием СМСП, в документации о такой закупке, или заказчиком предъявляется требование об уплате денежной суммы по независимой гарантии, предоставленной в качестве обеспечения заявки на участие в конкурентной закупке с участием СМСП.</w:t>
      </w:r>
    </w:p>
    <w:p>
      <w:pPr>
        <w:ind w:firstLine="709"/>
        <w:jc w:val="both"/>
        <w:rPr>
          <w:rFonts w:hint="default" w:ascii="Times New Roman" w:hAnsi="Times New Roman" w:cs="Times New Roman"/>
          <w:b/>
          <w:bCs/>
          <w:sz w:val="18"/>
          <w:szCs w:val="18"/>
        </w:rPr>
      </w:pPr>
    </w:p>
    <w:p>
      <w:pPr>
        <w:ind w:firstLine="709"/>
        <w:jc w:val="center"/>
        <w:rPr>
          <w:rFonts w:hint="default" w:ascii="Times New Roman" w:hAnsi="Times New Roman" w:cs="Times New Roman"/>
          <w:b/>
          <w:bCs/>
          <w:sz w:val="18"/>
          <w:szCs w:val="18"/>
        </w:rPr>
      </w:pPr>
      <w:r>
        <w:rPr>
          <w:rFonts w:hint="default" w:ascii="Times New Roman" w:hAnsi="Times New Roman" w:cs="Times New Roman"/>
          <w:b/>
          <w:bCs/>
          <w:sz w:val="18"/>
          <w:szCs w:val="18"/>
        </w:rPr>
        <w:t>16.  Организация и проведение совместных (консолидированных) закупок</w:t>
      </w:r>
      <w:bookmarkEnd w:id="70"/>
    </w:p>
    <w:p>
      <w:pPr>
        <w:ind w:firstLine="709"/>
        <w:jc w:val="both"/>
        <w:rPr>
          <w:rFonts w:hint="default" w:ascii="Times New Roman" w:hAnsi="Times New Roman" w:cs="Times New Roman"/>
          <w:sz w:val="18"/>
          <w:szCs w:val="18"/>
        </w:rPr>
      </w:pPr>
      <w:r>
        <w:rPr>
          <w:rFonts w:hint="default" w:ascii="Times New Roman" w:hAnsi="Times New Roman" w:cs="Times New Roman"/>
          <w:sz w:val="18"/>
          <w:szCs w:val="18"/>
        </w:rPr>
        <w:t>16.1. В целях расширения числа участников закупок, сокращения издержек проведения закупочных процедур, достижения большей экономической эффективности при закупке идентичных товаров, работ, услуг, необходимых одновременно нескольким заказчикам, проводятся совместные (консолидированные) закупки (далее совместные закупки).</w:t>
      </w:r>
    </w:p>
    <w:p>
      <w:pPr>
        <w:ind w:firstLine="709"/>
        <w:jc w:val="both"/>
        <w:rPr>
          <w:rFonts w:hint="default" w:ascii="Times New Roman" w:hAnsi="Times New Roman" w:cs="Times New Roman"/>
          <w:sz w:val="18"/>
          <w:szCs w:val="18"/>
        </w:rPr>
      </w:pPr>
      <w:r>
        <w:rPr>
          <w:rFonts w:hint="default" w:ascii="Times New Roman" w:hAnsi="Times New Roman" w:cs="Times New Roman"/>
          <w:sz w:val="18"/>
          <w:szCs w:val="18"/>
        </w:rPr>
        <w:t>16.2. Совместные закупки проводятся конкурентными способами, указанными в подпунктах 4.1.1-4.1.6 Положения, с учетом особенностей проведения закупок, установленных разделом 9 Положения.</w:t>
      </w:r>
    </w:p>
    <w:p>
      <w:pPr>
        <w:ind w:firstLine="709"/>
        <w:jc w:val="both"/>
        <w:rPr>
          <w:rFonts w:hint="default" w:ascii="Times New Roman" w:hAnsi="Times New Roman" w:cs="Times New Roman"/>
          <w:sz w:val="18"/>
          <w:szCs w:val="18"/>
        </w:rPr>
      </w:pPr>
      <w:r>
        <w:rPr>
          <w:rFonts w:hint="default" w:ascii="Times New Roman" w:hAnsi="Times New Roman" w:cs="Times New Roman"/>
          <w:sz w:val="18"/>
          <w:szCs w:val="18"/>
        </w:rPr>
        <w:t>16.3. Заказчик вправе принять участие в совместных закупках, передав свои функции в части проведения закупки другому заказчику либо организатору, который соответствует требованиям Положения, на основании заключенного соглашения о проведении совместных закупок.</w:t>
      </w:r>
    </w:p>
    <w:p>
      <w:pPr>
        <w:ind w:firstLine="709"/>
        <w:jc w:val="both"/>
        <w:rPr>
          <w:rFonts w:hint="default" w:ascii="Times New Roman" w:hAnsi="Times New Roman" w:cs="Times New Roman"/>
          <w:sz w:val="18"/>
          <w:szCs w:val="18"/>
        </w:rPr>
      </w:pPr>
      <w:r>
        <w:rPr>
          <w:rFonts w:hint="default" w:ascii="Times New Roman" w:hAnsi="Times New Roman" w:cs="Times New Roman"/>
          <w:sz w:val="18"/>
          <w:szCs w:val="18"/>
        </w:rPr>
        <w:t>16.4. Организатором закупки может быть, как сам заказчик, так и иное лицо, действующее в рамках соответствующего соглашения с заказчиком.</w:t>
      </w:r>
    </w:p>
    <w:p>
      <w:pPr>
        <w:ind w:firstLine="709"/>
        <w:jc w:val="both"/>
        <w:rPr>
          <w:rFonts w:hint="default" w:ascii="Times New Roman" w:hAnsi="Times New Roman" w:cs="Times New Roman"/>
          <w:sz w:val="18"/>
          <w:szCs w:val="18"/>
        </w:rPr>
      </w:pPr>
      <w:r>
        <w:rPr>
          <w:rFonts w:hint="default" w:ascii="Times New Roman" w:hAnsi="Times New Roman" w:cs="Times New Roman"/>
          <w:sz w:val="18"/>
          <w:szCs w:val="18"/>
        </w:rPr>
        <w:t>16.5. Функция непосредственного проведения совместных закупок (от размещения извещения о закупке и документации о закупке</w:t>
      </w:r>
      <w:r>
        <w:rPr>
          <w:rFonts w:hint="default" w:ascii="Times New Roman" w:hAnsi="Times New Roman" w:cs="Times New Roman"/>
          <w:sz w:val="18"/>
          <w:szCs w:val="18"/>
          <w:lang w:val="ru-RU"/>
        </w:rPr>
        <w:t xml:space="preserve"> </w:t>
      </w:r>
      <w:r>
        <w:rPr>
          <w:rFonts w:hint="default" w:ascii="Times New Roman" w:hAnsi="Times New Roman" w:cs="Times New Roman"/>
          <w:sz w:val="18"/>
          <w:szCs w:val="18"/>
        </w:rPr>
        <w:t>до подведения итогов закупки, включая все промежуточные этапы закупки) возлагается на организатора закупки.</w:t>
      </w:r>
    </w:p>
    <w:p>
      <w:pPr>
        <w:ind w:firstLine="709"/>
        <w:jc w:val="both"/>
        <w:rPr>
          <w:rFonts w:hint="default" w:ascii="Times New Roman" w:hAnsi="Times New Roman" w:cs="Times New Roman"/>
          <w:sz w:val="18"/>
          <w:szCs w:val="18"/>
        </w:rPr>
      </w:pPr>
      <w:r>
        <w:rPr>
          <w:rFonts w:hint="default" w:ascii="Times New Roman" w:hAnsi="Times New Roman" w:cs="Times New Roman"/>
          <w:sz w:val="18"/>
          <w:szCs w:val="18"/>
        </w:rPr>
        <w:t>16.6. Функции планирования закупок, отчетности по закупкам, установленные действующим законодательством Российской Федерации, возлагаются на заказчика, чьи потребности удовлетворяются вследствие проведения совместных закупок.</w:t>
      </w:r>
    </w:p>
    <w:p>
      <w:pPr>
        <w:ind w:firstLine="709"/>
        <w:jc w:val="both"/>
        <w:rPr>
          <w:rFonts w:hint="default" w:ascii="Times New Roman" w:hAnsi="Times New Roman" w:cs="Times New Roman"/>
          <w:sz w:val="18"/>
          <w:szCs w:val="18"/>
        </w:rPr>
      </w:pPr>
      <w:r>
        <w:rPr>
          <w:rFonts w:hint="default" w:ascii="Times New Roman" w:hAnsi="Times New Roman" w:cs="Times New Roman"/>
          <w:sz w:val="18"/>
          <w:szCs w:val="18"/>
        </w:rPr>
        <w:t>16.7. Договор с победителем или победителями совместных закупок заключается каждым заказчиком, проводившим такие закупки, отдельно либо путем заключения единого договора с несколькими заказчиками или организатором. Исполнение договоров, заключенных с победителем или победителями совместных закупок, осуществляется сторонами в соответствии с Гражданским кодексом Российской Федерации, иными нормативными правовыми актами.</w:t>
      </w:r>
    </w:p>
    <w:p>
      <w:pPr>
        <w:ind w:firstLine="709"/>
        <w:jc w:val="both"/>
        <w:rPr>
          <w:rFonts w:hint="default" w:ascii="Times New Roman" w:hAnsi="Times New Roman" w:cs="Times New Roman"/>
          <w:sz w:val="18"/>
          <w:szCs w:val="18"/>
        </w:rPr>
      </w:pPr>
      <w:r>
        <w:rPr>
          <w:rFonts w:hint="default" w:ascii="Times New Roman" w:hAnsi="Times New Roman" w:cs="Times New Roman"/>
          <w:sz w:val="18"/>
          <w:szCs w:val="18"/>
        </w:rPr>
        <w:t>16.8. Порядок заключения договора вследствие проведения совместной закупки должен соответствовать особенностям и требованиям, установленным подразделом 13.1 Положения.</w:t>
      </w:r>
    </w:p>
    <w:p>
      <w:pPr>
        <w:ind w:firstLine="709"/>
        <w:jc w:val="both"/>
        <w:rPr>
          <w:rFonts w:hint="default" w:ascii="Times New Roman" w:hAnsi="Times New Roman" w:cs="Times New Roman"/>
          <w:sz w:val="18"/>
          <w:szCs w:val="18"/>
        </w:rPr>
      </w:pPr>
      <w:r>
        <w:rPr>
          <w:rFonts w:hint="default" w:ascii="Times New Roman" w:hAnsi="Times New Roman" w:cs="Times New Roman"/>
          <w:sz w:val="18"/>
          <w:szCs w:val="18"/>
        </w:rPr>
        <w:t>16.9. Порядок взаимодействия заказчиков и организатора закупки в рамках организации и проведения совместных закупок устанавливается соответствующим соглашением, заключаемым заказчиками и организатором закупки.</w:t>
      </w:r>
    </w:p>
    <w:p>
      <w:pPr>
        <w:ind w:firstLine="709"/>
        <w:jc w:val="both"/>
        <w:rPr>
          <w:rFonts w:hint="default" w:ascii="Times New Roman" w:hAnsi="Times New Roman" w:cs="Times New Roman"/>
          <w:sz w:val="18"/>
          <w:szCs w:val="18"/>
        </w:rPr>
      </w:pPr>
      <w:r>
        <w:rPr>
          <w:rFonts w:hint="default" w:ascii="Times New Roman" w:hAnsi="Times New Roman" w:cs="Times New Roman"/>
          <w:sz w:val="18"/>
          <w:szCs w:val="18"/>
        </w:rPr>
        <w:t>16.10. Соглашение о проведении совместной закупки, заключаемое заинтересованными лицами, должно содержать:</w:t>
      </w:r>
    </w:p>
    <w:p>
      <w:pPr>
        <w:ind w:firstLine="709"/>
        <w:jc w:val="both"/>
        <w:rPr>
          <w:rFonts w:hint="default" w:ascii="Times New Roman" w:hAnsi="Times New Roman" w:cs="Times New Roman"/>
          <w:sz w:val="18"/>
          <w:szCs w:val="18"/>
        </w:rPr>
      </w:pPr>
      <w:r>
        <w:rPr>
          <w:rFonts w:hint="default" w:ascii="Times New Roman" w:hAnsi="Times New Roman" w:cs="Times New Roman"/>
          <w:sz w:val="18"/>
          <w:szCs w:val="18"/>
        </w:rPr>
        <w:t>сведения о заказчиках, проводящих совместные закупки (стороны соглашения);</w:t>
      </w:r>
    </w:p>
    <w:p>
      <w:pPr>
        <w:ind w:firstLine="709"/>
        <w:jc w:val="both"/>
        <w:rPr>
          <w:rFonts w:hint="default" w:ascii="Times New Roman" w:hAnsi="Times New Roman" w:cs="Times New Roman"/>
          <w:sz w:val="18"/>
          <w:szCs w:val="18"/>
        </w:rPr>
      </w:pPr>
      <w:r>
        <w:rPr>
          <w:rFonts w:hint="default" w:ascii="Times New Roman" w:hAnsi="Times New Roman" w:cs="Times New Roman"/>
          <w:sz w:val="18"/>
          <w:szCs w:val="18"/>
        </w:rPr>
        <w:t>сведения о видах и предполагаемых объемах закупок, в отношении которых проводятся совместные закупки;</w:t>
      </w:r>
    </w:p>
    <w:p>
      <w:pPr>
        <w:ind w:firstLine="709"/>
        <w:jc w:val="both"/>
        <w:rPr>
          <w:rFonts w:hint="default" w:ascii="Times New Roman" w:hAnsi="Times New Roman" w:cs="Times New Roman"/>
          <w:sz w:val="18"/>
          <w:szCs w:val="18"/>
        </w:rPr>
      </w:pPr>
      <w:r>
        <w:rPr>
          <w:rFonts w:hint="default" w:ascii="Times New Roman" w:hAnsi="Times New Roman" w:cs="Times New Roman"/>
          <w:sz w:val="18"/>
          <w:szCs w:val="18"/>
        </w:rPr>
        <w:t>права, обязанности и ответственность сторон соглашения;</w:t>
      </w:r>
    </w:p>
    <w:p>
      <w:pPr>
        <w:ind w:firstLine="709"/>
        <w:jc w:val="both"/>
        <w:rPr>
          <w:rFonts w:hint="default" w:ascii="Times New Roman" w:hAnsi="Times New Roman" w:cs="Times New Roman"/>
          <w:sz w:val="18"/>
          <w:szCs w:val="18"/>
        </w:rPr>
      </w:pPr>
      <w:r>
        <w:rPr>
          <w:rFonts w:hint="default" w:ascii="Times New Roman" w:hAnsi="Times New Roman" w:cs="Times New Roman"/>
          <w:sz w:val="18"/>
          <w:szCs w:val="18"/>
        </w:rPr>
        <w:t>сведения об организаторе совместных закупок, включая перечень функций, передаваемых ему сторонами соглашения в целях проведения закупки;</w:t>
      </w:r>
    </w:p>
    <w:p>
      <w:pPr>
        <w:ind w:firstLine="709"/>
        <w:jc w:val="both"/>
        <w:rPr>
          <w:rFonts w:hint="default" w:ascii="Times New Roman" w:hAnsi="Times New Roman" w:cs="Times New Roman"/>
          <w:sz w:val="18"/>
          <w:szCs w:val="18"/>
        </w:rPr>
      </w:pPr>
      <w:r>
        <w:rPr>
          <w:rFonts w:hint="default" w:ascii="Times New Roman" w:hAnsi="Times New Roman" w:cs="Times New Roman"/>
          <w:sz w:val="18"/>
          <w:szCs w:val="18"/>
        </w:rPr>
        <w:t>порядок и срок формирования закупочной комиссии;</w:t>
      </w:r>
    </w:p>
    <w:p>
      <w:pPr>
        <w:ind w:firstLine="709"/>
        <w:jc w:val="both"/>
        <w:rPr>
          <w:rFonts w:hint="default" w:ascii="Times New Roman" w:hAnsi="Times New Roman" w:cs="Times New Roman"/>
          <w:sz w:val="18"/>
          <w:szCs w:val="18"/>
        </w:rPr>
      </w:pPr>
      <w:r>
        <w:rPr>
          <w:rFonts w:hint="default" w:ascii="Times New Roman" w:hAnsi="Times New Roman" w:cs="Times New Roman"/>
          <w:sz w:val="18"/>
          <w:szCs w:val="18"/>
        </w:rPr>
        <w:t>порядок и срок разработки и утверждения документации и (или) извещения о закупке;</w:t>
      </w:r>
    </w:p>
    <w:p>
      <w:pPr>
        <w:ind w:firstLine="709"/>
        <w:jc w:val="both"/>
        <w:rPr>
          <w:rFonts w:hint="default" w:ascii="Times New Roman" w:hAnsi="Times New Roman" w:cs="Times New Roman"/>
          <w:sz w:val="18"/>
          <w:szCs w:val="18"/>
        </w:rPr>
      </w:pPr>
      <w:r>
        <w:rPr>
          <w:rFonts w:hint="default" w:ascii="Times New Roman" w:hAnsi="Times New Roman" w:cs="Times New Roman"/>
          <w:sz w:val="18"/>
          <w:szCs w:val="18"/>
        </w:rPr>
        <w:t>ориентировочные сроки проведения совместных закупок;</w:t>
      </w:r>
    </w:p>
    <w:p>
      <w:pPr>
        <w:ind w:firstLine="709"/>
        <w:jc w:val="both"/>
        <w:rPr>
          <w:rFonts w:hint="default" w:ascii="Times New Roman" w:hAnsi="Times New Roman" w:cs="Times New Roman"/>
          <w:sz w:val="18"/>
          <w:szCs w:val="18"/>
        </w:rPr>
      </w:pPr>
      <w:r>
        <w:rPr>
          <w:rFonts w:hint="default" w:ascii="Times New Roman" w:hAnsi="Times New Roman" w:cs="Times New Roman"/>
          <w:sz w:val="18"/>
          <w:szCs w:val="18"/>
        </w:rPr>
        <w:t>порядок оплаты расходов, связанных с организацией и проведением совместных закупок;</w:t>
      </w:r>
    </w:p>
    <w:p>
      <w:pPr>
        <w:ind w:firstLine="709"/>
        <w:jc w:val="both"/>
        <w:rPr>
          <w:rFonts w:hint="default" w:ascii="Times New Roman" w:hAnsi="Times New Roman" w:cs="Times New Roman"/>
          <w:sz w:val="18"/>
          <w:szCs w:val="18"/>
        </w:rPr>
      </w:pPr>
      <w:r>
        <w:rPr>
          <w:rFonts w:hint="default" w:ascii="Times New Roman" w:hAnsi="Times New Roman" w:cs="Times New Roman"/>
          <w:sz w:val="18"/>
          <w:szCs w:val="18"/>
        </w:rPr>
        <w:t>срок действия соглашения;</w:t>
      </w:r>
    </w:p>
    <w:p>
      <w:pPr>
        <w:ind w:firstLine="709"/>
        <w:jc w:val="both"/>
        <w:rPr>
          <w:rFonts w:hint="default" w:ascii="Times New Roman" w:hAnsi="Times New Roman" w:cs="Times New Roman"/>
          <w:sz w:val="18"/>
          <w:szCs w:val="18"/>
        </w:rPr>
      </w:pPr>
      <w:r>
        <w:rPr>
          <w:rFonts w:hint="default" w:ascii="Times New Roman" w:hAnsi="Times New Roman" w:cs="Times New Roman"/>
          <w:sz w:val="18"/>
          <w:szCs w:val="18"/>
        </w:rPr>
        <w:t>порядок рассмотрения споров и обжалований;</w:t>
      </w:r>
    </w:p>
    <w:p>
      <w:pPr>
        <w:ind w:firstLine="709"/>
        <w:jc w:val="both"/>
        <w:rPr>
          <w:rFonts w:hint="default" w:ascii="Times New Roman" w:hAnsi="Times New Roman" w:cs="Times New Roman"/>
          <w:sz w:val="18"/>
          <w:szCs w:val="18"/>
        </w:rPr>
      </w:pPr>
      <w:r>
        <w:rPr>
          <w:rFonts w:hint="default" w:ascii="Times New Roman" w:hAnsi="Times New Roman" w:cs="Times New Roman"/>
          <w:sz w:val="18"/>
          <w:szCs w:val="18"/>
        </w:rPr>
        <w:t>иную информацию, определяющую взаимоотношения сторон соглашения при проведении совместных закупок.</w:t>
      </w:r>
    </w:p>
    <w:p>
      <w:pPr>
        <w:ind w:firstLine="709"/>
        <w:jc w:val="both"/>
        <w:rPr>
          <w:rFonts w:hint="default" w:ascii="Times New Roman" w:hAnsi="Times New Roman" w:cs="Times New Roman"/>
          <w:b/>
          <w:bCs/>
          <w:sz w:val="18"/>
          <w:szCs w:val="18"/>
        </w:rPr>
      </w:pPr>
    </w:p>
    <w:p>
      <w:pPr>
        <w:ind w:firstLine="709"/>
        <w:jc w:val="both"/>
        <w:rPr>
          <w:rFonts w:hint="default" w:ascii="Times New Roman" w:hAnsi="Times New Roman" w:cs="Times New Roman"/>
          <w:b/>
          <w:bCs/>
          <w:sz w:val="18"/>
          <w:szCs w:val="18"/>
        </w:rPr>
      </w:pPr>
      <w:bookmarkStart w:id="71" w:name="_Toc521582099"/>
      <w:r>
        <w:rPr>
          <w:rFonts w:hint="default" w:ascii="Times New Roman" w:hAnsi="Times New Roman" w:cs="Times New Roman"/>
          <w:b/>
          <w:bCs/>
          <w:sz w:val="18"/>
          <w:szCs w:val="18"/>
        </w:rPr>
        <w:t>17.  Особенности осуществления закупок в целях создания произведения архитектуры, градостроительства или садово-паркового искусства и (или) разработки на его основе проектной документации объектов капитального строительства</w:t>
      </w:r>
    </w:p>
    <w:p>
      <w:pPr>
        <w:ind w:firstLine="709"/>
        <w:jc w:val="both"/>
        <w:rPr>
          <w:rFonts w:hint="default" w:ascii="Times New Roman" w:hAnsi="Times New Roman" w:cs="Times New Roman"/>
          <w:bCs/>
          <w:sz w:val="18"/>
          <w:szCs w:val="18"/>
        </w:rPr>
      </w:pPr>
      <w:r>
        <w:rPr>
          <w:rFonts w:hint="default" w:ascii="Times New Roman" w:hAnsi="Times New Roman" w:cs="Times New Roman"/>
          <w:bCs/>
          <w:sz w:val="18"/>
          <w:szCs w:val="18"/>
        </w:rPr>
        <w:t>17.1. При осуществлении закупки товаров, работ, услуг в целях создания произведения архитектуры, градостроительства или садово-паркового искусства и (или) разработки на его основе проектной документации объектов капитального строительства договор должен содержать условия, согласно которым:</w:t>
      </w:r>
    </w:p>
    <w:p>
      <w:pPr>
        <w:ind w:firstLine="709"/>
        <w:jc w:val="both"/>
        <w:rPr>
          <w:rFonts w:hint="default" w:ascii="Times New Roman" w:hAnsi="Times New Roman" w:cs="Times New Roman"/>
          <w:bCs/>
          <w:sz w:val="18"/>
          <w:szCs w:val="18"/>
        </w:rPr>
      </w:pPr>
      <w:r>
        <w:rPr>
          <w:rFonts w:hint="default" w:ascii="Times New Roman" w:hAnsi="Times New Roman" w:cs="Times New Roman"/>
          <w:bCs/>
          <w:sz w:val="18"/>
          <w:szCs w:val="18"/>
        </w:rPr>
        <w:t>исключительное право использовать произведение архитектуры, градостроительства или садово-паркового искусства, созданное в ходе выполнения такого договора, путем разработки проектной документации объекта капитального строительства на основе указанного произведения, а также путем реализации произведения архитектуры, градостроительства или садово-паркового искусства принадлежит заказчику, от имени которого заключен договор;</w:t>
      </w:r>
    </w:p>
    <w:p>
      <w:pPr>
        <w:ind w:firstLine="709"/>
        <w:jc w:val="both"/>
        <w:rPr>
          <w:rFonts w:hint="default" w:ascii="Times New Roman" w:hAnsi="Times New Roman" w:cs="Times New Roman"/>
          <w:bCs/>
          <w:sz w:val="18"/>
          <w:szCs w:val="18"/>
        </w:rPr>
      </w:pPr>
      <w:r>
        <w:rPr>
          <w:rFonts w:hint="default" w:ascii="Times New Roman" w:hAnsi="Times New Roman" w:cs="Times New Roman"/>
          <w:bCs/>
          <w:sz w:val="18"/>
          <w:szCs w:val="18"/>
        </w:rPr>
        <w:t>заказчик имеет право на многократное использование проектной документации объекта капитального строительства, разработанной на основе произведения архитектуры, градостроительства или садово-паркового искусства, без согласия автора произведения архитектуры, градостроительства или садово-паркового искусства.</w:t>
      </w:r>
    </w:p>
    <w:p>
      <w:pPr>
        <w:ind w:firstLine="709"/>
        <w:jc w:val="both"/>
        <w:rPr>
          <w:rFonts w:hint="default" w:ascii="Times New Roman" w:hAnsi="Times New Roman" w:cs="Times New Roman"/>
          <w:bCs/>
          <w:sz w:val="18"/>
          <w:szCs w:val="18"/>
        </w:rPr>
      </w:pPr>
      <w:r>
        <w:rPr>
          <w:rFonts w:hint="default" w:ascii="Times New Roman" w:hAnsi="Times New Roman" w:cs="Times New Roman"/>
          <w:bCs/>
          <w:sz w:val="18"/>
          <w:szCs w:val="18"/>
        </w:rPr>
        <w:t>17.2. Автор произведения архитектуры, градостроительства или садово-паркового искусства не вправе требовать от заказчика проектной документации, указанной в третьем абзаце пункта 17.1, предоставления ему права заключать договор на разработку такой проектной документации без использования конкурентных способов определения поставщиков (подрядчиков, исполнителей).</w:t>
      </w:r>
    </w:p>
    <w:p>
      <w:pPr>
        <w:ind w:firstLine="709"/>
        <w:jc w:val="both"/>
        <w:rPr>
          <w:rFonts w:hint="default" w:ascii="Times New Roman" w:hAnsi="Times New Roman" w:cs="Times New Roman"/>
          <w:bCs/>
          <w:sz w:val="18"/>
          <w:szCs w:val="18"/>
        </w:rPr>
      </w:pPr>
    </w:p>
    <w:bookmarkEnd w:id="71"/>
    <w:p>
      <w:pPr>
        <w:ind w:firstLine="709"/>
        <w:jc w:val="both"/>
        <w:rPr>
          <w:rFonts w:hint="default" w:ascii="Times New Roman" w:hAnsi="Times New Roman" w:cs="Times New Roman"/>
          <w:b/>
          <w:sz w:val="18"/>
          <w:szCs w:val="18"/>
        </w:rPr>
      </w:pPr>
      <w:r>
        <w:rPr>
          <w:rFonts w:hint="default" w:ascii="Times New Roman" w:hAnsi="Times New Roman" w:cs="Times New Roman"/>
          <w:b/>
          <w:sz w:val="18"/>
          <w:szCs w:val="18"/>
        </w:rPr>
        <w:t xml:space="preserve">18. </w:t>
      </w:r>
      <w:r>
        <w:rPr>
          <w:rFonts w:hint="default" w:ascii="Times New Roman" w:hAnsi="Times New Roman" w:cs="Times New Roman"/>
          <w:b/>
          <w:spacing w:val="-8"/>
          <w:sz w:val="18"/>
          <w:szCs w:val="18"/>
        </w:rPr>
        <w:t>Особенности заключения и исполнения договора, предметом которых</w:t>
      </w:r>
      <w:r>
        <w:rPr>
          <w:rFonts w:hint="default" w:ascii="Times New Roman" w:hAnsi="Times New Roman" w:cs="Times New Roman"/>
          <w:b/>
          <w:sz w:val="18"/>
          <w:szCs w:val="18"/>
        </w:rPr>
        <w:t xml:space="preserve"> являются подготовка проектной документации и (или) выполнение инженерных изысканий, строительство, реконструкция и (или) капитальный ремонт объектов капитального строительства</w:t>
      </w:r>
    </w:p>
    <w:p>
      <w:pPr>
        <w:ind w:firstLine="1277" w:firstLineChars="709"/>
        <w:jc w:val="both"/>
        <w:rPr>
          <w:rFonts w:hint="default" w:ascii="Times New Roman" w:hAnsi="Times New Roman" w:cs="Times New Roman"/>
          <w:b/>
          <w:sz w:val="18"/>
          <w:szCs w:val="18"/>
        </w:rPr>
      </w:pPr>
    </w:p>
    <w:p>
      <w:pPr>
        <w:pStyle w:val="106"/>
        <w:ind w:firstLine="455" w:firstLineChars="253"/>
        <w:jc w:val="both"/>
        <w:rPr>
          <w:rFonts w:hint="default" w:ascii="Times New Roman" w:hAnsi="Times New Roman" w:cs="Times New Roman"/>
          <w:sz w:val="18"/>
          <w:szCs w:val="18"/>
        </w:rPr>
      </w:pPr>
      <w:r>
        <w:rPr>
          <w:rFonts w:hint="default" w:ascii="Times New Roman" w:hAnsi="Times New Roman" w:cs="Times New Roman"/>
          <w:sz w:val="18"/>
          <w:szCs w:val="18"/>
        </w:rPr>
        <w:t>18.1. Договор, предметом которого являются подготовка проектной документации и (или) выполнение инженерных изысканий, должен содержать условие, согласно которому с даты приемки результатов работ по такому договору исключительные права на результаты таких работ принадлежат заказчику.</w:t>
      </w:r>
    </w:p>
    <w:p>
      <w:pPr>
        <w:pStyle w:val="106"/>
        <w:ind w:firstLine="455" w:firstLineChars="253"/>
        <w:jc w:val="both"/>
        <w:rPr>
          <w:rFonts w:hint="default" w:ascii="Times New Roman" w:hAnsi="Times New Roman" w:cs="Times New Roman"/>
          <w:sz w:val="18"/>
          <w:szCs w:val="18"/>
        </w:rPr>
      </w:pPr>
      <w:r>
        <w:rPr>
          <w:rFonts w:hint="default" w:ascii="Times New Roman" w:hAnsi="Times New Roman" w:cs="Times New Roman"/>
          <w:sz w:val="18"/>
          <w:szCs w:val="18"/>
        </w:rPr>
        <w:t xml:space="preserve">18.2. Результатом выполненной работы по договору, предметом которого в соответствии с законодательством Российской Федерации о градостроительной деятельности являются подготовка проектной документации и (или) выполнение инженерных изысканий, являются проектная документация и (или) документ, содержащий результаты инженерных изысканий. В случае если в соответствии с Градостроительным </w:t>
      </w:r>
      <w:r>
        <w:rPr>
          <w:rFonts w:hint="default" w:ascii="Times New Roman" w:hAnsi="Times New Roman" w:cs="Times New Roman"/>
          <w:sz w:val="18"/>
          <w:szCs w:val="18"/>
        </w:rPr>
        <w:fldChar w:fldCharType="begin"/>
      </w:r>
      <w:r>
        <w:rPr>
          <w:rFonts w:hint="default" w:ascii="Times New Roman" w:hAnsi="Times New Roman" w:cs="Times New Roman"/>
          <w:sz w:val="18"/>
          <w:szCs w:val="18"/>
        </w:rPr>
        <w:instrText xml:space="preserve"> HYPERLINK "consultantplus://offline/ref=0E7B4C78AF1CD6574EBB184DA0BA5AC2E0DE6BA39A94A43BDCFFA58243A818EA0A9E9225FD942948E99A31F170M7dBI" </w:instrText>
      </w:r>
      <w:r>
        <w:rPr>
          <w:rFonts w:hint="default" w:ascii="Times New Roman" w:hAnsi="Times New Roman" w:cs="Times New Roman"/>
          <w:sz w:val="18"/>
          <w:szCs w:val="18"/>
        </w:rPr>
        <w:fldChar w:fldCharType="separate"/>
      </w:r>
      <w:r>
        <w:rPr>
          <w:rStyle w:val="18"/>
          <w:rFonts w:hint="default" w:ascii="Times New Roman" w:hAnsi="Times New Roman" w:cs="Times New Roman"/>
          <w:sz w:val="18"/>
          <w:szCs w:val="18"/>
        </w:rPr>
        <w:t>кодексом</w:t>
      </w:r>
      <w:r>
        <w:rPr>
          <w:rFonts w:hint="default" w:ascii="Times New Roman" w:hAnsi="Times New Roman" w:cs="Times New Roman"/>
          <w:sz w:val="18"/>
          <w:szCs w:val="18"/>
        </w:rPr>
        <w:fldChar w:fldCharType="end"/>
      </w:r>
      <w:r>
        <w:rPr>
          <w:rFonts w:hint="default" w:ascii="Times New Roman" w:hAnsi="Times New Roman" w:cs="Times New Roman"/>
          <w:sz w:val="18"/>
          <w:szCs w:val="18"/>
        </w:rPr>
        <w:t xml:space="preserve"> Российской Федерации проведение экспертизы проектной документации и (или) результатов инженерных изысканий является обязательным, проектная документация и (или) документ, содержащий результаты инженерных изысканий, признаются результатом выполненных проектных и (или) изыскательских работ по такому договору при наличии положительного заключения экспертизы проектной документации и (или) результатов инженерных изысканий.</w:t>
      </w:r>
    </w:p>
    <w:p>
      <w:pPr>
        <w:pStyle w:val="106"/>
        <w:ind w:firstLine="455" w:firstLineChars="253"/>
        <w:jc w:val="both"/>
        <w:rPr>
          <w:rFonts w:hint="default" w:ascii="Times New Roman" w:hAnsi="Times New Roman" w:cs="Times New Roman"/>
          <w:sz w:val="18"/>
          <w:szCs w:val="18"/>
        </w:rPr>
      </w:pPr>
      <w:r>
        <w:rPr>
          <w:rFonts w:hint="default" w:ascii="Times New Roman" w:hAnsi="Times New Roman" w:cs="Times New Roman"/>
          <w:sz w:val="18"/>
          <w:szCs w:val="18"/>
        </w:rPr>
        <w:t xml:space="preserve">18.3. Результатом выполненной работы по договору, предметом которого являются строительство, реконструкция объекта капитального строительства, является построенный, реконструированный объект капитального строительства, в отношении которого получены заключение федерального органа исполнительной власти, органа исполнительной власти субъекта Российской Федерации, уполномоченных на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и заключение федерального органа исполнительной власти, уполномоченного на осуществление федерального государственного экологического надзора, в случаях, предусмотренных </w:t>
      </w:r>
      <w:r>
        <w:rPr>
          <w:rFonts w:hint="default" w:ascii="Times New Roman" w:hAnsi="Times New Roman" w:cs="Times New Roman"/>
          <w:sz w:val="18"/>
          <w:szCs w:val="18"/>
        </w:rPr>
        <w:fldChar w:fldCharType="begin"/>
      </w:r>
      <w:r>
        <w:rPr>
          <w:rFonts w:hint="default" w:ascii="Times New Roman" w:hAnsi="Times New Roman" w:cs="Times New Roman"/>
          <w:sz w:val="18"/>
          <w:szCs w:val="18"/>
        </w:rPr>
        <w:instrText xml:space="preserve"> HYPERLINK "consultantplus://offline/ref=0E7B4C78AF1CD6574EBB184DA0BA5AC2E0DE6BA39A94A43BDCFFA58243A818EA189ECA2BFA913043B4D577A47F7B34ACE4C240FE1147M6d8I" </w:instrText>
      </w:r>
      <w:r>
        <w:rPr>
          <w:rFonts w:hint="default" w:ascii="Times New Roman" w:hAnsi="Times New Roman" w:cs="Times New Roman"/>
          <w:sz w:val="18"/>
          <w:szCs w:val="18"/>
        </w:rPr>
        <w:fldChar w:fldCharType="separate"/>
      </w:r>
      <w:r>
        <w:rPr>
          <w:rStyle w:val="18"/>
          <w:rFonts w:hint="default" w:ascii="Times New Roman" w:hAnsi="Times New Roman" w:cs="Times New Roman"/>
          <w:sz w:val="18"/>
          <w:szCs w:val="18"/>
        </w:rPr>
        <w:t>частью 5 статьи 54</w:t>
      </w:r>
      <w:r>
        <w:rPr>
          <w:rFonts w:hint="default" w:ascii="Times New Roman" w:hAnsi="Times New Roman" w:cs="Times New Roman"/>
          <w:sz w:val="18"/>
          <w:szCs w:val="18"/>
        </w:rPr>
        <w:fldChar w:fldCharType="end"/>
      </w:r>
      <w:r>
        <w:rPr>
          <w:rFonts w:hint="default" w:ascii="Times New Roman" w:hAnsi="Times New Roman" w:cs="Times New Roman"/>
          <w:sz w:val="18"/>
          <w:szCs w:val="18"/>
        </w:rPr>
        <w:t xml:space="preserve"> Градостроительного кодекса Российской Федерации.</w:t>
      </w:r>
    </w:p>
    <w:p>
      <w:pPr>
        <w:pStyle w:val="106"/>
        <w:ind w:firstLine="455" w:firstLineChars="253"/>
        <w:jc w:val="both"/>
        <w:rPr>
          <w:rFonts w:hint="default" w:ascii="Times New Roman" w:hAnsi="Times New Roman" w:cs="Times New Roman"/>
          <w:sz w:val="18"/>
          <w:szCs w:val="18"/>
        </w:rPr>
      </w:pPr>
      <w:r>
        <w:rPr>
          <w:rFonts w:hint="default" w:ascii="Times New Roman" w:hAnsi="Times New Roman" w:cs="Times New Roman"/>
          <w:sz w:val="18"/>
          <w:szCs w:val="18"/>
        </w:rPr>
        <w:t>18.4. Предметом договора могут быть одновременно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 В случае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договора наряду с подготовкой проектной документации и (или) выполнением инженерных изысканий, 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w:t>
      </w:r>
    </w:p>
    <w:p>
      <w:pPr>
        <w:pStyle w:val="106"/>
        <w:ind w:firstLine="455" w:firstLineChars="253"/>
        <w:jc w:val="both"/>
        <w:rPr>
          <w:rFonts w:hint="default" w:ascii="Times New Roman" w:hAnsi="Times New Roman" w:cs="Times New Roman"/>
          <w:sz w:val="18"/>
          <w:szCs w:val="18"/>
        </w:rPr>
      </w:pPr>
      <w:r>
        <w:rPr>
          <w:rFonts w:hint="default" w:ascii="Times New Roman" w:hAnsi="Times New Roman" w:cs="Times New Roman"/>
          <w:sz w:val="18"/>
          <w:szCs w:val="18"/>
        </w:rPr>
        <w:t>18.5. В случае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договора наряду с 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w:t>
      </w:r>
    </w:p>
    <w:p>
      <w:pPr>
        <w:pStyle w:val="2"/>
        <w:spacing w:before="0" w:after="0"/>
        <w:ind w:firstLine="456" w:firstLineChars="253"/>
        <w:jc w:val="both"/>
        <w:rPr>
          <w:rFonts w:hint="default" w:ascii="Times New Roman" w:hAnsi="Times New Roman" w:eastAsia="Calibri" w:cs="Times New Roman"/>
          <w:color w:val="auto"/>
          <w:sz w:val="18"/>
          <w:szCs w:val="18"/>
        </w:rPr>
      </w:pPr>
    </w:p>
    <w:p>
      <w:pPr>
        <w:pStyle w:val="2"/>
        <w:keepNext/>
        <w:widowControl/>
        <w:autoSpaceDE/>
        <w:adjustRightInd/>
        <w:spacing w:before="0" w:after="0"/>
        <w:ind w:firstLine="456" w:firstLineChars="253"/>
        <w:jc w:val="both"/>
        <w:rPr>
          <w:rFonts w:hint="default" w:ascii="Times New Roman" w:hAnsi="Times New Roman" w:eastAsia="Calibri" w:cs="Times New Roman"/>
          <w:color w:val="auto"/>
          <w:sz w:val="18"/>
          <w:szCs w:val="18"/>
        </w:rPr>
      </w:pPr>
      <w:r>
        <w:rPr>
          <w:rFonts w:hint="default" w:ascii="Times New Roman" w:hAnsi="Times New Roman" w:eastAsia="Calibri" w:cs="Times New Roman"/>
          <w:color w:val="auto"/>
          <w:sz w:val="18"/>
          <w:szCs w:val="18"/>
        </w:rPr>
        <w:t>19. Заключительные положения</w:t>
      </w:r>
    </w:p>
    <w:p>
      <w:pPr>
        <w:tabs>
          <w:tab w:val="left" w:pos="851"/>
        </w:tabs>
        <w:ind w:firstLine="455" w:firstLineChars="253"/>
        <w:jc w:val="both"/>
        <w:rPr>
          <w:rFonts w:hint="default" w:ascii="Times New Roman" w:hAnsi="Times New Roman" w:cs="Times New Roman"/>
          <w:sz w:val="18"/>
          <w:szCs w:val="18"/>
        </w:rPr>
      </w:pPr>
      <w:r>
        <w:rPr>
          <w:rFonts w:hint="default" w:ascii="Times New Roman" w:hAnsi="Times New Roman" w:cs="Times New Roman"/>
          <w:sz w:val="18"/>
          <w:szCs w:val="18"/>
        </w:rPr>
        <w:t xml:space="preserve">19.1. Протоколы, составляемые в ходе осуществления конкурентной закупки, а также по итогам конкурентной закупки, заявки на участие </w:t>
      </w:r>
      <w:r>
        <w:rPr>
          <w:rFonts w:hint="default" w:ascii="Times New Roman" w:hAnsi="Times New Roman" w:cs="Times New Roman"/>
          <w:sz w:val="18"/>
          <w:szCs w:val="18"/>
        </w:rPr>
        <w:br w:type="textWrapping"/>
      </w:r>
      <w:r>
        <w:rPr>
          <w:rFonts w:hint="default" w:ascii="Times New Roman" w:hAnsi="Times New Roman" w:cs="Times New Roman"/>
          <w:spacing w:val="-6"/>
          <w:sz w:val="18"/>
          <w:szCs w:val="18"/>
        </w:rPr>
        <w:t>в конкурентной закупке, окончательные предложения участников конкурентной</w:t>
      </w:r>
      <w:r>
        <w:rPr>
          <w:rFonts w:hint="default" w:ascii="Times New Roman" w:hAnsi="Times New Roman" w:cs="Times New Roman"/>
          <w:sz w:val="18"/>
          <w:szCs w:val="18"/>
        </w:rPr>
        <w:t xml:space="preserve"> закупки, документация о конкурентной закупке, извещение о проведении запроса котировок, изменения, внесенные в документацию о конкурентной закупке, разъяснения положений документации о конкурентной закупке хранятся заказчиком не менее 3 лет.</w:t>
      </w:r>
    </w:p>
    <w:p>
      <w:pPr>
        <w:tabs>
          <w:tab w:val="left" w:pos="851"/>
        </w:tabs>
        <w:ind w:firstLine="455" w:firstLineChars="253"/>
        <w:jc w:val="both"/>
        <w:rPr>
          <w:rFonts w:hint="default" w:ascii="Times New Roman" w:hAnsi="Times New Roman" w:cs="Times New Roman"/>
          <w:sz w:val="18"/>
          <w:szCs w:val="18"/>
        </w:rPr>
      </w:pPr>
      <w:r>
        <w:rPr>
          <w:rFonts w:hint="default" w:ascii="Times New Roman" w:hAnsi="Times New Roman" w:cs="Times New Roman"/>
          <w:sz w:val="18"/>
          <w:szCs w:val="18"/>
        </w:rPr>
        <w:t>19.2. При наличии противоречий между тем, что определено законодательством Российской Федерации, и тем, что написано в Положении, приоритет отдается нормам законодательства Российской Федерации.</w:t>
      </w:r>
    </w:p>
    <w:p>
      <w:pPr>
        <w:ind w:firstLine="455" w:firstLineChars="253"/>
        <w:jc w:val="both"/>
        <w:rPr>
          <w:rFonts w:hint="default" w:ascii="Times New Roman" w:hAnsi="Times New Roman" w:cs="Times New Roman"/>
          <w:sz w:val="18"/>
          <w:szCs w:val="18"/>
        </w:rPr>
      </w:pPr>
    </w:p>
    <w:p>
      <w:pPr>
        <w:spacing w:after="0" w:line="240" w:lineRule="auto"/>
        <w:ind w:firstLine="360" w:firstLineChars="200"/>
        <w:jc w:val="both"/>
        <w:rPr>
          <w:sz w:val="18"/>
          <w:szCs w:val="18"/>
          <w:lang w:val="ru-RU"/>
        </w:rPr>
      </w:pPr>
    </w:p>
    <w:p>
      <w:pPr>
        <w:spacing w:after="0" w:line="240" w:lineRule="auto"/>
        <w:ind w:firstLine="360" w:firstLineChars="200"/>
        <w:jc w:val="both"/>
        <w:rPr>
          <w:sz w:val="18"/>
          <w:szCs w:val="18"/>
          <w:lang w:val="ru-RU"/>
        </w:rPr>
      </w:pPr>
    </w:p>
    <w:p>
      <w:pPr>
        <w:spacing w:after="0" w:line="240" w:lineRule="auto"/>
        <w:ind w:firstLine="360" w:firstLineChars="200"/>
        <w:jc w:val="both"/>
        <w:rPr>
          <w:rFonts w:ascii="Times New Roman" w:hAnsi="Times New Roman"/>
          <w:sz w:val="18"/>
          <w:szCs w:val="18"/>
        </w:rPr>
      </w:pPr>
      <w:r>
        <w:rPr>
          <w:sz w:val="18"/>
          <w:szCs w:val="18"/>
          <w:lang w:val="ru-RU"/>
        </w:rPr>
        <w:t>Администрация</w:t>
      </w:r>
      <w:r>
        <w:rPr>
          <w:rFonts w:ascii="Times New Roman" w:hAnsi="Times New Roman"/>
          <w:sz w:val="18"/>
          <w:szCs w:val="18"/>
        </w:rPr>
        <w:t xml:space="preserve"> Взвадского сельского поселения Старорусского муниципального района извещает о  приёме заявлений о намерении участвовать в аукционе земельного участка:</w:t>
      </w:r>
    </w:p>
    <w:p>
      <w:pPr>
        <w:spacing w:after="0" w:line="240" w:lineRule="auto"/>
        <w:ind w:firstLine="360" w:firstLineChars="200"/>
        <w:jc w:val="both"/>
        <w:rPr>
          <w:rFonts w:ascii="Times New Roman" w:hAnsi="Times New Roman"/>
          <w:sz w:val="18"/>
          <w:szCs w:val="18"/>
        </w:rPr>
      </w:pPr>
      <w:r>
        <w:rPr>
          <w:rFonts w:ascii="Times New Roman" w:hAnsi="Times New Roman"/>
          <w:sz w:val="18"/>
          <w:szCs w:val="18"/>
        </w:rPr>
        <w:t>с кадастровым номером 53:17:0060101:4, площадью 292 кв.м., вид разрешённого использования земельного участка: для ведения личного подсобного хозяйства, категория земель: земли населённых пунктов, по адресу: Российская Федерация, Новгородская область, Старорусский муниципальный район, Взвадское сельское поселение, д. Взвад, ул. Центральная,уч 8.</w:t>
      </w:r>
    </w:p>
    <w:p>
      <w:pPr>
        <w:ind w:firstLine="360" w:firstLineChars="200"/>
        <w:jc w:val="both"/>
        <w:rPr>
          <w:rFonts w:ascii="Times New Roman" w:hAnsi="Times New Roman"/>
          <w:sz w:val="18"/>
          <w:szCs w:val="18"/>
        </w:rPr>
      </w:pPr>
      <w:r>
        <w:rPr>
          <w:rFonts w:ascii="Times New Roman" w:hAnsi="Times New Roman"/>
          <w:sz w:val="18"/>
          <w:szCs w:val="18"/>
        </w:rPr>
        <w:t>Граждане, заинтересованные в предоставлении вышеуказанного земельного участка вправе подать заявление о намерении участвовать в аукционе на право заключения договора купли-продажи земельного участка. Заявления принимаются в течение 30 дней с момента размещения настоящего извещения. Заявления о намерении участвовать в аукционе могут быть направлены через многофункциональный центр предоставления государственных и муниципальных услуг,  почтовым отправлением с объявленной ценностью при его пересылке, электронной почтой в виде электронных документов, либо по информационно-телекоммуникационной сети Интернет, с использованием областной государственной информационной системы «Реестр государственных услуг (функций) Новгородской области» и федеральной государственной информационной системы «Единый портал государственных и муниципальных услуг (функций)», при личном обращении по адресу: Новгородская область, Старорусский район, д. Взвад, ул. Центральная, д. 1, тел. 8(81652)72 944, время приема с 8:00-16:00, обеденный перерыв с 13:00-14:00.</w:t>
      </w:r>
    </w:p>
    <w:p>
      <w:pPr>
        <w:jc w:val="both"/>
        <w:rPr>
          <w:rFonts w:ascii="Times New Roman" w:hAnsi="Times New Roman"/>
          <w:sz w:val="18"/>
          <w:szCs w:val="18"/>
        </w:rPr>
      </w:pPr>
    </w:p>
    <w:p>
      <w:pPr>
        <w:rPr>
          <w:sz w:val="18"/>
          <w:szCs w:val="18"/>
        </w:rPr>
      </w:pPr>
    </w:p>
    <w:p>
      <w:pPr>
        <w:jc w:val="both"/>
        <w:rPr>
          <w:rFonts w:hint="default" w:ascii="Times New Roman" w:hAnsi="Times New Roman" w:cs="Times New Roman"/>
          <w:sz w:val="18"/>
          <w:szCs w:val="18"/>
        </w:rPr>
      </w:pPr>
    </w:p>
    <w:p>
      <w:pPr>
        <w:rPr>
          <w:rFonts w:hint="default" w:ascii="Times New Roman" w:hAnsi="Times New Roman" w:cs="Times New Roman"/>
          <w:color w:val="000000"/>
          <w:sz w:val="18"/>
          <w:szCs w:val="18"/>
        </w:rPr>
      </w:pPr>
    </w:p>
    <w:p>
      <w:pPr>
        <w:rPr>
          <w:rFonts w:hint="default" w:ascii="Times New Roman" w:hAnsi="Times New Roman" w:cs="Times New Roman"/>
          <w:sz w:val="18"/>
          <w:szCs w:val="18"/>
          <w:lang w:val="ru-RU"/>
        </w:rPr>
      </w:pPr>
    </w:p>
    <w:p>
      <w:pPr>
        <w:rPr>
          <w:rFonts w:hint="default" w:ascii="Times New Roman" w:hAnsi="Times New Roman" w:cs="Times New Roman"/>
          <w:sz w:val="18"/>
          <w:szCs w:val="18"/>
        </w:rPr>
      </w:pPr>
      <w:r>
        <w:rPr>
          <w:rFonts w:hint="default" w:ascii="Times New Roman" w:hAnsi="Times New Roman" w:cs="Times New Roman"/>
          <w:sz w:val="18"/>
          <w:szCs w:val="18"/>
        </w:rPr>
        <w:t xml:space="preserve">Муниципальная газета           Адрес редакции-издателя                       Номер газеты подписан к печати </w:t>
      </w:r>
    </w:p>
    <w:p>
      <w:pPr>
        <w:keepNext w:val="0"/>
        <w:keepLines w:val="0"/>
        <w:pageBreakBefore w:val="0"/>
        <w:widowControl/>
        <w:kinsoku/>
        <w:wordWrap/>
        <w:overflowPunct/>
        <w:topLinePunct w:val="0"/>
        <w:autoSpaceDE w:val="0"/>
        <w:autoSpaceDN w:val="0"/>
        <w:bidi w:val="0"/>
        <w:adjustRightInd w:val="0"/>
        <w:snapToGrid/>
        <w:spacing w:beforeAutospacing="0" w:afterAutospacing="0" w:line="240" w:lineRule="auto"/>
        <w:jc w:val="both"/>
        <w:textAlignment w:val="auto"/>
        <w:outlineLvl w:val="1"/>
        <w:rPr>
          <w:rFonts w:hint="default" w:ascii="Times New Roman" w:hAnsi="Times New Roman" w:cs="Times New Roman"/>
          <w:b/>
          <w:sz w:val="18"/>
          <w:szCs w:val="18"/>
        </w:rPr>
      </w:pPr>
      <w:r>
        <w:rPr>
          <w:rFonts w:hint="default" w:ascii="Times New Roman" w:hAnsi="Times New Roman" w:cs="Times New Roman"/>
          <w:sz w:val="18"/>
          <w:szCs w:val="18"/>
        </w:rPr>
        <w:t xml:space="preserve">                                                                                                       </w:t>
      </w:r>
      <w:r>
        <w:rPr>
          <w:rFonts w:hint="default" w:ascii="Times New Roman" w:hAnsi="Times New Roman" w:cs="Times New Roman"/>
          <w:sz w:val="18"/>
          <w:szCs w:val="18"/>
          <w:lang w:val="ru-RU"/>
        </w:rPr>
        <w:t xml:space="preserve">              2 </w:t>
      </w:r>
      <w:r>
        <w:rPr>
          <w:rFonts w:hint="default" w:cs="Times New Roman"/>
          <w:sz w:val="18"/>
          <w:szCs w:val="18"/>
          <w:lang w:val="ru-RU"/>
        </w:rPr>
        <w:t>7</w:t>
      </w:r>
      <w:r>
        <w:rPr>
          <w:rFonts w:hint="default" w:ascii="Times New Roman" w:hAnsi="Times New Roman" w:cs="Times New Roman"/>
          <w:sz w:val="18"/>
          <w:szCs w:val="18"/>
          <w:lang w:val="ru-RU"/>
        </w:rPr>
        <w:t xml:space="preserve">.10.2023   </w:t>
      </w:r>
      <w:r>
        <w:rPr>
          <w:rFonts w:hint="default" w:ascii="Times New Roman" w:hAnsi="Times New Roman" w:cs="Times New Roman"/>
          <w:sz w:val="18"/>
          <w:szCs w:val="18"/>
        </w:rPr>
        <w:t xml:space="preserve"> в </w:t>
      </w:r>
      <w:r>
        <w:rPr>
          <w:rFonts w:hint="default" w:ascii="Times New Roman" w:hAnsi="Times New Roman" w:cs="Times New Roman"/>
          <w:sz w:val="18"/>
          <w:szCs w:val="18"/>
          <w:lang w:val="ru-RU"/>
        </w:rPr>
        <w:t xml:space="preserve">  10.00 ч</w:t>
      </w:r>
      <w:r>
        <w:rPr>
          <w:rFonts w:hint="default" w:ascii="Times New Roman" w:hAnsi="Times New Roman" w:cs="Times New Roman"/>
          <w:sz w:val="18"/>
          <w:szCs w:val="18"/>
        </w:rPr>
        <w:t>асов</w:t>
      </w:r>
    </w:p>
    <w:p>
      <w:pPr>
        <w:keepNext w:val="0"/>
        <w:keepLines w:val="0"/>
        <w:pageBreakBefore w:val="0"/>
        <w:widowControl/>
        <w:kinsoku/>
        <w:wordWrap/>
        <w:overflowPunct/>
        <w:topLinePunct w:val="0"/>
        <w:bidi w:val="0"/>
        <w:snapToGrid/>
        <w:spacing w:beforeAutospacing="0" w:afterAutospacing="0" w:line="240" w:lineRule="auto"/>
        <w:ind w:left="142" w:hanging="142"/>
        <w:textAlignment w:val="auto"/>
        <w:rPr>
          <w:rFonts w:hint="default" w:ascii="Times New Roman" w:hAnsi="Times New Roman" w:cs="Times New Roman"/>
          <w:sz w:val="18"/>
          <w:szCs w:val="18"/>
        </w:rPr>
      </w:pPr>
      <w:r>
        <w:rPr>
          <w:rFonts w:hint="default" w:ascii="Times New Roman" w:hAnsi="Times New Roman" w:cs="Times New Roman"/>
          <w:sz w:val="18"/>
          <w:szCs w:val="18"/>
        </w:rPr>
        <w:t xml:space="preserve">«Взвадский вестник»                     175219 д. Взвад                                        </w:t>
      </w:r>
    </w:p>
    <w:p>
      <w:pPr>
        <w:keepNext w:val="0"/>
        <w:keepLines w:val="0"/>
        <w:pageBreakBefore w:val="0"/>
        <w:widowControl/>
        <w:kinsoku/>
        <w:wordWrap/>
        <w:overflowPunct/>
        <w:topLinePunct w:val="0"/>
        <w:bidi w:val="0"/>
        <w:snapToGrid/>
        <w:spacing w:beforeAutospacing="0" w:afterAutospacing="0" w:line="240" w:lineRule="auto"/>
        <w:textAlignment w:val="auto"/>
        <w:rPr>
          <w:rFonts w:hint="default" w:ascii="Times New Roman" w:hAnsi="Times New Roman" w:cs="Times New Roman"/>
          <w:sz w:val="18"/>
          <w:szCs w:val="18"/>
        </w:rPr>
      </w:pPr>
      <w:r>
        <w:rPr>
          <w:rFonts w:hint="default" w:ascii="Times New Roman" w:hAnsi="Times New Roman" w:cs="Times New Roman"/>
          <w:sz w:val="18"/>
          <w:szCs w:val="18"/>
        </w:rPr>
        <w:t xml:space="preserve">                                                          Новгородская область                              Тираж – 5 экземпляров                        </w:t>
      </w:r>
    </w:p>
    <w:p>
      <w:pPr>
        <w:keepNext w:val="0"/>
        <w:keepLines w:val="0"/>
        <w:pageBreakBefore w:val="0"/>
        <w:widowControl/>
        <w:kinsoku/>
        <w:wordWrap/>
        <w:overflowPunct/>
        <w:topLinePunct w:val="0"/>
        <w:bidi w:val="0"/>
        <w:snapToGrid/>
        <w:spacing w:beforeAutospacing="0" w:afterAutospacing="0" w:line="240" w:lineRule="auto"/>
        <w:textAlignment w:val="auto"/>
        <w:rPr>
          <w:rFonts w:hint="default" w:ascii="Times New Roman" w:hAnsi="Times New Roman" w:cs="Times New Roman"/>
          <w:sz w:val="18"/>
          <w:szCs w:val="18"/>
        </w:rPr>
      </w:pPr>
      <w:r>
        <w:rPr>
          <w:rFonts w:hint="default" w:ascii="Times New Roman" w:hAnsi="Times New Roman" w:cs="Times New Roman"/>
          <w:sz w:val="18"/>
          <w:szCs w:val="18"/>
        </w:rPr>
        <w:t xml:space="preserve">                                                          Старорусский район   </w:t>
      </w:r>
    </w:p>
    <w:p>
      <w:pPr>
        <w:keepNext w:val="0"/>
        <w:keepLines w:val="0"/>
        <w:pageBreakBefore w:val="0"/>
        <w:widowControl/>
        <w:kinsoku/>
        <w:wordWrap/>
        <w:overflowPunct/>
        <w:topLinePunct w:val="0"/>
        <w:bidi w:val="0"/>
        <w:snapToGrid/>
        <w:spacing w:beforeAutospacing="0" w:afterAutospacing="0" w:line="240" w:lineRule="auto"/>
        <w:textAlignment w:val="auto"/>
        <w:rPr>
          <w:rFonts w:hint="default" w:ascii="Times New Roman" w:hAnsi="Times New Roman" w:cs="Times New Roman"/>
          <w:sz w:val="18"/>
          <w:szCs w:val="18"/>
        </w:rPr>
      </w:pPr>
      <w:r>
        <w:rPr>
          <w:rFonts w:hint="default" w:ascii="Times New Roman" w:hAnsi="Times New Roman" w:cs="Times New Roman"/>
          <w:sz w:val="18"/>
          <w:szCs w:val="18"/>
        </w:rPr>
        <w:t xml:space="preserve">                                                          ул. Центральная, д. 1                          Материалы этого выпуска </w:t>
      </w:r>
    </w:p>
    <w:p>
      <w:pPr>
        <w:keepNext w:val="0"/>
        <w:keepLines w:val="0"/>
        <w:pageBreakBefore w:val="0"/>
        <w:widowControl/>
        <w:kinsoku/>
        <w:wordWrap/>
        <w:overflowPunct/>
        <w:topLinePunct w:val="0"/>
        <w:bidi w:val="0"/>
        <w:snapToGrid/>
        <w:spacing w:beforeAutospacing="0" w:afterAutospacing="0" w:line="240" w:lineRule="auto"/>
        <w:textAlignment w:val="auto"/>
        <w:rPr>
          <w:rFonts w:hint="default" w:ascii="Times New Roman" w:hAnsi="Times New Roman" w:cs="Times New Roman"/>
          <w:sz w:val="18"/>
          <w:szCs w:val="18"/>
          <w:lang w:val="ru-RU"/>
        </w:rPr>
      </w:pPr>
      <w:r>
        <w:rPr>
          <w:rFonts w:hint="default" w:ascii="Times New Roman" w:hAnsi="Times New Roman" w:cs="Times New Roman"/>
          <w:sz w:val="18"/>
          <w:szCs w:val="18"/>
        </w:rPr>
        <w:t xml:space="preserve">                                                          </w:t>
      </w:r>
      <w:r>
        <w:rPr>
          <w:rFonts w:hint="default" w:ascii="Times New Roman" w:hAnsi="Times New Roman" w:cs="Times New Roman"/>
          <w:sz w:val="18"/>
          <w:szCs w:val="18"/>
          <w:lang w:val="en-US"/>
        </w:rPr>
        <w:t>E</w:t>
      </w:r>
      <w:r>
        <w:rPr>
          <w:rFonts w:hint="default" w:ascii="Times New Roman" w:hAnsi="Times New Roman" w:cs="Times New Roman"/>
          <w:sz w:val="18"/>
          <w:szCs w:val="18"/>
        </w:rPr>
        <w:t>-</w:t>
      </w:r>
      <w:r>
        <w:rPr>
          <w:rFonts w:hint="default" w:ascii="Times New Roman" w:hAnsi="Times New Roman" w:cs="Times New Roman"/>
          <w:sz w:val="18"/>
          <w:szCs w:val="18"/>
          <w:lang w:val="en-US"/>
        </w:rPr>
        <w:t>mail</w:t>
      </w:r>
      <w:r>
        <w:rPr>
          <w:rFonts w:hint="default" w:ascii="Times New Roman" w:hAnsi="Times New Roman" w:cs="Times New Roman"/>
          <w:sz w:val="18"/>
          <w:szCs w:val="18"/>
        </w:rPr>
        <w:t xml:space="preserve">: </w:t>
      </w:r>
      <w:r>
        <w:rPr>
          <w:rFonts w:hint="default" w:ascii="Times New Roman" w:hAnsi="Times New Roman" w:cs="Times New Roman"/>
          <w:sz w:val="18"/>
          <w:szCs w:val="18"/>
          <w:lang w:val="en-US"/>
        </w:rPr>
        <w:t>admvzvad</w:t>
      </w:r>
      <w:r>
        <w:rPr>
          <w:rFonts w:hint="default" w:ascii="Times New Roman" w:hAnsi="Times New Roman" w:cs="Times New Roman"/>
          <w:sz w:val="18"/>
          <w:szCs w:val="18"/>
        </w:rPr>
        <w:t>2@</w:t>
      </w:r>
      <w:r>
        <w:rPr>
          <w:rFonts w:hint="default" w:ascii="Times New Roman" w:hAnsi="Times New Roman" w:cs="Times New Roman"/>
          <w:sz w:val="18"/>
          <w:szCs w:val="18"/>
          <w:lang w:val="en-US"/>
        </w:rPr>
        <w:t>yandex</w:t>
      </w:r>
      <w:r>
        <w:rPr>
          <w:rFonts w:hint="default" w:ascii="Times New Roman" w:hAnsi="Times New Roman" w:cs="Times New Roman"/>
          <w:sz w:val="18"/>
          <w:szCs w:val="18"/>
        </w:rPr>
        <w:t>.</w:t>
      </w:r>
      <w:r>
        <w:rPr>
          <w:rFonts w:hint="default" w:ascii="Times New Roman" w:hAnsi="Times New Roman" w:cs="Times New Roman"/>
          <w:sz w:val="18"/>
          <w:szCs w:val="18"/>
          <w:lang w:val="en-US"/>
        </w:rPr>
        <w:t>ru</w:t>
      </w:r>
      <w:r>
        <w:rPr>
          <w:rFonts w:hint="default" w:ascii="Times New Roman" w:hAnsi="Times New Roman" w:cs="Times New Roman"/>
          <w:sz w:val="18"/>
          <w:szCs w:val="18"/>
        </w:rPr>
        <w:t xml:space="preserve">             публикуются бесплатно                                                          Главный редактор: </w:t>
      </w:r>
      <w:r>
        <w:rPr>
          <w:rFonts w:hint="default" w:ascii="Times New Roman" w:hAnsi="Times New Roman" w:cs="Times New Roman"/>
          <w:sz w:val="18"/>
          <w:szCs w:val="18"/>
          <w:lang w:val="ru-RU"/>
        </w:rPr>
        <w:t>Г.И.Кононова</w:t>
      </w:r>
    </w:p>
    <w:p>
      <w:pPr>
        <w:keepNext w:val="0"/>
        <w:keepLines w:val="0"/>
        <w:pageBreakBefore w:val="0"/>
        <w:widowControl/>
        <w:kinsoku/>
        <w:wordWrap/>
        <w:overflowPunct/>
        <w:topLinePunct w:val="0"/>
        <w:bidi w:val="0"/>
        <w:snapToGrid/>
        <w:spacing w:beforeAutospacing="0" w:afterAutospacing="0" w:line="240" w:lineRule="auto"/>
        <w:textAlignment w:val="auto"/>
        <w:rPr>
          <w:rFonts w:hint="default" w:ascii="Times New Roman" w:hAnsi="Times New Roman" w:cs="Times New Roman"/>
          <w:sz w:val="18"/>
          <w:szCs w:val="18"/>
        </w:rPr>
      </w:pPr>
      <w:r>
        <w:rPr>
          <w:rFonts w:hint="default" w:ascii="Times New Roman" w:hAnsi="Times New Roman" w:cs="Times New Roman"/>
          <w:sz w:val="18"/>
          <w:szCs w:val="18"/>
        </w:rPr>
        <w:t xml:space="preserve">                                                          Телефон: 72-944                                                          Факс: 72-944                     </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bCs/>
          <w:sz w:val="18"/>
          <w:szCs w:val="18"/>
          <w:lang w:val="ru-RU"/>
        </w:rPr>
        <w:sectPr>
          <w:headerReference r:id="rId3" w:type="default"/>
          <w:footerReference r:id="rId4" w:type="default"/>
          <w:pgSz w:w="16838" w:h="11906" w:orient="landscape"/>
          <w:pgMar w:top="1701" w:right="1134" w:bottom="850" w:left="1134" w:header="708" w:footer="708" w:gutter="0"/>
          <w:lnNumType w:countBy="0" w:distance="360"/>
          <w:cols w:space="720" w:num="1"/>
          <w:docGrid w:linePitch="360" w:charSpace="0"/>
        </w:sectPr>
      </w:pPr>
    </w:p>
    <w:p>
      <w:pPr>
        <w:keepNext w:val="0"/>
        <w:keepLines w:val="0"/>
        <w:pageBreakBefore w:val="0"/>
        <w:widowControl/>
        <w:kinsoku/>
        <w:wordWrap/>
        <w:overflowPunct/>
        <w:topLinePunct w:val="0"/>
        <w:bidi w:val="0"/>
        <w:snapToGrid/>
        <w:spacing w:beforeAutospacing="0" w:afterAutospacing="0" w:line="240" w:lineRule="auto"/>
        <w:textAlignment w:val="auto"/>
        <w:rPr>
          <w:rFonts w:hint="default" w:ascii="Times New Roman" w:hAnsi="Times New Roman" w:cs="Times New Roman"/>
          <w:sz w:val="18"/>
          <w:szCs w:val="18"/>
        </w:rPr>
      </w:pPr>
      <w:r>
        <w:rPr>
          <w:rFonts w:hint="default" w:ascii="Times New Roman" w:hAnsi="Times New Roman" w:cs="Times New Roman"/>
          <w:sz w:val="18"/>
          <w:szCs w:val="18"/>
          <w:lang w:val="ru-RU"/>
        </w:rPr>
        <w:t xml:space="preserve"> </w:t>
      </w:r>
      <w:r>
        <w:rPr>
          <w:rFonts w:hint="default" w:ascii="Times New Roman" w:hAnsi="Times New Roman" w:cs="Times New Roman"/>
          <w:sz w:val="18"/>
          <w:szCs w:val="18"/>
        </w:rPr>
        <w:t xml:space="preserve">                                                     </w:t>
      </w:r>
      <w:r>
        <w:rPr>
          <w:rFonts w:hint="default" w:ascii="Times New Roman" w:hAnsi="Times New Roman" w:cs="Times New Roman"/>
          <w:sz w:val="18"/>
          <w:szCs w:val="18"/>
          <w:lang w:val="ru-RU"/>
        </w:rPr>
        <w:t xml:space="preserve"> </w:t>
      </w:r>
      <w:r>
        <w:rPr>
          <w:rFonts w:hint="default" w:ascii="Times New Roman" w:hAnsi="Times New Roman" w:cs="Times New Roman"/>
          <w:sz w:val="18"/>
          <w:szCs w:val="18"/>
        </w:rPr>
        <w:t xml:space="preserve">                   </w:t>
      </w:r>
    </w:p>
    <w:sectPr>
      <w:headerReference r:id="rId5" w:type="default"/>
      <w:pgSz w:w="16838" w:h="11906" w:orient="landscape"/>
      <w:pgMar w:top="208" w:right="1005" w:bottom="-522" w:left="953" w:header="709" w:footer="709"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CC"/>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CC"/>
    <w:family w:val="roman"/>
    <w:pitch w:val="default"/>
    <w:sig w:usb0="E00002FF" w:usb1="400004FF" w:usb2="00000000" w:usb3="00000000" w:csb0="2000019F" w:csb1="00000000"/>
  </w:font>
  <w:font w:name="Lucida Sans Unicode">
    <w:panose1 w:val="020B0602030504020204"/>
    <w:charset w:val="CC"/>
    <w:family w:val="swiss"/>
    <w:pitch w:val="default"/>
    <w:sig w:usb0="80001AFF" w:usb1="0000396B" w:usb2="00000000" w:usb3="00000000" w:csb0="200000BF" w:csb1="D7F70000"/>
  </w:font>
  <w:font w:name="Arial Unicode MS">
    <w:altName w:val="Arial"/>
    <w:panose1 w:val="020B0604020202020204"/>
    <w:charset w:val="00"/>
    <w:family w:val="roman"/>
    <w:pitch w:val="default"/>
    <w:sig w:usb0="00000000" w:usb1="00000000" w:usb2="00000000" w:usb3="00000000" w:csb0="00000001" w:csb1="00000000"/>
  </w:font>
  <w:font w:name="OpenSymbol">
    <w:altName w:val="Segoe Print"/>
    <w:panose1 w:val="00000000000000000000"/>
    <w:charset w:val="00"/>
    <w:family w:val="auto"/>
    <w:pitch w:val="default"/>
    <w:sig w:usb0="00000000" w:usb1="00000000" w:usb2="00000000" w:usb3="00000000" w:csb0="00000001" w:csb1="00000000"/>
  </w:font>
  <w:font w:name="Bookman Old Style">
    <w:altName w:val="Georgia"/>
    <w:panose1 w:val="00000000000000000000"/>
    <w:charset w:val="CC"/>
    <w:family w:val="roman"/>
    <w:pitch w:val="default"/>
    <w:sig w:usb0="00000000" w:usb1="00000000" w:usb2="00000000" w:usb3="00000000" w:csb0="0000009F" w:csb1="00000000"/>
  </w:font>
  <w:font w:name="Symbol">
    <w:panose1 w:val="05050102010706020507"/>
    <w:charset w:val="02"/>
    <w:family w:val="roman"/>
    <w:pitch w:val="default"/>
    <w:sig w:usb0="00000000" w:usb1="00000000" w:usb2="00000000" w:usb3="00000000" w:csb0="80000000" w:csb1="00000000"/>
  </w:font>
  <w:font w:name="Mangal">
    <w:panose1 w:val="02040503050203030202"/>
    <w:charset w:val="01"/>
    <w:family w:val="roman"/>
    <w:pitch w:val="default"/>
    <w:sig w:usb0="00008003" w:usb1="00000000" w:usb2="00000000" w:usb3="00000000" w:csb0="00000001" w:csb1="00000000"/>
  </w:font>
  <w:font w:name="Cambria Math">
    <w:panose1 w:val="02040503050406030204"/>
    <w:charset w:val="CC"/>
    <w:family w:val="roman"/>
    <w:pitch w:val="default"/>
    <w:sig w:usb0="E00002FF" w:usb1="42002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center"/>
    </w:pPr>
    <w:r>
      <w:fldChar w:fldCharType="begin"/>
    </w:r>
    <w:r>
      <w:instrText xml:space="preserve">PAGE   \* MERGEFORMAT</w:instrText>
    </w:r>
    <w:r>
      <w:fldChar w:fldCharType="separate"/>
    </w:r>
    <w:r>
      <w:t>25</w:t>
    </w:r>
    <w:r>
      <w:fldChar w:fldCharType="end"/>
    </w:r>
  </w:p>
  <w:p>
    <w:pPr>
      <w:pStyle w:val="30"/>
      <w:tabs>
        <w:tab w:val="left" w:pos="9355"/>
        <w:tab w:val="clear" w:pos="4677"/>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9"/>
    <w:multiLevelType w:val="multilevel"/>
    <w:tmpl w:val="00000009"/>
    <w:lvl w:ilvl="0" w:tentative="0">
      <w:start w:val="1"/>
      <w:numFmt w:val="decimal"/>
      <w:pStyle w:val="392"/>
      <w:lvlText w:val="%1."/>
      <w:lvlJc w:val="left"/>
      <w:pPr>
        <w:tabs>
          <w:tab w:val="left" w:pos="665"/>
        </w:tabs>
        <w:ind w:left="1070" w:hanging="360"/>
      </w:pPr>
    </w:lvl>
    <w:lvl w:ilvl="1" w:tentative="0">
      <w:start w:val="1"/>
      <w:numFmt w:val="lowerLetter"/>
      <w:lvlText w:val="%2."/>
      <w:lvlJc w:val="left"/>
      <w:pPr>
        <w:tabs>
          <w:tab w:val="left" w:pos="665"/>
        </w:tabs>
        <w:ind w:left="1790" w:hanging="360"/>
      </w:pPr>
    </w:lvl>
    <w:lvl w:ilvl="2" w:tentative="0">
      <w:start w:val="1"/>
      <w:numFmt w:val="lowerRoman"/>
      <w:lvlText w:val="%2.%3."/>
      <w:lvlJc w:val="right"/>
      <w:pPr>
        <w:tabs>
          <w:tab w:val="left" w:pos="665"/>
        </w:tabs>
        <w:ind w:left="2510" w:hanging="180"/>
      </w:pPr>
    </w:lvl>
    <w:lvl w:ilvl="3" w:tentative="0">
      <w:start w:val="1"/>
      <w:numFmt w:val="decimal"/>
      <w:lvlText w:val="%2.%3.%4."/>
      <w:lvlJc w:val="left"/>
      <w:pPr>
        <w:tabs>
          <w:tab w:val="left" w:pos="665"/>
        </w:tabs>
        <w:ind w:left="3230" w:hanging="360"/>
      </w:pPr>
    </w:lvl>
    <w:lvl w:ilvl="4" w:tentative="0">
      <w:start w:val="1"/>
      <w:numFmt w:val="lowerLetter"/>
      <w:lvlText w:val="%2.%3.%4.%5."/>
      <w:lvlJc w:val="left"/>
      <w:pPr>
        <w:tabs>
          <w:tab w:val="left" w:pos="665"/>
        </w:tabs>
        <w:ind w:left="3950" w:hanging="360"/>
      </w:pPr>
    </w:lvl>
    <w:lvl w:ilvl="5" w:tentative="0">
      <w:start w:val="1"/>
      <w:numFmt w:val="lowerRoman"/>
      <w:lvlText w:val="%2.%3.%4.%5.%6."/>
      <w:lvlJc w:val="right"/>
      <w:pPr>
        <w:tabs>
          <w:tab w:val="left" w:pos="665"/>
        </w:tabs>
        <w:ind w:left="4670" w:hanging="180"/>
      </w:pPr>
    </w:lvl>
    <w:lvl w:ilvl="6" w:tentative="0">
      <w:start w:val="1"/>
      <w:numFmt w:val="decimal"/>
      <w:lvlText w:val="%2.%3.%4.%5.%6.%7."/>
      <w:lvlJc w:val="left"/>
      <w:pPr>
        <w:tabs>
          <w:tab w:val="left" w:pos="665"/>
        </w:tabs>
        <w:ind w:left="5390" w:hanging="360"/>
      </w:pPr>
    </w:lvl>
    <w:lvl w:ilvl="7" w:tentative="0">
      <w:start w:val="1"/>
      <w:numFmt w:val="lowerLetter"/>
      <w:lvlText w:val="%2.%3.%4.%5.%6.%7.%8."/>
      <w:lvlJc w:val="left"/>
      <w:pPr>
        <w:tabs>
          <w:tab w:val="left" w:pos="665"/>
        </w:tabs>
        <w:ind w:left="6110" w:hanging="360"/>
      </w:pPr>
    </w:lvl>
    <w:lvl w:ilvl="8" w:tentative="0">
      <w:start w:val="1"/>
      <w:numFmt w:val="lowerRoman"/>
      <w:lvlText w:val="%2.%3.%4.%5.%6.%7.%8.%9."/>
      <w:lvlJc w:val="right"/>
      <w:pPr>
        <w:tabs>
          <w:tab w:val="left" w:pos="665"/>
        </w:tabs>
        <w:ind w:left="6830" w:hanging="180"/>
      </w:pPr>
    </w:lvl>
  </w:abstractNum>
  <w:abstractNum w:abstractNumId="1">
    <w:nsid w:val="504B1527"/>
    <w:multiLevelType w:val="multilevel"/>
    <w:tmpl w:val="504B1527"/>
    <w:lvl w:ilvl="0" w:tentative="0">
      <w:start w:val="3"/>
      <w:numFmt w:val="decimal"/>
      <w:lvlText w:val="%1."/>
      <w:lvlJc w:val="left"/>
      <w:pPr>
        <w:ind w:left="1353"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num>
  <w:num w:numId="2">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08"/>
  <w:displayHorizontalDrawingGridEvery w:val="1"/>
  <w:displayVerticalDrawingGridEvery w:val="1"/>
  <w:noPunctuationKerning w:val="1"/>
  <w:characterSpacingControl w:val="doNotCompress"/>
  <w:compat>
    <w:doNotExpandShiftReturn/>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2C21"/>
    <w:rsid w:val="0002420D"/>
    <w:rsid w:val="00035916"/>
    <w:rsid w:val="0004719D"/>
    <w:rsid w:val="00055B1A"/>
    <w:rsid w:val="00067EC0"/>
    <w:rsid w:val="00075B87"/>
    <w:rsid w:val="000867A2"/>
    <w:rsid w:val="000948D0"/>
    <w:rsid w:val="000A0287"/>
    <w:rsid w:val="000A4213"/>
    <w:rsid w:val="000B45BA"/>
    <w:rsid w:val="000C617B"/>
    <w:rsid w:val="000D3E86"/>
    <w:rsid w:val="000F0923"/>
    <w:rsid w:val="001000A3"/>
    <w:rsid w:val="00114966"/>
    <w:rsid w:val="00136139"/>
    <w:rsid w:val="00143775"/>
    <w:rsid w:val="00145556"/>
    <w:rsid w:val="00160C50"/>
    <w:rsid w:val="001659E0"/>
    <w:rsid w:val="001678FA"/>
    <w:rsid w:val="00167EB2"/>
    <w:rsid w:val="00172031"/>
    <w:rsid w:val="001833FF"/>
    <w:rsid w:val="00187BEE"/>
    <w:rsid w:val="00192E6F"/>
    <w:rsid w:val="00193B7F"/>
    <w:rsid w:val="001A6B34"/>
    <w:rsid w:val="001B1974"/>
    <w:rsid w:val="001B5F0E"/>
    <w:rsid w:val="001C056E"/>
    <w:rsid w:val="001C3F4C"/>
    <w:rsid w:val="001D396C"/>
    <w:rsid w:val="001F03ED"/>
    <w:rsid w:val="001F071F"/>
    <w:rsid w:val="001F25FC"/>
    <w:rsid w:val="001F39AB"/>
    <w:rsid w:val="00214BC7"/>
    <w:rsid w:val="002163E7"/>
    <w:rsid w:val="00221087"/>
    <w:rsid w:val="0023434C"/>
    <w:rsid w:val="002423DA"/>
    <w:rsid w:val="00255BE0"/>
    <w:rsid w:val="00285FA9"/>
    <w:rsid w:val="00294AF4"/>
    <w:rsid w:val="00296BB6"/>
    <w:rsid w:val="002B0798"/>
    <w:rsid w:val="002C3CF4"/>
    <w:rsid w:val="002E02DE"/>
    <w:rsid w:val="003000AB"/>
    <w:rsid w:val="00302567"/>
    <w:rsid w:val="0030780D"/>
    <w:rsid w:val="00313F59"/>
    <w:rsid w:val="00321216"/>
    <w:rsid w:val="00324876"/>
    <w:rsid w:val="00336B27"/>
    <w:rsid w:val="0034065D"/>
    <w:rsid w:val="003532B4"/>
    <w:rsid w:val="00381158"/>
    <w:rsid w:val="003834BA"/>
    <w:rsid w:val="00383DC3"/>
    <w:rsid w:val="003C52FA"/>
    <w:rsid w:val="003C7109"/>
    <w:rsid w:val="003E4E4E"/>
    <w:rsid w:val="003E70D9"/>
    <w:rsid w:val="003F267B"/>
    <w:rsid w:val="003F49D2"/>
    <w:rsid w:val="004042D7"/>
    <w:rsid w:val="00404855"/>
    <w:rsid w:val="0040641A"/>
    <w:rsid w:val="00445446"/>
    <w:rsid w:val="00446556"/>
    <w:rsid w:val="00450FA4"/>
    <w:rsid w:val="0046795C"/>
    <w:rsid w:val="004701AB"/>
    <w:rsid w:val="004736EB"/>
    <w:rsid w:val="004937D2"/>
    <w:rsid w:val="004A1C46"/>
    <w:rsid w:val="004A3862"/>
    <w:rsid w:val="004A4420"/>
    <w:rsid w:val="004B3394"/>
    <w:rsid w:val="004B3DB8"/>
    <w:rsid w:val="004B4167"/>
    <w:rsid w:val="004C081A"/>
    <w:rsid w:val="004C237D"/>
    <w:rsid w:val="004C398A"/>
    <w:rsid w:val="004C7713"/>
    <w:rsid w:val="004D0F76"/>
    <w:rsid w:val="004D7817"/>
    <w:rsid w:val="004E63BB"/>
    <w:rsid w:val="004F5520"/>
    <w:rsid w:val="00503D01"/>
    <w:rsid w:val="00522F28"/>
    <w:rsid w:val="00530C11"/>
    <w:rsid w:val="00540911"/>
    <w:rsid w:val="00545750"/>
    <w:rsid w:val="00566A7C"/>
    <w:rsid w:val="00570721"/>
    <w:rsid w:val="00574019"/>
    <w:rsid w:val="00596A1B"/>
    <w:rsid w:val="005A1CA6"/>
    <w:rsid w:val="005A52D4"/>
    <w:rsid w:val="005C1880"/>
    <w:rsid w:val="005E48AC"/>
    <w:rsid w:val="005E76DF"/>
    <w:rsid w:val="005F1333"/>
    <w:rsid w:val="00611CD9"/>
    <w:rsid w:val="0061294E"/>
    <w:rsid w:val="00643505"/>
    <w:rsid w:val="00644001"/>
    <w:rsid w:val="006753D3"/>
    <w:rsid w:val="00683819"/>
    <w:rsid w:val="006A380D"/>
    <w:rsid w:val="006B55D4"/>
    <w:rsid w:val="006E1B24"/>
    <w:rsid w:val="006E7639"/>
    <w:rsid w:val="006F5A78"/>
    <w:rsid w:val="006F7085"/>
    <w:rsid w:val="00704A9C"/>
    <w:rsid w:val="00712AD0"/>
    <w:rsid w:val="007176C3"/>
    <w:rsid w:val="00733E4D"/>
    <w:rsid w:val="007425CA"/>
    <w:rsid w:val="00754A7D"/>
    <w:rsid w:val="00760C3F"/>
    <w:rsid w:val="00762D55"/>
    <w:rsid w:val="00765C5A"/>
    <w:rsid w:val="0078450E"/>
    <w:rsid w:val="0078592B"/>
    <w:rsid w:val="00795D13"/>
    <w:rsid w:val="007A3C72"/>
    <w:rsid w:val="007A4253"/>
    <w:rsid w:val="007B3359"/>
    <w:rsid w:val="007D1D0C"/>
    <w:rsid w:val="008355D9"/>
    <w:rsid w:val="00840FA6"/>
    <w:rsid w:val="008411C9"/>
    <w:rsid w:val="00842B5A"/>
    <w:rsid w:val="00845E41"/>
    <w:rsid w:val="00846376"/>
    <w:rsid w:val="0085750B"/>
    <w:rsid w:val="00864DAD"/>
    <w:rsid w:val="0088016F"/>
    <w:rsid w:val="008857AF"/>
    <w:rsid w:val="00894EDC"/>
    <w:rsid w:val="008A34C3"/>
    <w:rsid w:val="008B7E4D"/>
    <w:rsid w:val="008C7F7D"/>
    <w:rsid w:val="008D0A0E"/>
    <w:rsid w:val="008E4D2D"/>
    <w:rsid w:val="00904203"/>
    <w:rsid w:val="00922664"/>
    <w:rsid w:val="00924891"/>
    <w:rsid w:val="00936AED"/>
    <w:rsid w:val="00937158"/>
    <w:rsid w:val="00942DFA"/>
    <w:rsid w:val="00943B6B"/>
    <w:rsid w:val="009508E9"/>
    <w:rsid w:val="00952728"/>
    <w:rsid w:val="00954F64"/>
    <w:rsid w:val="00963A70"/>
    <w:rsid w:val="0096783C"/>
    <w:rsid w:val="0097113E"/>
    <w:rsid w:val="009755C8"/>
    <w:rsid w:val="009777C9"/>
    <w:rsid w:val="00980414"/>
    <w:rsid w:val="009830EF"/>
    <w:rsid w:val="00983893"/>
    <w:rsid w:val="009852B7"/>
    <w:rsid w:val="009E26BF"/>
    <w:rsid w:val="009E5CF1"/>
    <w:rsid w:val="00A122D1"/>
    <w:rsid w:val="00A14180"/>
    <w:rsid w:val="00A152C7"/>
    <w:rsid w:val="00A22361"/>
    <w:rsid w:val="00A35A52"/>
    <w:rsid w:val="00A35BDC"/>
    <w:rsid w:val="00A43D13"/>
    <w:rsid w:val="00A62080"/>
    <w:rsid w:val="00A64AF0"/>
    <w:rsid w:val="00A64C74"/>
    <w:rsid w:val="00A70988"/>
    <w:rsid w:val="00A87E22"/>
    <w:rsid w:val="00A91142"/>
    <w:rsid w:val="00AA04B0"/>
    <w:rsid w:val="00AA6B24"/>
    <w:rsid w:val="00AB776A"/>
    <w:rsid w:val="00AF1B65"/>
    <w:rsid w:val="00AF4154"/>
    <w:rsid w:val="00AF61FA"/>
    <w:rsid w:val="00AF688E"/>
    <w:rsid w:val="00B03144"/>
    <w:rsid w:val="00B54CE7"/>
    <w:rsid w:val="00B565E8"/>
    <w:rsid w:val="00B60215"/>
    <w:rsid w:val="00B6465B"/>
    <w:rsid w:val="00B6703C"/>
    <w:rsid w:val="00B76E07"/>
    <w:rsid w:val="00B82E4E"/>
    <w:rsid w:val="00B84A88"/>
    <w:rsid w:val="00BB28D5"/>
    <w:rsid w:val="00BB408E"/>
    <w:rsid w:val="00BB72F0"/>
    <w:rsid w:val="00BC7E38"/>
    <w:rsid w:val="00BD2B6F"/>
    <w:rsid w:val="00BE488B"/>
    <w:rsid w:val="00BF3086"/>
    <w:rsid w:val="00BF328D"/>
    <w:rsid w:val="00C30393"/>
    <w:rsid w:val="00C314D4"/>
    <w:rsid w:val="00C32113"/>
    <w:rsid w:val="00C32C21"/>
    <w:rsid w:val="00C343EA"/>
    <w:rsid w:val="00C501DA"/>
    <w:rsid w:val="00C660C9"/>
    <w:rsid w:val="00C6663E"/>
    <w:rsid w:val="00C85E4D"/>
    <w:rsid w:val="00CA5A1A"/>
    <w:rsid w:val="00CB1A84"/>
    <w:rsid w:val="00CB4BC3"/>
    <w:rsid w:val="00CB4CA9"/>
    <w:rsid w:val="00CB7E8F"/>
    <w:rsid w:val="00CC23E4"/>
    <w:rsid w:val="00CD555E"/>
    <w:rsid w:val="00CE04FD"/>
    <w:rsid w:val="00CE14B8"/>
    <w:rsid w:val="00CF57F5"/>
    <w:rsid w:val="00CF63E6"/>
    <w:rsid w:val="00D044DB"/>
    <w:rsid w:val="00D066D9"/>
    <w:rsid w:val="00D122FA"/>
    <w:rsid w:val="00D17007"/>
    <w:rsid w:val="00D17BC1"/>
    <w:rsid w:val="00D27988"/>
    <w:rsid w:val="00D33C55"/>
    <w:rsid w:val="00D36DF2"/>
    <w:rsid w:val="00D36FA3"/>
    <w:rsid w:val="00D55B6B"/>
    <w:rsid w:val="00D669C2"/>
    <w:rsid w:val="00D75B2E"/>
    <w:rsid w:val="00D92509"/>
    <w:rsid w:val="00D9314A"/>
    <w:rsid w:val="00DA003A"/>
    <w:rsid w:val="00DA1F97"/>
    <w:rsid w:val="00DB6A51"/>
    <w:rsid w:val="00DB6BC1"/>
    <w:rsid w:val="00DC649B"/>
    <w:rsid w:val="00DD516A"/>
    <w:rsid w:val="00DD6BA4"/>
    <w:rsid w:val="00DE7D8C"/>
    <w:rsid w:val="00DF5EDF"/>
    <w:rsid w:val="00DF76C7"/>
    <w:rsid w:val="00E04609"/>
    <w:rsid w:val="00E0664D"/>
    <w:rsid w:val="00E06CFB"/>
    <w:rsid w:val="00E1413B"/>
    <w:rsid w:val="00E150AF"/>
    <w:rsid w:val="00E20311"/>
    <w:rsid w:val="00E21C16"/>
    <w:rsid w:val="00E3510E"/>
    <w:rsid w:val="00E76869"/>
    <w:rsid w:val="00E8136B"/>
    <w:rsid w:val="00E844A3"/>
    <w:rsid w:val="00E918EC"/>
    <w:rsid w:val="00EA2100"/>
    <w:rsid w:val="00EA34EA"/>
    <w:rsid w:val="00EB00BC"/>
    <w:rsid w:val="00EB5583"/>
    <w:rsid w:val="00ED38EF"/>
    <w:rsid w:val="00EE2071"/>
    <w:rsid w:val="00EF7020"/>
    <w:rsid w:val="00F14B71"/>
    <w:rsid w:val="00F16A80"/>
    <w:rsid w:val="00F22690"/>
    <w:rsid w:val="00F2478C"/>
    <w:rsid w:val="00F269CB"/>
    <w:rsid w:val="00F30539"/>
    <w:rsid w:val="00F3363B"/>
    <w:rsid w:val="00F4694E"/>
    <w:rsid w:val="00F57828"/>
    <w:rsid w:val="00F73EA9"/>
    <w:rsid w:val="00F762DD"/>
    <w:rsid w:val="00F82A6B"/>
    <w:rsid w:val="00F85019"/>
    <w:rsid w:val="00F91714"/>
    <w:rsid w:val="00FA18EA"/>
    <w:rsid w:val="00FA7EAB"/>
    <w:rsid w:val="00FB5DD8"/>
    <w:rsid w:val="00FC07FA"/>
    <w:rsid w:val="00FC23B6"/>
    <w:rsid w:val="00FD2E68"/>
    <w:rsid w:val="00FD4124"/>
    <w:rsid w:val="01240FB3"/>
    <w:rsid w:val="016B6866"/>
    <w:rsid w:val="019444D5"/>
    <w:rsid w:val="01DC506D"/>
    <w:rsid w:val="021400C9"/>
    <w:rsid w:val="02AE69DF"/>
    <w:rsid w:val="02CA4754"/>
    <w:rsid w:val="02D63692"/>
    <w:rsid w:val="030651A0"/>
    <w:rsid w:val="03746C3E"/>
    <w:rsid w:val="0380150A"/>
    <w:rsid w:val="038C4DB4"/>
    <w:rsid w:val="03A02E72"/>
    <w:rsid w:val="03BD11D5"/>
    <w:rsid w:val="03C00E0B"/>
    <w:rsid w:val="03CF09BA"/>
    <w:rsid w:val="04002376"/>
    <w:rsid w:val="047C681A"/>
    <w:rsid w:val="048B2206"/>
    <w:rsid w:val="057475AD"/>
    <w:rsid w:val="05897415"/>
    <w:rsid w:val="060553ED"/>
    <w:rsid w:val="06A15683"/>
    <w:rsid w:val="06AC0B26"/>
    <w:rsid w:val="06AD15AC"/>
    <w:rsid w:val="06DC0CF5"/>
    <w:rsid w:val="06DF743E"/>
    <w:rsid w:val="06EF6D07"/>
    <w:rsid w:val="071F4272"/>
    <w:rsid w:val="0722721F"/>
    <w:rsid w:val="07930597"/>
    <w:rsid w:val="07CD749A"/>
    <w:rsid w:val="07DD398A"/>
    <w:rsid w:val="085F4BC9"/>
    <w:rsid w:val="088268FD"/>
    <w:rsid w:val="089019FF"/>
    <w:rsid w:val="08935E57"/>
    <w:rsid w:val="090B2123"/>
    <w:rsid w:val="092928AB"/>
    <w:rsid w:val="09470410"/>
    <w:rsid w:val="097E055B"/>
    <w:rsid w:val="098B60DE"/>
    <w:rsid w:val="0A4229D0"/>
    <w:rsid w:val="0A614638"/>
    <w:rsid w:val="0A6A424A"/>
    <w:rsid w:val="0AEB3737"/>
    <w:rsid w:val="0BA81E30"/>
    <w:rsid w:val="0BB83D9E"/>
    <w:rsid w:val="0BE30C7D"/>
    <w:rsid w:val="0C2B1A92"/>
    <w:rsid w:val="0C7B11DB"/>
    <w:rsid w:val="0DA83DA4"/>
    <w:rsid w:val="0DBA5E16"/>
    <w:rsid w:val="0DBA7550"/>
    <w:rsid w:val="0E1E53A4"/>
    <w:rsid w:val="0E6C6BE1"/>
    <w:rsid w:val="0F0859E5"/>
    <w:rsid w:val="0F760F7F"/>
    <w:rsid w:val="0F9D48A7"/>
    <w:rsid w:val="0FFE55C5"/>
    <w:rsid w:val="107E3FCD"/>
    <w:rsid w:val="10817224"/>
    <w:rsid w:val="10C27DD8"/>
    <w:rsid w:val="1118101A"/>
    <w:rsid w:val="11711056"/>
    <w:rsid w:val="124726D5"/>
    <w:rsid w:val="12771770"/>
    <w:rsid w:val="13093B88"/>
    <w:rsid w:val="133B7A1B"/>
    <w:rsid w:val="13733C5F"/>
    <w:rsid w:val="139456CA"/>
    <w:rsid w:val="13D73DED"/>
    <w:rsid w:val="13F25AEF"/>
    <w:rsid w:val="13F66F18"/>
    <w:rsid w:val="14557B17"/>
    <w:rsid w:val="147814DF"/>
    <w:rsid w:val="158D63B9"/>
    <w:rsid w:val="15B467CF"/>
    <w:rsid w:val="15B605AA"/>
    <w:rsid w:val="16287EB8"/>
    <w:rsid w:val="162A5B69"/>
    <w:rsid w:val="16873CBD"/>
    <w:rsid w:val="16F4239A"/>
    <w:rsid w:val="173F37F3"/>
    <w:rsid w:val="176C58B3"/>
    <w:rsid w:val="177C1DB9"/>
    <w:rsid w:val="182300F5"/>
    <w:rsid w:val="182F7A2F"/>
    <w:rsid w:val="18405F63"/>
    <w:rsid w:val="18422604"/>
    <w:rsid w:val="18F36476"/>
    <w:rsid w:val="19145CB7"/>
    <w:rsid w:val="193D17B9"/>
    <w:rsid w:val="193F3E46"/>
    <w:rsid w:val="19796D33"/>
    <w:rsid w:val="19871486"/>
    <w:rsid w:val="1A022E3F"/>
    <w:rsid w:val="1A2C1860"/>
    <w:rsid w:val="1A6F18B8"/>
    <w:rsid w:val="1A8520E1"/>
    <w:rsid w:val="1AA51A87"/>
    <w:rsid w:val="1B0557C9"/>
    <w:rsid w:val="1B795259"/>
    <w:rsid w:val="1B881B21"/>
    <w:rsid w:val="1B9779D3"/>
    <w:rsid w:val="1BDA02A0"/>
    <w:rsid w:val="1C350FAC"/>
    <w:rsid w:val="1C4E25D8"/>
    <w:rsid w:val="1CE17267"/>
    <w:rsid w:val="1D58431E"/>
    <w:rsid w:val="1DAC5FD6"/>
    <w:rsid w:val="1DBA2C3C"/>
    <w:rsid w:val="1DCA0C70"/>
    <w:rsid w:val="1DF347C9"/>
    <w:rsid w:val="1F294BDC"/>
    <w:rsid w:val="1F483CF1"/>
    <w:rsid w:val="1F932275"/>
    <w:rsid w:val="1F9B3AEE"/>
    <w:rsid w:val="200A2B20"/>
    <w:rsid w:val="20FD6C30"/>
    <w:rsid w:val="21146562"/>
    <w:rsid w:val="21C24D22"/>
    <w:rsid w:val="21D371BD"/>
    <w:rsid w:val="2287215F"/>
    <w:rsid w:val="2425426C"/>
    <w:rsid w:val="24313382"/>
    <w:rsid w:val="246B5EEC"/>
    <w:rsid w:val="24B673DC"/>
    <w:rsid w:val="25113E0C"/>
    <w:rsid w:val="25225A98"/>
    <w:rsid w:val="258940FA"/>
    <w:rsid w:val="25C45744"/>
    <w:rsid w:val="25CC20BE"/>
    <w:rsid w:val="25EC2454"/>
    <w:rsid w:val="26D80B82"/>
    <w:rsid w:val="271D198D"/>
    <w:rsid w:val="27355204"/>
    <w:rsid w:val="27A7667B"/>
    <w:rsid w:val="27D92A14"/>
    <w:rsid w:val="28153D7B"/>
    <w:rsid w:val="281C2AF8"/>
    <w:rsid w:val="28676F44"/>
    <w:rsid w:val="28D4450C"/>
    <w:rsid w:val="28DF04BD"/>
    <w:rsid w:val="28E52BD5"/>
    <w:rsid w:val="28FA38A3"/>
    <w:rsid w:val="29BA7CF7"/>
    <w:rsid w:val="29DA40B8"/>
    <w:rsid w:val="29F86F3F"/>
    <w:rsid w:val="29FB4FFC"/>
    <w:rsid w:val="2A15497A"/>
    <w:rsid w:val="2A2F4B82"/>
    <w:rsid w:val="2A44701E"/>
    <w:rsid w:val="2A5A2FF5"/>
    <w:rsid w:val="2AA71F40"/>
    <w:rsid w:val="2B0949B6"/>
    <w:rsid w:val="2B201316"/>
    <w:rsid w:val="2B386970"/>
    <w:rsid w:val="2B46190C"/>
    <w:rsid w:val="2B5F2FF9"/>
    <w:rsid w:val="2B7C1D50"/>
    <w:rsid w:val="2C055C22"/>
    <w:rsid w:val="2C630AF7"/>
    <w:rsid w:val="2C762F8E"/>
    <w:rsid w:val="2C815780"/>
    <w:rsid w:val="2CB85133"/>
    <w:rsid w:val="2CF110F0"/>
    <w:rsid w:val="2D2041E2"/>
    <w:rsid w:val="2D6B6584"/>
    <w:rsid w:val="2DA10CD7"/>
    <w:rsid w:val="2DB07C76"/>
    <w:rsid w:val="2E0272A2"/>
    <w:rsid w:val="2E3D6CE5"/>
    <w:rsid w:val="2E991A6B"/>
    <w:rsid w:val="2ED07C19"/>
    <w:rsid w:val="2ED81D5A"/>
    <w:rsid w:val="2EE47E79"/>
    <w:rsid w:val="2F4C0A41"/>
    <w:rsid w:val="306558E4"/>
    <w:rsid w:val="30F41299"/>
    <w:rsid w:val="316C6F7A"/>
    <w:rsid w:val="31A15A9F"/>
    <w:rsid w:val="31A520E5"/>
    <w:rsid w:val="31D232DD"/>
    <w:rsid w:val="3236085D"/>
    <w:rsid w:val="323E78B2"/>
    <w:rsid w:val="32427191"/>
    <w:rsid w:val="32795AB9"/>
    <w:rsid w:val="32CB3921"/>
    <w:rsid w:val="33F567AA"/>
    <w:rsid w:val="343060A7"/>
    <w:rsid w:val="34797EAD"/>
    <w:rsid w:val="34D31CB1"/>
    <w:rsid w:val="350B7D8F"/>
    <w:rsid w:val="352C7F5B"/>
    <w:rsid w:val="356329D1"/>
    <w:rsid w:val="3585327F"/>
    <w:rsid w:val="358959FE"/>
    <w:rsid w:val="35EA16EF"/>
    <w:rsid w:val="367C3935"/>
    <w:rsid w:val="369C11AD"/>
    <w:rsid w:val="36CC6465"/>
    <w:rsid w:val="36D81C0F"/>
    <w:rsid w:val="37394682"/>
    <w:rsid w:val="375F14F9"/>
    <w:rsid w:val="37C0293D"/>
    <w:rsid w:val="38C066EA"/>
    <w:rsid w:val="396B1054"/>
    <w:rsid w:val="3A467852"/>
    <w:rsid w:val="3A490A14"/>
    <w:rsid w:val="3A523ABD"/>
    <w:rsid w:val="3A762441"/>
    <w:rsid w:val="3BBA39D4"/>
    <w:rsid w:val="3BD26FD4"/>
    <w:rsid w:val="3C153A08"/>
    <w:rsid w:val="3C293C05"/>
    <w:rsid w:val="3CA04D41"/>
    <w:rsid w:val="3CD431F1"/>
    <w:rsid w:val="3D1B4885"/>
    <w:rsid w:val="3DCC69A6"/>
    <w:rsid w:val="3DD147AA"/>
    <w:rsid w:val="3DD553EE"/>
    <w:rsid w:val="3DF014A9"/>
    <w:rsid w:val="3E673728"/>
    <w:rsid w:val="3E69131A"/>
    <w:rsid w:val="3E86428C"/>
    <w:rsid w:val="3ECF76E7"/>
    <w:rsid w:val="3F1B4FEB"/>
    <w:rsid w:val="3F6C227D"/>
    <w:rsid w:val="3FC764A8"/>
    <w:rsid w:val="3FE8387F"/>
    <w:rsid w:val="3FFE0577"/>
    <w:rsid w:val="40034CE0"/>
    <w:rsid w:val="400F0AB7"/>
    <w:rsid w:val="401A271B"/>
    <w:rsid w:val="405F2A79"/>
    <w:rsid w:val="40692863"/>
    <w:rsid w:val="408E1907"/>
    <w:rsid w:val="40A33A0D"/>
    <w:rsid w:val="40D755BE"/>
    <w:rsid w:val="4126084A"/>
    <w:rsid w:val="4133771F"/>
    <w:rsid w:val="41372D5A"/>
    <w:rsid w:val="41385FB8"/>
    <w:rsid w:val="414A4EC4"/>
    <w:rsid w:val="414C7A31"/>
    <w:rsid w:val="414D534F"/>
    <w:rsid w:val="416C731F"/>
    <w:rsid w:val="41BA06F1"/>
    <w:rsid w:val="42316972"/>
    <w:rsid w:val="42580A41"/>
    <w:rsid w:val="42CB578D"/>
    <w:rsid w:val="43451C97"/>
    <w:rsid w:val="434C24B3"/>
    <w:rsid w:val="435F3658"/>
    <w:rsid w:val="4369784C"/>
    <w:rsid w:val="43C2584B"/>
    <w:rsid w:val="441D37D7"/>
    <w:rsid w:val="44372678"/>
    <w:rsid w:val="44757342"/>
    <w:rsid w:val="449B6A41"/>
    <w:rsid w:val="44DA7756"/>
    <w:rsid w:val="456C323D"/>
    <w:rsid w:val="45727417"/>
    <w:rsid w:val="45B10FBA"/>
    <w:rsid w:val="45BD6167"/>
    <w:rsid w:val="46016C85"/>
    <w:rsid w:val="46627011"/>
    <w:rsid w:val="46FB7611"/>
    <w:rsid w:val="472C4607"/>
    <w:rsid w:val="47A259BF"/>
    <w:rsid w:val="47BC49D1"/>
    <w:rsid w:val="47BC6508"/>
    <w:rsid w:val="47F77597"/>
    <w:rsid w:val="47FA0097"/>
    <w:rsid w:val="480F7174"/>
    <w:rsid w:val="4865210C"/>
    <w:rsid w:val="48AD345E"/>
    <w:rsid w:val="4900636B"/>
    <w:rsid w:val="492F6CF7"/>
    <w:rsid w:val="49704A78"/>
    <w:rsid w:val="49AE483F"/>
    <w:rsid w:val="49DF2C30"/>
    <w:rsid w:val="4A4018E7"/>
    <w:rsid w:val="4AB679AB"/>
    <w:rsid w:val="4B0E532D"/>
    <w:rsid w:val="4B3A7D12"/>
    <w:rsid w:val="4B8555D8"/>
    <w:rsid w:val="4B8D02E0"/>
    <w:rsid w:val="4BB452A0"/>
    <w:rsid w:val="4C4A06D9"/>
    <w:rsid w:val="4C52400C"/>
    <w:rsid w:val="4C75388B"/>
    <w:rsid w:val="4CA447C0"/>
    <w:rsid w:val="4D060D56"/>
    <w:rsid w:val="4D0679EE"/>
    <w:rsid w:val="4D1D5961"/>
    <w:rsid w:val="4D2853D0"/>
    <w:rsid w:val="4D536F95"/>
    <w:rsid w:val="4D9512F4"/>
    <w:rsid w:val="4EE82481"/>
    <w:rsid w:val="4F4A0D51"/>
    <w:rsid w:val="4FAC34EA"/>
    <w:rsid w:val="501F0418"/>
    <w:rsid w:val="50257927"/>
    <w:rsid w:val="502F69DC"/>
    <w:rsid w:val="505837CF"/>
    <w:rsid w:val="508C67B0"/>
    <w:rsid w:val="50CC1F3D"/>
    <w:rsid w:val="51295F9C"/>
    <w:rsid w:val="51521D1A"/>
    <w:rsid w:val="517B48E7"/>
    <w:rsid w:val="52613DF3"/>
    <w:rsid w:val="52D7224C"/>
    <w:rsid w:val="53C078C6"/>
    <w:rsid w:val="53FF489E"/>
    <w:rsid w:val="543A173B"/>
    <w:rsid w:val="547753C0"/>
    <w:rsid w:val="54AB418A"/>
    <w:rsid w:val="54C3711B"/>
    <w:rsid w:val="54FF33D3"/>
    <w:rsid w:val="551F0DC2"/>
    <w:rsid w:val="55254496"/>
    <w:rsid w:val="562F35A2"/>
    <w:rsid w:val="570974F1"/>
    <w:rsid w:val="571F1F15"/>
    <w:rsid w:val="57394D8A"/>
    <w:rsid w:val="578B4D2D"/>
    <w:rsid w:val="5871489A"/>
    <w:rsid w:val="58AB5080"/>
    <w:rsid w:val="58C41639"/>
    <w:rsid w:val="59571442"/>
    <w:rsid w:val="599A1EC8"/>
    <w:rsid w:val="59AF0B59"/>
    <w:rsid w:val="59C315C2"/>
    <w:rsid w:val="5A161A93"/>
    <w:rsid w:val="5A3116C1"/>
    <w:rsid w:val="5A4F471A"/>
    <w:rsid w:val="5B336205"/>
    <w:rsid w:val="5B456F4E"/>
    <w:rsid w:val="5BCC083A"/>
    <w:rsid w:val="5BDF140E"/>
    <w:rsid w:val="5BF45A59"/>
    <w:rsid w:val="5C9F075F"/>
    <w:rsid w:val="5CCE2198"/>
    <w:rsid w:val="5CDB2B0E"/>
    <w:rsid w:val="5D4C1F10"/>
    <w:rsid w:val="5D9F515A"/>
    <w:rsid w:val="5DC13D3A"/>
    <w:rsid w:val="5DF25328"/>
    <w:rsid w:val="5E01637D"/>
    <w:rsid w:val="5E11178E"/>
    <w:rsid w:val="5E1E52FB"/>
    <w:rsid w:val="5E2947C6"/>
    <w:rsid w:val="5E2D734C"/>
    <w:rsid w:val="5E3745F7"/>
    <w:rsid w:val="5E4E7912"/>
    <w:rsid w:val="5E6B5787"/>
    <w:rsid w:val="5E6F4D31"/>
    <w:rsid w:val="5E7C7B82"/>
    <w:rsid w:val="5F465114"/>
    <w:rsid w:val="5F7E64E8"/>
    <w:rsid w:val="5FD32547"/>
    <w:rsid w:val="5FD341B4"/>
    <w:rsid w:val="6022772F"/>
    <w:rsid w:val="60A06C69"/>
    <w:rsid w:val="60A80C91"/>
    <w:rsid w:val="60CF6243"/>
    <w:rsid w:val="60D37D2D"/>
    <w:rsid w:val="61165C9E"/>
    <w:rsid w:val="6143264F"/>
    <w:rsid w:val="615B45BF"/>
    <w:rsid w:val="622B251E"/>
    <w:rsid w:val="623C0AB4"/>
    <w:rsid w:val="625E6F87"/>
    <w:rsid w:val="62615745"/>
    <w:rsid w:val="62C368B4"/>
    <w:rsid w:val="62E4795C"/>
    <w:rsid w:val="631323BD"/>
    <w:rsid w:val="631A3F4F"/>
    <w:rsid w:val="633326D9"/>
    <w:rsid w:val="63374242"/>
    <w:rsid w:val="634973FB"/>
    <w:rsid w:val="63621E40"/>
    <w:rsid w:val="63DB2465"/>
    <w:rsid w:val="63EE2B01"/>
    <w:rsid w:val="645172EE"/>
    <w:rsid w:val="650113FF"/>
    <w:rsid w:val="654731B1"/>
    <w:rsid w:val="656C7D73"/>
    <w:rsid w:val="65D20BFB"/>
    <w:rsid w:val="66505048"/>
    <w:rsid w:val="66826A19"/>
    <w:rsid w:val="674D664F"/>
    <w:rsid w:val="67BE30F4"/>
    <w:rsid w:val="67FC7DA7"/>
    <w:rsid w:val="69134075"/>
    <w:rsid w:val="6996389E"/>
    <w:rsid w:val="69B73907"/>
    <w:rsid w:val="69E21040"/>
    <w:rsid w:val="6A0043C0"/>
    <w:rsid w:val="6A880DA8"/>
    <w:rsid w:val="6A9C3978"/>
    <w:rsid w:val="6AA37789"/>
    <w:rsid w:val="6AC67C3D"/>
    <w:rsid w:val="6B295CCB"/>
    <w:rsid w:val="6B2B06DA"/>
    <w:rsid w:val="6BF94D03"/>
    <w:rsid w:val="6BFA2F64"/>
    <w:rsid w:val="6C0646DF"/>
    <w:rsid w:val="6C5526E6"/>
    <w:rsid w:val="6C5C25FD"/>
    <w:rsid w:val="6C6B1BE2"/>
    <w:rsid w:val="6CAC1A06"/>
    <w:rsid w:val="6CDB02A4"/>
    <w:rsid w:val="6D300614"/>
    <w:rsid w:val="6D4C6383"/>
    <w:rsid w:val="6D625999"/>
    <w:rsid w:val="6DB96944"/>
    <w:rsid w:val="6E035370"/>
    <w:rsid w:val="6E62230E"/>
    <w:rsid w:val="6E6A6C4E"/>
    <w:rsid w:val="6EA469FD"/>
    <w:rsid w:val="6EC2767A"/>
    <w:rsid w:val="6ED73605"/>
    <w:rsid w:val="6F1E2156"/>
    <w:rsid w:val="6F9F135B"/>
    <w:rsid w:val="6FD85117"/>
    <w:rsid w:val="700E4C63"/>
    <w:rsid w:val="701531E0"/>
    <w:rsid w:val="705E53A2"/>
    <w:rsid w:val="70764296"/>
    <w:rsid w:val="70FD3961"/>
    <w:rsid w:val="713D3B57"/>
    <w:rsid w:val="714505E7"/>
    <w:rsid w:val="71FE45E0"/>
    <w:rsid w:val="72032C86"/>
    <w:rsid w:val="728A2BFA"/>
    <w:rsid w:val="732445EA"/>
    <w:rsid w:val="73277023"/>
    <w:rsid w:val="73F43A33"/>
    <w:rsid w:val="745728F9"/>
    <w:rsid w:val="74C92412"/>
    <w:rsid w:val="74E0136C"/>
    <w:rsid w:val="74F1413D"/>
    <w:rsid w:val="751F292A"/>
    <w:rsid w:val="754401EE"/>
    <w:rsid w:val="75537731"/>
    <w:rsid w:val="75D45A3F"/>
    <w:rsid w:val="76037B82"/>
    <w:rsid w:val="76B75DC4"/>
    <w:rsid w:val="76EE65A5"/>
    <w:rsid w:val="76F6388D"/>
    <w:rsid w:val="77200F27"/>
    <w:rsid w:val="772679A5"/>
    <w:rsid w:val="772C4C35"/>
    <w:rsid w:val="77686759"/>
    <w:rsid w:val="7868137F"/>
    <w:rsid w:val="789E4DDD"/>
    <w:rsid w:val="78BD7275"/>
    <w:rsid w:val="79165B48"/>
    <w:rsid w:val="79466BF9"/>
    <w:rsid w:val="79911B0A"/>
    <w:rsid w:val="79993599"/>
    <w:rsid w:val="7A3719CA"/>
    <w:rsid w:val="7A3914FE"/>
    <w:rsid w:val="7A9E000F"/>
    <w:rsid w:val="7AD2737C"/>
    <w:rsid w:val="7AD80573"/>
    <w:rsid w:val="7AD91F3D"/>
    <w:rsid w:val="7AFA7CBB"/>
    <w:rsid w:val="7B020506"/>
    <w:rsid w:val="7B174941"/>
    <w:rsid w:val="7B2E0DBF"/>
    <w:rsid w:val="7B421A7C"/>
    <w:rsid w:val="7B9108B4"/>
    <w:rsid w:val="7B9A6D81"/>
    <w:rsid w:val="7C2B62AA"/>
    <w:rsid w:val="7C3C33D5"/>
    <w:rsid w:val="7D0141E2"/>
    <w:rsid w:val="7D3F7248"/>
    <w:rsid w:val="7D5662CC"/>
    <w:rsid w:val="7D7D22F6"/>
    <w:rsid w:val="7D932CE2"/>
    <w:rsid w:val="7DBF44B9"/>
    <w:rsid w:val="7DCB6AE9"/>
    <w:rsid w:val="7DD7186A"/>
    <w:rsid w:val="7DF0588F"/>
    <w:rsid w:val="7E8B2174"/>
    <w:rsid w:val="7E9A7E7C"/>
    <w:rsid w:val="7F621CE0"/>
    <w:rsid w:val="7F9C61FF"/>
    <w:rsid w:val="7FA320E9"/>
    <w:rsid w:val="7FB95C77"/>
    <w:rsid w:val="7FF76C79"/>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qFormat="1" w:unhideWhenUsed="0" w:uiPriority="0" w:semiHidden="0" w:name="footnote text"/>
    <w:lsdException w:uiPriority="99" w:name="annotation text"/>
    <w:lsdException w:qFormat="1" w:uiPriority="0" w:semiHidden="0" w:name="header"/>
    <w:lsdException w:qFormat="1"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99" w:semiHidden="0" w:name="footnote reference"/>
    <w:lsdException w:uiPriority="99" w:name="annotation reference"/>
    <w:lsdException w:uiPriority="99" w:name="line number"/>
    <w:lsdException w:qFormat="1" w:unhideWhenUsed="0" w:uiPriority="0" w:semiHidden="0" w:name="page number"/>
    <w:lsdException w:qFormat="1" w:uiPriority="99" w:semiHidden="0" w:name="endnote reference"/>
    <w:lsdException w:qFormat="1" w:uiPriority="99" w:semiHidden="0"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iPriority="0"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qFormat="1" w:unhideWhenUsed="0" w:uiPriority="0" w:semiHidden="0" w:name="No Spacing"/>
    <w:lsdException w:qFormat="1" w:unhideWhenUsed="0" w:uiPriority="0" w:semiHidden="0" w:name="List Paragraph"/>
    <w:lsdException w:qFormat="1" w:unhideWhenUsed="0" w:uiPriority="29" w:semiHidden="0" w:name="Quote"/>
  </w:latentStyles>
  <w:style w:type="paragraph" w:default="1" w:styleId="1">
    <w:name w:val="Normal"/>
    <w:qFormat/>
    <w:uiPriority w:val="0"/>
    <w:rPr>
      <w:rFonts w:ascii="Times New Roman" w:hAnsi="Times New Roman" w:eastAsia="Times New Roman" w:cs="Times New Roman"/>
      <w:sz w:val="24"/>
      <w:szCs w:val="24"/>
      <w:lang w:val="ru-RU" w:eastAsia="ru-RU" w:bidi="ar-SA"/>
    </w:rPr>
  </w:style>
  <w:style w:type="paragraph" w:styleId="2">
    <w:name w:val="heading 1"/>
    <w:basedOn w:val="1"/>
    <w:next w:val="1"/>
    <w:link w:val="54"/>
    <w:qFormat/>
    <w:uiPriority w:val="0"/>
    <w:pPr>
      <w:keepNext/>
      <w:widowControl w:val="0"/>
      <w:spacing w:before="180" w:line="240" w:lineRule="exact"/>
      <w:outlineLvl w:val="0"/>
    </w:pPr>
    <w:rPr>
      <w:b/>
      <w:sz w:val="28"/>
      <w:szCs w:val="20"/>
    </w:rPr>
  </w:style>
  <w:style w:type="paragraph" w:styleId="3">
    <w:name w:val="heading 2"/>
    <w:basedOn w:val="1"/>
    <w:next w:val="1"/>
    <w:link w:val="55"/>
    <w:qFormat/>
    <w:uiPriority w:val="0"/>
    <w:pPr>
      <w:keepNext/>
      <w:tabs>
        <w:tab w:val="left" w:pos="2338"/>
        <w:tab w:val="left" w:pos="5740"/>
      </w:tabs>
      <w:spacing w:before="120"/>
      <w:jc w:val="center"/>
      <w:outlineLvl w:val="1"/>
    </w:pPr>
    <w:rPr>
      <w:b/>
      <w:sz w:val="32"/>
    </w:rPr>
  </w:style>
  <w:style w:type="paragraph" w:styleId="4">
    <w:name w:val="heading 3"/>
    <w:basedOn w:val="1"/>
    <w:next w:val="1"/>
    <w:link w:val="56"/>
    <w:qFormat/>
    <w:uiPriority w:val="0"/>
    <w:pPr>
      <w:keepNext/>
      <w:spacing w:before="120" w:line="240" w:lineRule="exact"/>
      <w:outlineLvl w:val="2"/>
    </w:pPr>
    <w:rPr>
      <w:snapToGrid w:val="0"/>
      <w:color w:val="000000"/>
      <w:sz w:val="28"/>
    </w:rPr>
  </w:style>
  <w:style w:type="paragraph" w:styleId="5">
    <w:name w:val="heading 4"/>
    <w:basedOn w:val="1"/>
    <w:next w:val="1"/>
    <w:link w:val="57"/>
    <w:qFormat/>
    <w:uiPriority w:val="0"/>
    <w:pPr>
      <w:keepNext/>
      <w:widowControl w:val="0"/>
      <w:ind w:firstLine="851"/>
      <w:outlineLvl w:val="3"/>
    </w:pPr>
    <w:rPr>
      <w:b/>
      <w:sz w:val="28"/>
      <w:szCs w:val="20"/>
    </w:rPr>
  </w:style>
  <w:style w:type="paragraph" w:styleId="6">
    <w:name w:val="heading 5"/>
    <w:basedOn w:val="1"/>
    <w:next w:val="1"/>
    <w:link w:val="58"/>
    <w:qFormat/>
    <w:uiPriority w:val="0"/>
    <w:pPr>
      <w:keepNext/>
      <w:widowControl w:val="0"/>
      <w:spacing w:before="100" w:line="240" w:lineRule="exact"/>
      <w:outlineLvl w:val="4"/>
    </w:pPr>
    <w:rPr>
      <w:b/>
      <w:color w:val="FF6600"/>
      <w:sz w:val="28"/>
      <w:szCs w:val="20"/>
    </w:rPr>
  </w:style>
  <w:style w:type="paragraph" w:styleId="7">
    <w:name w:val="heading 6"/>
    <w:basedOn w:val="1"/>
    <w:next w:val="1"/>
    <w:link w:val="59"/>
    <w:qFormat/>
    <w:uiPriority w:val="0"/>
    <w:pPr>
      <w:keepNext/>
      <w:widowControl w:val="0"/>
      <w:spacing w:before="100" w:line="240" w:lineRule="exact"/>
      <w:outlineLvl w:val="5"/>
    </w:pPr>
    <w:rPr>
      <w:color w:val="FF6600"/>
      <w:sz w:val="28"/>
      <w:szCs w:val="20"/>
    </w:rPr>
  </w:style>
  <w:style w:type="paragraph" w:styleId="8">
    <w:name w:val="heading 7"/>
    <w:basedOn w:val="1"/>
    <w:next w:val="1"/>
    <w:link w:val="60"/>
    <w:qFormat/>
    <w:uiPriority w:val="0"/>
    <w:pPr>
      <w:keepNext/>
      <w:spacing w:before="120" w:line="240" w:lineRule="exact"/>
      <w:outlineLvl w:val="6"/>
    </w:pPr>
    <w:rPr>
      <w:b/>
      <w:snapToGrid w:val="0"/>
      <w:color w:val="000000"/>
      <w:sz w:val="28"/>
    </w:rPr>
  </w:style>
  <w:style w:type="paragraph" w:styleId="9">
    <w:name w:val="heading 8"/>
    <w:basedOn w:val="1"/>
    <w:next w:val="1"/>
    <w:link w:val="61"/>
    <w:qFormat/>
    <w:uiPriority w:val="0"/>
    <w:pPr>
      <w:keepNext/>
      <w:spacing w:line="360" w:lineRule="atLeast"/>
      <w:ind w:firstLine="851"/>
      <w:jc w:val="both"/>
      <w:outlineLvl w:val="7"/>
    </w:pPr>
    <w:rPr>
      <w:b/>
      <w:color w:val="FF0000"/>
      <w:sz w:val="28"/>
    </w:rPr>
  </w:style>
  <w:style w:type="paragraph" w:styleId="10">
    <w:name w:val="heading 9"/>
    <w:basedOn w:val="1"/>
    <w:next w:val="1"/>
    <w:link w:val="62"/>
    <w:qFormat/>
    <w:uiPriority w:val="0"/>
    <w:pPr>
      <w:keepNext/>
      <w:spacing w:line="360" w:lineRule="atLeast"/>
      <w:ind w:firstLine="851"/>
      <w:jc w:val="both"/>
      <w:outlineLvl w:val="8"/>
    </w:pPr>
    <w:rPr>
      <w:b/>
      <w:sz w:val="28"/>
    </w:rPr>
  </w:style>
  <w:style w:type="character" w:default="1" w:styleId="11">
    <w:name w:val="Default Paragraph Font"/>
    <w:link w:val="12"/>
    <w:semiHidden/>
    <w:unhideWhenUsed/>
    <w:qFormat/>
    <w:uiPriority w:val="1"/>
    <w:rPr>
      <w:rFonts w:ascii="Verdana" w:hAnsi="Verdana"/>
      <w:lang w:val="en-US" w:eastAsia="en-US"/>
    </w:rPr>
  </w:style>
  <w:style w:type="table" w:default="1" w:styleId="13">
    <w:name w:val="Normal Table"/>
    <w:semiHidden/>
    <w:unhideWhenUsed/>
    <w:qFormat/>
    <w:uiPriority w:val="99"/>
    <w:tblPr>
      <w:tblCellMar>
        <w:top w:w="0" w:type="dxa"/>
        <w:left w:w="108" w:type="dxa"/>
        <w:bottom w:w="0" w:type="dxa"/>
        <w:right w:w="108" w:type="dxa"/>
      </w:tblCellMar>
    </w:tblPr>
  </w:style>
  <w:style w:type="paragraph" w:customStyle="1" w:styleId="12">
    <w:name w:val="Знак1 Знак Знак Знак Знак Знак Знак Знак Знак1 Char"/>
    <w:basedOn w:val="1"/>
    <w:link w:val="11"/>
    <w:qFormat/>
    <w:uiPriority w:val="0"/>
    <w:pPr>
      <w:suppressAutoHyphens w:val="0"/>
      <w:spacing w:after="160" w:line="240" w:lineRule="exact"/>
    </w:pPr>
    <w:rPr>
      <w:rFonts w:ascii="Verdana" w:hAnsi="Verdana"/>
      <w:lang w:val="en-US" w:eastAsia="en-US"/>
    </w:rPr>
  </w:style>
  <w:style w:type="character" w:styleId="14">
    <w:name w:val="FollowedHyperlink"/>
    <w:qFormat/>
    <w:uiPriority w:val="99"/>
    <w:rPr>
      <w:color w:val="800080"/>
      <w:u w:val="single"/>
    </w:rPr>
  </w:style>
  <w:style w:type="character" w:styleId="15">
    <w:name w:val="footnote reference"/>
    <w:qFormat/>
    <w:uiPriority w:val="99"/>
    <w:rPr>
      <w:rFonts w:cs="Times New Roman"/>
      <w:vertAlign w:val="superscript"/>
    </w:rPr>
  </w:style>
  <w:style w:type="character" w:styleId="16">
    <w:name w:val="endnote reference"/>
    <w:unhideWhenUsed/>
    <w:qFormat/>
    <w:uiPriority w:val="99"/>
    <w:rPr>
      <w:vertAlign w:val="superscript"/>
    </w:rPr>
  </w:style>
  <w:style w:type="character" w:styleId="17">
    <w:name w:val="Emphasis"/>
    <w:qFormat/>
    <w:uiPriority w:val="20"/>
    <w:rPr>
      <w:i/>
      <w:iCs/>
    </w:rPr>
  </w:style>
  <w:style w:type="character" w:styleId="18">
    <w:name w:val="Hyperlink"/>
    <w:basedOn w:val="11"/>
    <w:unhideWhenUsed/>
    <w:qFormat/>
    <w:uiPriority w:val="0"/>
    <w:rPr>
      <w:color w:val="0563C1"/>
      <w:u w:val="single"/>
    </w:rPr>
  </w:style>
  <w:style w:type="character" w:styleId="19">
    <w:name w:val="page number"/>
    <w:basedOn w:val="20"/>
    <w:qFormat/>
    <w:uiPriority w:val="0"/>
  </w:style>
  <w:style w:type="character" w:customStyle="1" w:styleId="20">
    <w:name w:val="Основной шрифт абзаца1"/>
    <w:qFormat/>
    <w:uiPriority w:val="0"/>
  </w:style>
  <w:style w:type="character" w:styleId="21">
    <w:name w:val="Strong"/>
    <w:basedOn w:val="11"/>
    <w:qFormat/>
    <w:uiPriority w:val="22"/>
    <w:rPr>
      <w:b/>
      <w:bCs/>
    </w:rPr>
  </w:style>
  <w:style w:type="paragraph" w:styleId="22">
    <w:name w:val="Balloon Text"/>
    <w:basedOn w:val="1"/>
    <w:link w:val="108"/>
    <w:qFormat/>
    <w:uiPriority w:val="0"/>
    <w:rPr>
      <w:rFonts w:ascii="Tahoma" w:hAnsi="Tahoma" w:cs="Tahoma"/>
      <w:sz w:val="16"/>
      <w:szCs w:val="16"/>
    </w:rPr>
  </w:style>
  <w:style w:type="paragraph" w:styleId="23">
    <w:name w:val="Body Text 2"/>
    <w:basedOn w:val="1"/>
    <w:link w:val="102"/>
    <w:qFormat/>
    <w:uiPriority w:val="0"/>
    <w:pPr>
      <w:jc w:val="both"/>
    </w:pPr>
    <w:rPr>
      <w:color w:val="000000"/>
      <w:sz w:val="28"/>
    </w:rPr>
  </w:style>
  <w:style w:type="paragraph" w:styleId="24">
    <w:name w:val="Body Text Indent 3"/>
    <w:basedOn w:val="1"/>
    <w:link w:val="93"/>
    <w:qFormat/>
    <w:uiPriority w:val="0"/>
    <w:pPr>
      <w:spacing w:line="360" w:lineRule="atLeast"/>
      <w:ind w:firstLine="851"/>
      <w:jc w:val="both"/>
    </w:pPr>
    <w:rPr>
      <w:color w:val="FF0000"/>
      <w:sz w:val="28"/>
    </w:rPr>
  </w:style>
  <w:style w:type="paragraph" w:styleId="25">
    <w:name w:val="endnote text"/>
    <w:basedOn w:val="1"/>
    <w:link w:val="399"/>
    <w:unhideWhenUsed/>
    <w:qFormat/>
    <w:uiPriority w:val="99"/>
    <w:rPr>
      <w:sz w:val="20"/>
      <w:szCs w:val="20"/>
    </w:rPr>
  </w:style>
  <w:style w:type="paragraph" w:styleId="26">
    <w:name w:val="caption"/>
    <w:basedOn w:val="1"/>
    <w:next w:val="1"/>
    <w:qFormat/>
    <w:uiPriority w:val="0"/>
    <w:pPr>
      <w:tabs>
        <w:tab w:val="left" w:pos="3060"/>
      </w:tabs>
      <w:spacing w:before="120" w:line="240" w:lineRule="atLeast"/>
      <w:jc w:val="center"/>
    </w:pPr>
    <w:rPr>
      <w:b/>
      <w:sz w:val="30"/>
    </w:rPr>
  </w:style>
  <w:style w:type="paragraph" w:styleId="27">
    <w:name w:val="Document Map"/>
    <w:basedOn w:val="1"/>
    <w:link w:val="111"/>
    <w:semiHidden/>
    <w:qFormat/>
    <w:uiPriority w:val="0"/>
    <w:pPr>
      <w:shd w:val="clear" w:color="auto" w:fill="000080"/>
    </w:pPr>
    <w:rPr>
      <w:rFonts w:ascii="Tahoma" w:hAnsi="Tahoma" w:cs="Tahoma"/>
      <w:sz w:val="20"/>
      <w:szCs w:val="20"/>
    </w:rPr>
  </w:style>
  <w:style w:type="paragraph" w:styleId="28">
    <w:name w:val="footnote text"/>
    <w:basedOn w:val="1"/>
    <w:link w:val="175"/>
    <w:qFormat/>
    <w:uiPriority w:val="0"/>
    <w:pPr>
      <w:jc w:val="both"/>
    </w:pPr>
    <w:rPr>
      <w:rFonts w:eastAsia="Calibri"/>
      <w:sz w:val="20"/>
      <w:szCs w:val="20"/>
      <w:lang w:eastAsia="en-US"/>
    </w:rPr>
  </w:style>
  <w:style w:type="paragraph" w:styleId="29">
    <w:name w:val="toc 8"/>
    <w:basedOn w:val="1"/>
    <w:next w:val="1"/>
    <w:unhideWhenUsed/>
    <w:qFormat/>
    <w:uiPriority w:val="39"/>
    <w:pPr>
      <w:spacing w:after="100" w:line="276" w:lineRule="auto"/>
      <w:ind w:left="1540"/>
    </w:pPr>
    <w:rPr>
      <w:rFonts w:ascii="Calibri" w:hAnsi="Calibri"/>
      <w:sz w:val="22"/>
      <w:szCs w:val="22"/>
    </w:rPr>
  </w:style>
  <w:style w:type="paragraph" w:styleId="30">
    <w:name w:val="header"/>
    <w:basedOn w:val="1"/>
    <w:link w:val="52"/>
    <w:unhideWhenUsed/>
    <w:qFormat/>
    <w:uiPriority w:val="0"/>
    <w:pPr>
      <w:tabs>
        <w:tab w:val="center" w:pos="4677"/>
        <w:tab w:val="right" w:pos="9355"/>
      </w:tabs>
    </w:pPr>
  </w:style>
  <w:style w:type="paragraph" w:styleId="31">
    <w:name w:val="toc 9"/>
    <w:basedOn w:val="1"/>
    <w:next w:val="1"/>
    <w:unhideWhenUsed/>
    <w:qFormat/>
    <w:uiPriority w:val="39"/>
    <w:pPr>
      <w:spacing w:after="100" w:line="276" w:lineRule="auto"/>
      <w:ind w:left="1760"/>
    </w:pPr>
    <w:rPr>
      <w:rFonts w:ascii="Calibri" w:hAnsi="Calibri"/>
      <w:sz w:val="22"/>
      <w:szCs w:val="22"/>
    </w:rPr>
  </w:style>
  <w:style w:type="paragraph" w:styleId="32">
    <w:name w:val="toc 7"/>
    <w:basedOn w:val="1"/>
    <w:next w:val="1"/>
    <w:unhideWhenUsed/>
    <w:qFormat/>
    <w:uiPriority w:val="39"/>
    <w:pPr>
      <w:spacing w:after="100" w:line="276" w:lineRule="auto"/>
      <w:ind w:left="1320"/>
    </w:pPr>
    <w:rPr>
      <w:rFonts w:ascii="Calibri" w:hAnsi="Calibri"/>
      <w:sz w:val="22"/>
      <w:szCs w:val="22"/>
    </w:rPr>
  </w:style>
  <w:style w:type="paragraph" w:styleId="33">
    <w:name w:val="Body Text"/>
    <w:basedOn w:val="1"/>
    <w:link w:val="65"/>
    <w:qFormat/>
    <w:uiPriority w:val="0"/>
    <w:pPr>
      <w:widowControl w:val="0"/>
      <w:jc w:val="both"/>
    </w:pPr>
    <w:rPr>
      <w:sz w:val="28"/>
      <w:szCs w:val="20"/>
    </w:rPr>
  </w:style>
  <w:style w:type="paragraph" w:styleId="34">
    <w:name w:val="toc 1"/>
    <w:basedOn w:val="1"/>
    <w:next w:val="1"/>
    <w:unhideWhenUsed/>
    <w:qFormat/>
    <w:uiPriority w:val="39"/>
    <w:pPr>
      <w:spacing w:after="100"/>
    </w:pPr>
    <w:rPr>
      <w:b/>
    </w:rPr>
  </w:style>
  <w:style w:type="paragraph" w:styleId="35">
    <w:name w:val="toc 6"/>
    <w:basedOn w:val="1"/>
    <w:next w:val="1"/>
    <w:unhideWhenUsed/>
    <w:qFormat/>
    <w:uiPriority w:val="39"/>
    <w:pPr>
      <w:spacing w:after="100" w:line="276" w:lineRule="auto"/>
      <w:ind w:left="1100"/>
    </w:pPr>
    <w:rPr>
      <w:rFonts w:ascii="Calibri" w:hAnsi="Calibri"/>
      <w:sz w:val="22"/>
      <w:szCs w:val="22"/>
    </w:rPr>
  </w:style>
  <w:style w:type="paragraph" w:styleId="36">
    <w:name w:val="toc 3"/>
    <w:basedOn w:val="1"/>
    <w:next w:val="1"/>
    <w:unhideWhenUsed/>
    <w:qFormat/>
    <w:uiPriority w:val="39"/>
    <w:pPr>
      <w:spacing w:after="100"/>
      <w:ind w:left="480"/>
      <w:jc w:val="both"/>
    </w:pPr>
  </w:style>
  <w:style w:type="paragraph" w:styleId="37">
    <w:name w:val="toc 2"/>
    <w:basedOn w:val="1"/>
    <w:next w:val="1"/>
    <w:unhideWhenUsed/>
    <w:qFormat/>
    <w:uiPriority w:val="39"/>
    <w:pPr>
      <w:tabs>
        <w:tab w:val="right" w:leader="dot" w:pos="9344"/>
      </w:tabs>
      <w:spacing w:after="100"/>
      <w:ind w:left="240"/>
      <w:jc w:val="both"/>
    </w:pPr>
  </w:style>
  <w:style w:type="paragraph" w:styleId="38">
    <w:name w:val="toc 4"/>
    <w:basedOn w:val="1"/>
    <w:next w:val="1"/>
    <w:unhideWhenUsed/>
    <w:qFormat/>
    <w:uiPriority w:val="39"/>
    <w:pPr>
      <w:spacing w:after="100"/>
      <w:ind w:left="720"/>
      <w:jc w:val="both"/>
    </w:pPr>
    <w:rPr>
      <w:sz w:val="28"/>
    </w:rPr>
  </w:style>
  <w:style w:type="paragraph" w:styleId="39">
    <w:name w:val="toc 5"/>
    <w:basedOn w:val="1"/>
    <w:next w:val="1"/>
    <w:unhideWhenUsed/>
    <w:qFormat/>
    <w:uiPriority w:val="39"/>
    <w:pPr>
      <w:spacing w:after="100" w:line="276" w:lineRule="auto"/>
      <w:ind w:left="880"/>
    </w:pPr>
    <w:rPr>
      <w:rFonts w:ascii="Calibri" w:hAnsi="Calibri"/>
      <w:sz w:val="22"/>
      <w:szCs w:val="22"/>
    </w:rPr>
  </w:style>
  <w:style w:type="paragraph" w:styleId="40">
    <w:name w:val="Body Text Indent"/>
    <w:basedOn w:val="1"/>
    <w:link w:val="70"/>
    <w:qFormat/>
    <w:uiPriority w:val="0"/>
    <w:pPr>
      <w:spacing w:line="360" w:lineRule="atLeast"/>
      <w:ind w:firstLine="851"/>
      <w:jc w:val="both"/>
      <w:outlineLvl w:val="0"/>
    </w:pPr>
    <w:rPr>
      <w:bCs/>
      <w:color w:val="FF6600"/>
      <w:sz w:val="28"/>
    </w:rPr>
  </w:style>
  <w:style w:type="paragraph" w:styleId="41">
    <w:name w:val="Title"/>
    <w:basedOn w:val="1"/>
    <w:next w:val="1"/>
    <w:link w:val="167"/>
    <w:qFormat/>
    <w:uiPriority w:val="0"/>
    <w:pPr>
      <w:widowControl w:val="0"/>
      <w:suppressAutoHyphens/>
      <w:spacing w:before="240" w:after="60"/>
      <w:jc w:val="center"/>
      <w:outlineLvl w:val="0"/>
    </w:pPr>
    <w:rPr>
      <w:rFonts w:ascii="Cambria" w:hAnsi="Cambria"/>
      <w:b/>
      <w:bCs/>
      <w:color w:val="000000"/>
      <w:kern w:val="28"/>
      <w:sz w:val="32"/>
      <w:szCs w:val="32"/>
      <w:lang w:val="en-US" w:eastAsia="en-US" w:bidi="en-US"/>
    </w:rPr>
  </w:style>
  <w:style w:type="paragraph" w:styleId="42">
    <w:name w:val="footer"/>
    <w:basedOn w:val="1"/>
    <w:link w:val="53"/>
    <w:unhideWhenUsed/>
    <w:qFormat/>
    <w:uiPriority w:val="0"/>
    <w:pPr>
      <w:tabs>
        <w:tab w:val="center" w:pos="4677"/>
        <w:tab w:val="right" w:pos="9355"/>
      </w:tabs>
    </w:pPr>
  </w:style>
  <w:style w:type="paragraph" w:styleId="43">
    <w:name w:val="List"/>
    <w:basedOn w:val="33"/>
    <w:qFormat/>
    <w:uiPriority w:val="0"/>
    <w:pPr>
      <w:suppressAutoHyphens/>
      <w:spacing w:after="120"/>
      <w:jc w:val="left"/>
    </w:pPr>
    <w:rPr>
      <w:rFonts w:eastAsia="Lucida Sans Unicode" w:cs="Tahoma"/>
      <w:color w:val="000000"/>
      <w:sz w:val="24"/>
      <w:szCs w:val="24"/>
      <w:lang w:val="en-US" w:eastAsia="en-US" w:bidi="en-US"/>
    </w:rPr>
  </w:style>
  <w:style w:type="paragraph" w:styleId="44">
    <w:name w:val="Normal (Web)"/>
    <w:basedOn w:val="1"/>
    <w:unhideWhenUsed/>
    <w:qFormat/>
    <w:uiPriority w:val="99"/>
    <w:pPr>
      <w:spacing w:before="100" w:beforeAutospacing="1" w:after="100" w:afterAutospacing="1"/>
    </w:pPr>
  </w:style>
  <w:style w:type="paragraph" w:styleId="45">
    <w:name w:val="Body Text 3"/>
    <w:basedOn w:val="1"/>
    <w:link w:val="103"/>
    <w:qFormat/>
    <w:uiPriority w:val="0"/>
    <w:pPr>
      <w:jc w:val="both"/>
    </w:pPr>
    <w:rPr>
      <w:color w:val="FF0000"/>
      <w:sz w:val="28"/>
    </w:rPr>
  </w:style>
  <w:style w:type="paragraph" w:styleId="46">
    <w:name w:val="Body Text Indent 2"/>
    <w:basedOn w:val="1"/>
    <w:link w:val="63"/>
    <w:qFormat/>
    <w:uiPriority w:val="0"/>
    <w:pPr>
      <w:widowControl w:val="0"/>
      <w:spacing w:line="360" w:lineRule="auto"/>
      <w:ind w:firstLine="851"/>
      <w:jc w:val="both"/>
    </w:pPr>
    <w:rPr>
      <w:sz w:val="28"/>
      <w:szCs w:val="20"/>
    </w:rPr>
  </w:style>
  <w:style w:type="paragraph" w:styleId="47">
    <w:name w:val="Subtitle"/>
    <w:basedOn w:val="1"/>
    <w:next w:val="1"/>
    <w:link w:val="475"/>
    <w:qFormat/>
    <w:uiPriority w:val="0"/>
    <w:pPr>
      <w:widowControl w:val="0"/>
      <w:suppressAutoHyphens/>
    </w:pPr>
    <w:rPr>
      <w:rFonts w:asciiTheme="majorHAnsi" w:hAnsiTheme="majorHAnsi" w:eastAsiaTheme="majorEastAsia" w:cstheme="majorBidi"/>
      <w:i/>
      <w:iCs/>
      <w:color w:val="4F81BD" w:themeColor="accent1"/>
      <w:spacing w:val="15"/>
      <w:lang w:val="en-US" w:eastAsia="en-US" w:bidi="en-US"/>
      <w14:textFill>
        <w14:solidFill>
          <w14:schemeClr w14:val="accent1"/>
        </w14:solidFill>
      </w14:textFill>
    </w:rPr>
  </w:style>
  <w:style w:type="paragraph" w:styleId="48">
    <w:name w:val="HTML Preformatted"/>
    <w:basedOn w:val="1"/>
    <w:link w:val="386"/>
    <w:qFormat/>
    <w:uiPriority w:val="0"/>
    <w:pPr>
      <w:suppressAutoHyphens/>
    </w:pPr>
    <w:rPr>
      <w:rFonts w:ascii="Courier New" w:hAnsi="Courier New" w:cs="Courier New"/>
      <w:sz w:val="20"/>
      <w:szCs w:val="20"/>
      <w:lang w:eastAsia="zh-CN"/>
    </w:rPr>
  </w:style>
  <w:style w:type="paragraph" w:styleId="49">
    <w:name w:val="Block Text"/>
    <w:basedOn w:val="1"/>
    <w:qFormat/>
    <w:uiPriority w:val="0"/>
    <w:pPr>
      <w:ind w:left="567" w:right="-1333" w:firstLine="851"/>
      <w:jc w:val="both"/>
    </w:pPr>
    <w:rPr>
      <w:sz w:val="28"/>
      <w:szCs w:val="20"/>
    </w:rPr>
  </w:style>
  <w:style w:type="table" w:styleId="50">
    <w:name w:val="Table Grid"/>
    <w:basedOn w:val="13"/>
    <w:qFormat/>
    <w:uiPriority w:val="59"/>
    <w:rPr>
      <w:rFonts w:ascii="Calibri" w:hAnsi="Calibri"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51">
    <w:name w:val="List Paragraph"/>
    <w:basedOn w:val="1"/>
    <w:qFormat/>
    <w:uiPriority w:val="0"/>
    <w:pPr>
      <w:ind w:left="720"/>
      <w:contextualSpacing/>
    </w:pPr>
  </w:style>
  <w:style w:type="character" w:customStyle="1" w:styleId="52">
    <w:name w:val="Верхний колонтитул Знак"/>
    <w:basedOn w:val="11"/>
    <w:link w:val="30"/>
    <w:qFormat/>
    <w:uiPriority w:val="99"/>
    <w:rPr>
      <w:rFonts w:ascii="Times New Roman" w:hAnsi="Times New Roman" w:eastAsia="Times New Roman" w:cs="Times New Roman"/>
      <w:sz w:val="24"/>
      <w:szCs w:val="24"/>
      <w:lang w:eastAsia="ru-RU"/>
    </w:rPr>
  </w:style>
  <w:style w:type="character" w:customStyle="1" w:styleId="53">
    <w:name w:val="Нижний колонтитул Знак"/>
    <w:basedOn w:val="11"/>
    <w:link w:val="42"/>
    <w:qFormat/>
    <w:uiPriority w:val="0"/>
    <w:rPr>
      <w:rFonts w:ascii="Times New Roman" w:hAnsi="Times New Roman" w:eastAsia="Times New Roman" w:cs="Times New Roman"/>
      <w:sz w:val="24"/>
      <w:szCs w:val="24"/>
      <w:lang w:eastAsia="ru-RU"/>
    </w:rPr>
  </w:style>
  <w:style w:type="character" w:customStyle="1" w:styleId="54">
    <w:name w:val="Заголовок 1 Знак"/>
    <w:basedOn w:val="11"/>
    <w:link w:val="2"/>
    <w:qFormat/>
    <w:uiPriority w:val="0"/>
    <w:rPr>
      <w:rFonts w:ascii="Times New Roman" w:hAnsi="Times New Roman" w:eastAsia="Times New Roman" w:cs="Times New Roman"/>
      <w:b/>
      <w:sz w:val="28"/>
      <w:szCs w:val="20"/>
      <w:lang w:eastAsia="ru-RU"/>
    </w:rPr>
  </w:style>
  <w:style w:type="character" w:customStyle="1" w:styleId="55">
    <w:name w:val="Заголовок 2 Знак"/>
    <w:basedOn w:val="11"/>
    <w:link w:val="3"/>
    <w:qFormat/>
    <w:uiPriority w:val="0"/>
    <w:rPr>
      <w:rFonts w:ascii="Times New Roman" w:hAnsi="Times New Roman" w:eastAsia="Times New Roman" w:cs="Times New Roman"/>
      <w:b/>
      <w:sz w:val="32"/>
      <w:szCs w:val="24"/>
      <w:lang w:eastAsia="ru-RU"/>
    </w:rPr>
  </w:style>
  <w:style w:type="character" w:customStyle="1" w:styleId="56">
    <w:name w:val="Заголовок 3 Знак"/>
    <w:basedOn w:val="11"/>
    <w:link w:val="4"/>
    <w:qFormat/>
    <w:uiPriority w:val="0"/>
    <w:rPr>
      <w:rFonts w:ascii="Times New Roman" w:hAnsi="Times New Roman" w:eastAsia="Times New Roman" w:cs="Times New Roman"/>
      <w:snapToGrid w:val="0"/>
      <w:color w:val="000000"/>
      <w:sz w:val="28"/>
      <w:szCs w:val="24"/>
      <w:lang w:eastAsia="ru-RU"/>
    </w:rPr>
  </w:style>
  <w:style w:type="character" w:customStyle="1" w:styleId="57">
    <w:name w:val="Заголовок 4 Знак"/>
    <w:basedOn w:val="11"/>
    <w:link w:val="5"/>
    <w:qFormat/>
    <w:uiPriority w:val="0"/>
    <w:rPr>
      <w:rFonts w:ascii="Times New Roman" w:hAnsi="Times New Roman" w:eastAsia="Times New Roman" w:cs="Times New Roman"/>
      <w:b/>
      <w:sz w:val="28"/>
      <w:szCs w:val="20"/>
      <w:lang w:eastAsia="ru-RU"/>
    </w:rPr>
  </w:style>
  <w:style w:type="character" w:customStyle="1" w:styleId="58">
    <w:name w:val="Заголовок 5 Знак"/>
    <w:basedOn w:val="11"/>
    <w:link w:val="6"/>
    <w:qFormat/>
    <w:uiPriority w:val="0"/>
    <w:rPr>
      <w:rFonts w:ascii="Times New Roman" w:hAnsi="Times New Roman" w:eastAsia="Times New Roman" w:cs="Times New Roman"/>
      <w:b/>
      <w:color w:val="FF6600"/>
      <w:sz w:val="28"/>
      <w:szCs w:val="20"/>
      <w:lang w:eastAsia="ru-RU"/>
    </w:rPr>
  </w:style>
  <w:style w:type="character" w:customStyle="1" w:styleId="59">
    <w:name w:val="Заголовок 6 Знак"/>
    <w:basedOn w:val="11"/>
    <w:link w:val="7"/>
    <w:qFormat/>
    <w:uiPriority w:val="0"/>
    <w:rPr>
      <w:rFonts w:ascii="Times New Roman" w:hAnsi="Times New Roman" w:eastAsia="Times New Roman" w:cs="Times New Roman"/>
      <w:color w:val="FF6600"/>
      <w:sz w:val="28"/>
      <w:szCs w:val="20"/>
      <w:lang w:eastAsia="ru-RU"/>
    </w:rPr>
  </w:style>
  <w:style w:type="character" w:customStyle="1" w:styleId="60">
    <w:name w:val="Заголовок 7 Знак"/>
    <w:basedOn w:val="11"/>
    <w:link w:val="8"/>
    <w:qFormat/>
    <w:uiPriority w:val="0"/>
    <w:rPr>
      <w:rFonts w:ascii="Times New Roman" w:hAnsi="Times New Roman" w:eastAsia="Times New Roman" w:cs="Times New Roman"/>
      <w:b/>
      <w:snapToGrid w:val="0"/>
      <w:color w:val="000000"/>
      <w:sz w:val="28"/>
      <w:szCs w:val="24"/>
      <w:lang w:eastAsia="ru-RU"/>
    </w:rPr>
  </w:style>
  <w:style w:type="character" w:customStyle="1" w:styleId="61">
    <w:name w:val="Заголовок 8 Знак"/>
    <w:basedOn w:val="11"/>
    <w:link w:val="9"/>
    <w:qFormat/>
    <w:uiPriority w:val="0"/>
    <w:rPr>
      <w:rFonts w:ascii="Times New Roman" w:hAnsi="Times New Roman" w:eastAsia="Times New Roman" w:cs="Times New Roman"/>
      <w:b/>
      <w:color w:val="FF0000"/>
      <w:sz w:val="28"/>
      <w:szCs w:val="24"/>
      <w:lang w:eastAsia="ru-RU"/>
    </w:rPr>
  </w:style>
  <w:style w:type="character" w:customStyle="1" w:styleId="62">
    <w:name w:val="Заголовок 9 Знак"/>
    <w:basedOn w:val="11"/>
    <w:link w:val="10"/>
    <w:qFormat/>
    <w:uiPriority w:val="0"/>
    <w:rPr>
      <w:rFonts w:ascii="Times New Roman" w:hAnsi="Times New Roman" w:eastAsia="Times New Roman" w:cs="Times New Roman"/>
      <w:b/>
      <w:sz w:val="28"/>
      <w:szCs w:val="24"/>
      <w:lang w:eastAsia="ru-RU"/>
    </w:rPr>
  </w:style>
  <w:style w:type="character" w:customStyle="1" w:styleId="63">
    <w:name w:val="Основной текст с отступом 2 Знак"/>
    <w:basedOn w:val="11"/>
    <w:link w:val="46"/>
    <w:qFormat/>
    <w:uiPriority w:val="0"/>
    <w:rPr>
      <w:rFonts w:ascii="Times New Roman" w:hAnsi="Times New Roman" w:eastAsia="Times New Roman" w:cs="Times New Roman"/>
      <w:sz w:val="28"/>
      <w:szCs w:val="20"/>
      <w:lang w:eastAsia="ru-RU"/>
    </w:rPr>
  </w:style>
  <w:style w:type="paragraph" w:customStyle="1" w:styleId="64">
    <w:name w:val="заголовок 1"/>
    <w:basedOn w:val="1"/>
    <w:next w:val="1"/>
    <w:qFormat/>
    <w:uiPriority w:val="0"/>
    <w:pPr>
      <w:keepNext/>
      <w:widowControl w:val="0"/>
    </w:pPr>
    <w:rPr>
      <w:sz w:val="28"/>
      <w:szCs w:val="20"/>
    </w:rPr>
  </w:style>
  <w:style w:type="character" w:customStyle="1" w:styleId="65">
    <w:name w:val="Основной текст Знак"/>
    <w:basedOn w:val="11"/>
    <w:link w:val="33"/>
    <w:qFormat/>
    <w:uiPriority w:val="0"/>
    <w:rPr>
      <w:rFonts w:ascii="Times New Roman" w:hAnsi="Times New Roman" w:eastAsia="Times New Roman" w:cs="Times New Roman"/>
      <w:sz w:val="28"/>
      <w:szCs w:val="20"/>
      <w:lang w:eastAsia="ru-RU"/>
    </w:rPr>
  </w:style>
  <w:style w:type="paragraph" w:customStyle="1" w:styleId="66">
    <w:name w:val="Основной текст с отступом 21"/>
    <w:basedOn w:val="1"/>
    <w:qFormat/>
    <w:uiPriority w:val="0"/>
    <w:pPr>
      <w:widowControl w:val="0"/>
      <w:ind w:firstLine="720"/>
      <w:jc w:val="both"/>
    </w:pPr>
    <w:rPr>
      <w:sz w:val="28"/>
      <w:szCs w:val="20"/>
    </w:rPr>
  </w:style>
  <w:style w:type="paragraph" w:customStyle="1" w:styleId="67">
    <w:name w:val="заголовок 2"/>
    <w:basedOn w:val="1"/>
    <w:next w:val="1"/>
    <w:qFormat/>
    <w:uiPriority w:val="0"/>
    <w:pPr>
      <w:keepNext/>
      <w:widowControl w:val="0"/>
      <w:jc w:val="both"/>
    </w:pPr>
    <w:rPr>
      <w:sz w:val="28"/>
      <w:szCs w:val="20"/>
    </w:rPr>
  </w:style>
  <w:style w:type="character" w:customStyle="1" w:styleId="68">
    <w:name w:val="номер страницы"/>
    <w:basedOn w:val="69"/>
    <w:qFormat/>
    <w:uiPriority w:val="0"/>
  </w:style>
  <w:style w:type="character" w:customStyle="1" w:styleId="69">
    <w:name w:val="Основной шрифт"/>
    <w:qFormat/>
    <w:uiPriority w:val="0"/>
  </w:style>
  <w:style w:type="character" w:customStyle="1" w:styleId="70">
    <w:name w:val="Основной текст с отступом Знак"/>
    <w:basedOn w:val="11"/>
    <w:link w:val="40"/>
    <w:qFormat/>
    <w:uiPriority w:val="0"/>
    <w:rPr>
      <w:rFonts w:ascii="Times New Roman" w:hAnsi="Times New Roman" w:eastAsia="Times New Roman" w:cs="Times New Roman"/>
      <w:bCs/>
      <w:color w:val="FF6600"/>
      <w:sz w:val="28"/>
      <w:szCs w:val="24"/>
      <w:lang w:eastAsia="ru-RU"/>
    </w:rPr>
  </w:style>
  <w:style w:type="paragraph" w:customStyle="1" w:styleId="71">
    <w:name w:val="Основной текст 21"/>
    <w:basedOn w:val="1"/>
    <w:qFormat/>
    <w:uiPriority w:val="0"/>
    <w:pPr>
      <w:widowControl w:val="0"/>
      <w:jc w:val="both"/>
    </w:pPr>
    <w:rPr>
      <w:b/>
      <w:sz w:val="28"/>
      <w:szCs w:val="20"/>
      <w:u w:val="single"/>
    </w:rPr>
  </w:style>
  <w:style w:type="paragraph" w:customStyle="1" w:styleId="72">
    <w:name w:val="Основной текст 31"/>
    <w:basedOn w:val="1"/>
    <w:qFormat/>
    <w:uiPriority w:val="0"/>
    <w:pPr>
      <w:widowControl w:val="0"/>
      <w:jc w:val="both"/>
    </w:pPr>
    <w:rPr>
      <w:b/>
      <w:sz w:val="28"/>
      <w:szCs w:val="20"/>
    </w:rPr>
  </w:style>
  <w:style w:type="paragraph" w:customStyle="1" w:styleId="73">
    <w:name w:val="Основной текст 211"/>
    <w:basedOn w:val="1"/>
    <w:qFormat/>
    <w:uiPriority w:val="0"/>
    <w:pPr>
      <w:widowControl w:val="0"/>
      <w:ind w:left="360"/>
      <w:jc w:val="both"/>
    </w:pPr>
    <w:rPr>
      <w:sz w:val="28"/>
      <w:szCs w:val="20"/>
    </w:rPr>
  </w:style>
  <w:style w:type="paragraph" w:customStyle="1" w:styleId="74">
    <w:name w:val="Текст1"/>
    <w:basedOn w:val="1"/>
    <w:qFormat/>
    <w:uiPriority w:val="0"/>
    <w:rPr>
      <w:rFonts w:ascii="Courier New" w:hAnsi="Courier New"/>
      <w:sz w:val="20"/>
      <w:szCs w:val="20"/>
    </w:rPr>
  </w:style>
  <w:style w:type="paragraph" w:customStyle="1" w:styleId="75">
    <w:name w:val="Основной текст с отступом 31"/>
    <w:basedOn w:val="1"/>
    <w:qFormat/>
    <w:uiPriority w:val="0"/>
    <w:pPr>
      <w:ind w:firstLine="426"/>
      <w:jc w:val="both"/>
    </w:pPr>
    <w:rPr>
      <w:szCs w:val="20"/>
    </w:rPr>
  </w:style>
  <w:style w:type="character" w:customStyle="1" w:styleId="76">
    <w:name w:val="Гиперссылка1"/>
    <w:basedOn w:val="11"/>
    <w:qFormat/>
    <w:uiPriority w:val="0"/>
    <w:rPr>
      <w:color w:val="0000FF"/>
      <w:u w:val="single"/>
    </w:rPr>
  </w:style>
  <w:style w:type="paragraph" w:customStyle="1" w:styleId="77">
    <w:name w:val="Iau?iue"/>
    <w:qFormat/>
    <w:uiPriority w:val="0"/>
    <w:pPr>
      <w:widowControl w:val="0"/>
    </w:pPr>
    <w:rPr>
      <w:rFonts w:ascii="Times New Roman" w:hAnsi="Times New Roman" w:eastAsia="Times New Roman" w:cs="Times New Roman"/>
      <w:sz w:val="20"/>
      <w:szCs w:val="20"/>
      <w:lang w:val="ru-RU" w:eastAsia="ru-RU" w:bidi="ar-SA"/>
    </w:rPr>
  </w:style>
  <w:style w:type="paragraph" w:customStyle="1" w:styleId="78">
    <w:name w:val="FR1"/>
    <w:qFormat/>
    <w:uiPriority w:val="0"/>
    <w:pPr>
      <w:ind w:right="200"/>
      <w:jc w:val="center"/>
    </w:pPr>
    <w:rPr>
      <w:rFonts w:ascii="Arial" w:hAnsi="Arial" w:eastAsia="Times New Roman" w:cs="Times New Roman"/>
      <w:sz w:val="22"/>
      <w:szCs w:val="20"/>
      <w:lang w:val="ru-RU" w:eastAsia="ru-RU" w:bidi="ar-SA"/>
    </w:rPr>
  </w:style>
  <w:style w:type="paragraph" w:customStyle="1" w:styleId="79">
    <w:name w:val="Plain Text1"/>
    <w:basedOn w:val="1"/>
    <w:qFormat/>
    <w:uiPriority w:val="0"/>
    <w:pPr>
      <w:widowControl w:val="0"/>
    </w:pPr>
    <w:rPr>
      <w:rFonts w:ascii="Courier New" w:hAnsi="Courier New"/>
      <w:sz w:val="20"/>
      <w:szCs w:val="20"/>
    </w:rPr>
  </w:style>
  <w:style w:type="paragraph" w:customStyle="1" w:styleId="80">
    <w:name w:val="font5"/>
    <w:basedOn w:val="1"/>
    <w:qFormat/>
    <w:uiPriority w:val="0"/>
    <w:pPr>
      <w:spacing w:before="100" w:beforeAutospacing="1" w:after="100" w:afterAutospacing="1"/>
    </w:pPr>
    <w:rPr>
      <w:b/>
      <w:bCs/>
      <w:sz w:val="28"/>
      <w:szCs w:val="28"/>
    </w:rPr>
  </w:style>
  <w:style w:type="paragraph" w:customStyle="1" w:styleId="81">
    <w:name w:val="font6"/>
    <w:basedOn w:val="1"/>
    <w:qFormat/>
    <w:uiPriority w:val="0"/>
    <w:pPr>
      <w:spacing w:before="100" w:beforeAutospacing="1" w:after="100" w:afterAutospacing="1"/>
    </w:pPr>
    <w:rPr>
      <w:sz w:val="28"/>
      <w:szCs w:val="28"/>
    </w:rPr>
  </w:style>
  <w:style w:type="paragraph" w:customStyle="1" w:styleId="82">
    <w:name w:val="xl24"/>
    <w:basedOn w:val="1"/>
    <w:qFormat/>
    <w:uiPriority w:val="0"/>
    <w:pPr>
      <w:spacing w:before="100" w:beforeAutospacing="1" w:after="100" w:afterAutospacing="1"/>
      <w:jc w:val="right"/>
    </w:pPr>
    <w:rPr>
      <w:b/>
      <w:bCs/>
      <w:color w:val="FF0000"/>
      <w:sz w:val="28"/>
      <w:szCs w:val="28"/>
    </w:rPr>
  </w:style>
  <w:style w:type="paragraph" w:customStyle="1" w:styleId="83">
    <w:name w:val="xl25"/>
    <w:basedOn w:val="1"/>
    <w:qFormat/>
    <w:uiPriority w:val="0"/>
    <w:pPr>
      <w:spacing w:before="100" w:beforeAutospacing="1" w:after="100" w:afterAutospacing="1"/>
      <w:jc w:val="right"/>
    </w:pPr>
  </w:style>
  <w:style w:type="paragraph" w:customStyle="1" w:styleId="84">
    <w:name w:val="xl26"/>
    <w:basedOn w:val="1"/>
    <w:qFormat/>
    <w:uiPriority w:val="0"/>
    <w:pPr>
      <w:spacing w:before="100" w:beforeAutospacing="1" w:after="100" w:afterAutospacing="1"/>
      <w:jc w:val="right"/>
    </w:pPr>
    <w:rPr>
      <w:sz w:val="28"/>
      <w:szCs w:val="28"/>
    </w:rPr>
  </w:style>
  <w:style w:type="paragraph" w:customStyle="1" w:styleId="85">
    <w:name w:val="xl27"/>
    <w:basedOn w:val="1"/>
    <w:qFormat/>
    <w:uiPriority w:val="0"/>
    <w:pPr>
      <w:spacing w:before="100" w:beforeAutospacing="1" w:after="100" w:afterAutospacing="1"/>
      <w:textAlignment w:val="top"/>
    </w:pPr>
    <w:rPr>
      <w:b/>
      <w:bCs/>
      <w:sz w:val="28"/>
      <w:szCs w:val="28"/>
    </w:rPr>
  </w:style>
  <w:style w:type="paragraph" w:customStyle="1" w:styleId="86">
    <w:name w:val="xl28"/>
    <w:basedOn w:val="1"/>
    <w:qFormat/>
    <w:uiPriority w:val="0"/>
    <w:pPr>
      <w:spacing w:before="100" w:beforeAutospacing="1" w:after="100" w:afterAutospacing="1"/>
      <w:jc w:val="right"/>
    </w:pPr>
    <w:rPr>
      <w:color w:val="FF0000"/>
      <w:sz w:val="28"/>
      <w:szCs w:val="28"/>
    </w:rPr>
  </w:style>
  <w:style w:type="paragraph" w:customStyle="1" w:styleId="87">
    <w:name w:val="xl29"/>
    <w:basedOn w:val="1"/>
    <w:qFormat/>
    <w:uiPriority w:val="0"/>
    <w:pPr>
      <w:spacing w:before="100" w:beforeAutospacing="1" w:after="100" w:afterAutospacing="1"/>
      <w:jc w:val="right"/>
    </w:pPr>
    <w:rPr>
      <w:b/>
      <w:bCs/>
      <w:sz w:val="28"/>
      <w:szCs w:val="28"/>
    </w:rPr>
  </w:style>
  <w:style w:type="paragraph" w:customStyle="1" w:styleId="88">
    <w:name w:val="xl30"/>
    <w:basedOn w:val="1"/>
    <w:qFormat/>
    <w:uiPriority w:val="0"/>
    <w:pPr>
      <w:spacing w:before="100" w:beforeAutospacing="1" w:after="100" w:afterAutospacing="1"/>
      <w:textAlignment w:val="top"/>
    </w:pPr>
    <w:rPr>
      <w:rFonts w:ascii="Arial" w:hAnsi="Arial" w:cs="Arial"/>
      <w:b/>
      <w:bCs/>
      <w:sz w:val="28"/>
      <w:szCs w:val="28"/>
    </w:rPr>
  </w:style>
  <w:style w:type="paragraph" w:customStyle="1" w:styleId="89">
    <w:name w:val="xl31"/>
    <w:basedOn w:val="1"/>
    <w:qFormat/>
    <w:uiPriority w:val="0"/>
    <w:pPr>
      <w:spacing w:before="100" w:beforeAutospacing="1" w:after="100" w:afterAutospacing="1"/>
      <w:jc w:val="right"/>
    </w:pPr>
    <w:rPr>
      <w:rFonts w:ascii="Arial" w:hAnsi="Arial" w:cs="Arial"/>
      <w:b/>
      <w:bCs/>
      <w:color w:val="FF0000"/>
      <w:sz w:val="28"/>
      <w:szCs w:val="28"/>
    </w:rPr>
  </w:style>
  <w:style w:type="paragraph" w:customStyle="1" w:styleId="90">
    <w:name w:val="xl32"/>
    <w:basedOn w:val="1"/>
    <w:qFormat/>
    <w:uiPriority w:val="0"/>
    <w:pPr>
      <w:spacing w:before="100" w:beforeAutospacing="1" w:after="100" w:afterAutospacing="1"/>
      <w:textAlignment w:val="top"/>
    </w:pPr>
    <w:rPr>
      <w:rFonts w:ascii="Arial" w:hAnsi="Arial" w:cs="Arial"/>
      <w:b/>
      <w:bCs/>
      <w:color w:val="FF0000"/>
      <w:sz w:val="28"/>
      <w:szCs w:val="28"/>
    </w:rPr>
  </w:style>
  <w:style w:type="paragraph" w:customStyle="1" w:styleId="91">
    <w:name w:val="xl33"/>
    <w:basedOn w:val="1"/>
    <w:qFormat/>
    <w:uiPriority w:val="0"/>
    <w:pPr>
      <w:spacing w:before="100" w:beforeAutospacing="1" w:after="100" w:afterAutospacing="1"/>
      <w:jc w:val="right"/>
    </w:pPr>
    <w:rPr>
      <w:rFonts w:ascii="Arial" w:hAnsi="Arial" w:cs="Arial"/>
      <w:b/>
      <w:bCs/>
      <w:color w:val="FF0000"/>
      <w:sz w:val="28"/>
      <w:szCs w:val="28"/>
    </w:rPr>
  </w:style>
  <w:style w:type="paragraph" w:customStyle="1" w:styleId="92">
    <w:name w:val="xl34"/>
    <w:basedOn w:val="1"/>
    <w:qFormat/>
    <w:uiPriority w:val="0"/>
    <w:pPr>
      <w:spacing w:before="100" w:beforeAutospacing="1" w:after="100" w:afterAutospacing="1"/>
      <w:textAlignment w:val="top"/>
    </w:pPr>
    <w:rPr>
      <w:rFonts w:ascii="Arial" w:hAnsi="Arial" w:cs="Arial"/>
      <w:b/>
      <w:bCs/>
      <w:color w:val="FF0000"/>
      <w:sz w:val="28"/>
      <w:szCs w:val="28"/>
    </w:rPr>
  </w:style>
  <w:style w:type="character" w:customStyle="1" w:styleId="93">
    <w:name w:val="Основной текст с отступом 3 Знак"/>
    <w:basedOn w:val="11"/>
    <w:link w:val="24"/>
    <w:qFormat/>
    <w:uiPriority w:val="0"/>
    <w:rPr>
      <w:rFonts w:ascii="Times New Roman" w:hAnsi="Times New Roman" w:eastAsia="Times New Roman" w:cs="Times New Roman"/>
      <w:color w:val="FF0000"/>
      <w:sz w:val="28"/>
      <w:szCs w:val="24"/>
      <w:lang w:eastAsia="ru-RU"/>
    </w:rPr>
  </w:style>
  <w:style w:type="paragraph" w:customStyle="1" w:styleId="94">
    <w:name w:val="xl35"/>
    <w:basedOn w:val="1"/>
    <w:qFormat/>
    <w:uiPriority w:val="0"/>
    <w:pPr>
      <w:spacing w:before="100" w:beforeAutospacing="1" w:after="100" w:afterAutospacing="1"/>
    </w:pPr>
    <w:rPr>
      <w:b/>
      <w:bCs/>
      <w:color w:val="FF0000"/>
      <w:sz w:val="28"/>
      <w:szCs w:val="28"/>
    </w:rPr>
  </w:style>
  <w:style w:type="paragraph" w:customStyle="1" w:styleId="95">
    <w:name w:val="xl36"/>
    <w:basedOn w:val="1"/>
    <w:qFormat/>
    <w:uiPriority w:val="0"/>
    <w:pPr>
      <w:spacing w:before="100" w:beforeAutospacing="1" w:after="100" w:afterAutospacing="1"/>
      <w:textAlignment w:val="top"/>
    </w:pPr>
    <w:rPr>
      <w:rFonts w:eastAsia="Arial Unicode MS"/>
      <w:color w:val="FF6600"/>
      <w:sz w:val="28"/>
      <w:szCs w:val="28"/>
    </w:rPr>
  </w:style>
  <w:style w:type="paragraph" w:customStyle="1" w:styleId="96">
    <w:name w:val="xl37"/>
    <w:basedOn w:val="1"/>
    <w:qFormat/>
    <w:uiPriority w:val="0"/>
    <w:pPr>
      <w:spacing w:before="100" w:beforeAutospacing="1" w:after="100" w:afterAutospacing="1"/>
      <w:jc w:val="right"/>
    </w:pPr>
    <w:rPr>
      <w:rFonts w:eastAsia="Arial Unicode MS"/>
      <w:color w:val="FF6600"/>
      <w:sz w:val="28"/>
      <w:szCs w:val="28"/>
    </w:rPr>
  </w:style>
  <w:style w:type="paragraph" w:customStyle="1" w:styleId="97">
    <w:name w:val="xl38"/>
    <w:basedOn w:val="1"/>
    <w:qFormat/>
    <w:uiPriority w:val="0"/>
    <w:pPr>
      <w:spacing w:before="100" w:beforeAutospacing="1" w:after="100" w:afterAutospacing="1"/>
      <w:jc w:val="right"/>
    </w:pPr>
    <w:rPr>
      <w:rFonts w:eastAsia="Arial Unicode MS"/>
    </w:rPr>
  </w:style>
  <w:style w:type="paragraph" w:customStyle="1" w:styleId="98">
    <w:name w:val="font7"/>
    <w:basedOn w:val="1"/>
    <w:qFormat/>
    <w:uiPriority w:val="0"/>
    <w:pPr>
      <w:spacing w:before="100" w:beforeAutospacing="1" w:after="100" w:afterAutospacing="1"/>
    </w:pPr>
    <w:rPr>
      <w:rFonts w:eastAsia="Arial Unicode MS"/>
      <w:sz w:val="26"/>
      <w:szCs w:val="26"/>
    </w:rPr>
  </w:style>
  <w:style w:type="paragraph" w:customStyle="1" w:styleId="99">
    <w:name w:val="Body Text Indent 21"/>
    <w:basedOn w:val="1"/>
    <w:qFormat/>
    <w:uiPriority w:val="0"/>
    <w:pPr>
      <w:widowControl w:val="0"/>
      <w:overflowPunct w:val="0"/>
      <w:autoSpaceDE w:val="0"/>
      <w:autoSpaceDN w:val="0"/>
      <w:adjustRightInd w:val="0"/>
      <w:spacing w:line="360" w:lineRule="auto"/>
      <w:ind w:firstLine="851"/>
      <w:jc w:val="both"/>
      <w:textAlignment w:val="baseline"/>
    </w:pPr>
    <w:rPr>
      <w:sz w:val="28"/>
      <w:szCs w:val="20"/>
    </w:rPr>
  </w:style>
  <w:style w:type="paragraph" w:customStyle="1" w:styleId="100">
    <w:name w:val="ConsNormal"/>
    <w:qFormat/>
    <w:uiPriority w:val="0"/>
    <w:pPr>
      <w:ind w:firstLine="720"/>
    </w:pPr>
    <w:rPr>
      <w:rFonts w:ascii="Arial" w:hAnsi="Arial" w:eastAsia="Times New Roman" w:cs="Times New Roman"/>
      <w:snapToGrid w:val="0"/>
      <w:sz w:val="20"/>
      <w:szCs w:val="20"/>
      <w:lang w:val="ru-RU" w:eastAsia="ru-RU" w:bidi="ar-SA"/>
    </w:rPr>
  </w:style>
  <w:style w:type="paragraph" w:customStyle="1" w:styleId="101">
    <w:name w:val="ConsNonformat"/>
    <w:qFormat/>
    <w:uiPriority w:val="0"/>
    <w:rPr>
      <w:rFonts w:ascii="Courier New" w:hAnsi="Courier New" w:eastAsia="Times New Roman" w:cs="Times New Roman"/>
      <w:snapToGrid w:val="0"/>
      <w:sz w:val="20"/>
      <w:szCs w:val="20"/>
      <w:lang w:val="ru-RU" w:eastAsia="ru-RU" w:bidi="ar-SA"/>
    </w:rPr>
  </w:style>
  <w:style w:type="character" w:customStyle="1" w:styleId="102">
    <w:name w:val="Основной текст 2 Знак"/>
    <w:basedOn w:val="11"/>
    <w:link w:val="23"/>
    <w:qFormat/>
    <w:uiPriority w:val="0"/>
    <w:rPr>
      <w:rFonts w:ascii="Times New Roman" w:hAnsi="Times New Roman" w:eastAsia="Times New Roman" w:cs="Times New Roman"/>
      <w:color w:val="000000"/>
      <w:sz w:val="28"/>
      <w:szCs w:val="24"/>
      <w:lang w:eastAsia="ru-RU"/>
    </w:rPr>
  </w:style>
  <w:style w:type="character" w:customStyle="1" w:styleId="103">
    <w:name w:val="Основной текст 3 Знак"/>
    <w:basedOn w:val="11"/>
    <w:link w:val="45"/>
    <w:qFormat/>
    <w:uiPriority w:val="0"/>
    <w:rPr>
      <w:rFonts w:ascii="Times New Roman" w:hAnsi="Times New Roman" w:eastAsia="Times New Roman" w:cs="Times New Roman"/>
      <w:color w:val="FF0000"/>
      <w:sz w:val="28"/>
      <w:szCs w:val="24"/>
      <w:lang w:eastAsia="ru-RU"/>
    </w:rPr>
  </w:style>
  <w:style w:type="paragraph" w:customStyle="1" w:styleId="104">
    <w:name w:val="Body Text Indent 31"/>
    <w:basedOn w:val="1"/>
    <w:qFormat/>
    <w:uiPriority w:val="0"/>
    <w:pPr>
      <w:widowControl w:val="0"/>
      <w:overflowPunct w:val="0"/>
      <w:autoSpaceDE w:val="0"/>
      <w:autoSpaceDN w:val="0"/>
      <w:adjustRightInd w:val="0"/>
      <w:ind w:firstLine="720"/>
      <w:textAlignment w:val="baseline"/>
    </w:pPr>
    <w:rPr>
      <w:sz w:val="28"/>
      <w:szCs w:val="20"/>
    </w:rPr>
  </w:style>
  <w:style w:type="paragraph" w:customStyle="1" w:styleId="105">
    <w:name w:val="Body Text 21"/>
    <w:basedOn w:val="1"/>
    <w:qFormat/>
    <w:uiPriority w:val="0"/>
    <w:pPr>
      <w:widowControl w:val="0"/>
      <w:overflowPunct w:val="0"/>
      <w:autoSpaceDE w:val="0"/>
      <w:autoSpaceDN w:val="0"/>
      <w:adjustRightInd w:val="0"/>
      <w:ind w:firstLine="709"/>
      <w:jc w:val="both"/>
      <w:textAlignment w:val="baseline"/>
    </w:pPr>
    <w:rPr>
      <w:sz w:val="28"/>
      <w:szCs w:val="20"/>
    </w:rPr>
  </w:style>
  <w:style w:type="paragraph" w:customStyle="1" w:styleId="106">
    <w:name w:val="ConsPlusNormal"/>
    <w:link w:val="170"/>
    <w:qFormat/>
    <w:uiPriority w:val="0"/>
    <w:pPr>
      <w:widowControl w:val="0"/>
      <w:autoSpaceDE w:val="0"/>
      <w:autoSpaceDN w:val="0"/>
      <w:adjustRightInd w:val="0"/>
      <w:ind w:firstLine="720"/>
    </w:pPr>
    <w:rPr>
      <w:rFonts w:ascii="Arial" w:hAnsi="Arial" w:eastAsia="Times New Roman" w:cs="Arial"/>
      <w:sz w:val="20"/>
      <w:szCs w:val="20"/>
      <w:lang w:val="ru-RU" w:eastAsia="ru-RU" w:bidi="ar-SA"/>
    </w:rPr>
  </w:style>
  <w:style w:type="paragraph" w:customStyle="1" w:styleId="107">
    <w:name w:val="ConsPlusNonformat"/>
    <w:qFormat/>
    <w:uiPriority w:val="0"/>
    <w:pPr>
      <w:widowControl w:val="0"/>
      <w:autoSpaceDE w:val="0"/>
      <w:autoSpaceDN w:val="0"/>
      <w:adjustRightInd w:val="0"/>
    </w:pPr>
    <w:rPr>
      <w:rFonts w:ascii="Courier New" w:hAnsi="Courier New" w:eastAsia="Times New Roman" w:cs="Courier New"/>
      <w:sz w:val="20"/>
      <w:szCs w:val="20"/>
      <w:lang w:val="ru-RU" w:eastAsia="ru-RU" w:bidi="ar-SA"/>
    </w:rPr>
  </w:style>
  <w:style w:type="character" w:customStyle="1" w:styleId="108">
    <w:name w:val="Текст выноски Знак"/>
    <w:basedOn w:val="11"/>
    <w:link w:val="22"/>
    <w:qFormat/>
    <w:uiPriority w:val="0"/>
    <w:rPr>
      <w:rFonts w:ascii="Tahoma" w:hAnsi="Tahoma" w:eastAsia="Times New Roman" w:cs="Tahoma"/>
      <w:sz w:val="16"/>
      <w:szCs w:val="16"/>
      <w:lang w:eastAsia="ru-RU"/>
    </w:rPr>
  </w:style>
  <w:style w:type="table" w:customStyle="1" w:styleId="109">
    <w:name w:val="Сетка таблицы1"/>
    <w:basedOn w:val="13"/>
    <w:qFormat/>
    <w:uiPriority w:val="0"/>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0">
    <w:name w:val="ConsPlusTitle"/>
    <w:qFormat/>
    <w:uiPriority w:val="0"/>
    <w:pPr>
      <w:widowControl w:val="0"/>
      <w:suppressAutoHyphens/>
      <w:autoSpaceDE w:val="0"/>
    </w:pPr>
    <w:rPr>
      <w:rFonts w:ascii="Times New Roman" w:hAnsi="Times New Roman" w:eastAsia="Arial" w:cs="Times New Roman"/>
      <w:b/>
      <w:bCs/>
      <w:sz w:val="24"/>
      <w:szCs w:val="24"/>
      <w:lang w:val="ru-RU" w:eastAsia="ar-SA" w:bidi="ar-SA"/>
    </w:rPr>
  </w:style>
  <w:style w:type="character" w:customStyle="1" w:styleId="111">
    <w:name w:val="Схема документа Знак"/>
    <w:basedOn w:val="11"/>
    <w:link w:val="27"/>
    <w:semiHidden/>
    <w:qFormat/>
    <w:uiPriority w:val="0"/>
    <w:rPr>
      <w:rFonts w:ascii="Tahoma" w:hAnsi="Tahoma" w:eastAsia="Times New Roman" w:cs="Tahoma"/>
      <w:sz w:val="20"/>
      <w:szCs w:val="20"/>
      <w:shd w:val="clear" w:color="auto" w:fill="000080"/>
      <w:lang w:eastAsia="ru-RU"/>
    </w:rPr>
  </w:style>
  <w:style w:type="paragraph" w:customStyle="1" w:styleId="112">
    <w:name w:val="p1"/>
    <w:basedOn w:val="1"/>
    <w:qFormat/>
    <w:uiPriority w:val="0"/>
    <w:pPr>
      <w:spacing w:before="100" w:beforeAutospacing="1" w:after="100" w:afterAutospacing="1"/>
    </w:pPr>
  </w:style>
  <w:style w:type="character" w:customStyle="1" w:styleId="113">
    <w:name w:val="s1"/>
    <w:qFormat/>
    <w:uiPriority w:val="0"/>
  </w:style>
  <w:style w:type="paragraph" w:customStyle="1" w:styleId="114">
    <w:name w:val="p2"/>
    <w:basedOn w:val="1"/>
    <w:qFormat/>
    <w:uiPriority w:val="0"/>
    <w:pPr>
      <w:spacing w:before="100" w:beforeAutospacing="1" w:after="100" w:afterAutospacing="1"/>
    </w:pPr>
  </w:style>
  <w:style w:type="paragraph" w:customStyle="1" w:styleId="115">
    <w:name w:val="p3"/>
    <w:basedOn w:val="1"/>
    <w:qFormat/>
    <w:uiPriority w:val="0"/>
    <w:pPr>
      <w:spacing w:before="100" w:beforeAutospacing="1" w:after="100" w:afterAutospacing="1"/>
    </w:pPr>
  </w:style>
  <w:style w:type="character" w:customStyle="1" w:styleId="116">
    <w:name w:val="Absatz-Standardschriftart"/>
    <w:qFormat/>
    <w:uiPriority w:val="0"/>
  </w:style>
  <w:style w:type="character" w:customStyle="1" w:styleId="117">
    <w:name w:val="WW-Absatz-Standardschriftart"/>
    <w:qFormat/>
    <w:uiPriority w:val="0"/>
  </w:style>
  <w:style w:type="character" w:customStyle="1" w:styleId="118">
    <w:name w:val="WW-Absatz-Standardschriftart1"/>
    <w:qFormat/>
    <w:uiPriority w:val="0"/>
  </w:style>
  <w:style w:type="character" w:customStyle="1" w:styleId="119">
    <w:name w:val="WW-Absatz-Standardschriftart11"/>
    <w:qFormat/>
    <w:uiPriority w:val="0"/>
  </w:style>
  <w:style w:type="character" w:customStyle="1" w:styleId="120">
    <w:name w:val="WW-Absatz-Standardschriftart111"/>
    <w:qFormat/>
    <w:uiPriority w:val="0"/>
  </w:style>
  <w:style w:type="character" w:customStyle="1" w:styleId="121">
    <w:name w:val="WW-Absatz-Standardschriftart1111"/>
    <w:qFormat/>
    <w:uiPriority w:val="0"/>
  </w:style>
  <w:style w:type="character" w:customStyle="1" w:styleId="122">
    <w:name w:val="WW-Absatz-Standardschriftart11111"/>
    <w:qFormat/>
    <w:uiPriority w:val="0"/>
  </w:style>
  <w:style w:type="character" w:customStyle="1" w:styleId="123">
    <w:name w:val="WW-Absatz-Standardschriftart111111"/>
    <w:qFormat/>
    <w:uiPriority w:val="0"/>
  </w:style>
  <w:style w:type="character" w:customStyle="1" w:styleId="124">
    <w:name w:val="Символ нумерации"/>
    <w:qFormat/>
    <w:uiPriority w:val="0"/>
  </w:style>
  <w:style w:type="character" w:customStyle="1" w:styleId="125">
    <w:name w:val="Основной шрифт абзаца2"/>
    <w:qFormat/>
    <w:uiPriority w:val="0"/>
  </w:style>
  <w:style w:type="character" w:customStyle="1" w:styleId="126">
    <w:name w:val="Маркеры списка"/>
    <w:qFormat/>
    <w:uiPriority w:val="0"/>
    <w:rPr>
      <w:rFonts w:ascii="OpenSymbol" w:hAnsi="OpenSymbol" w:eastAsia="OpenSymbol" w:cs="OpenSymbol"/>
    </w:rPr>
  </w:style>
  <w:style w:type="paragraph" w:customStyle="1" w:styleId="127">
    <w:name w:val="Заголовок"/>
    <w:basedOn w:val="1"/>
    <w:next w:val="33"/>
    <w:qFormat/>
    <w:uiPriority w:val="0"/>
    <w:pPr>
      <w:keepNext/>
      <w:widowControl w:val="0"/>
      <w:suppressAutoHyphens/>
      <w:spacing w:before="240" w:after="120"/>
    </w:pPr>
    <w:rPr>
      <w:rFonts w:ascii="Arial" w:hAnsi="Arial" w:eastAsia="Lucida Sans Unicode" w:cs="Tahoma"/>
      <w:color w:val="000000"/>
      <w:sz w:val="28"/>
      <w:szCs w:val="28"/>
      <w:lang w:val="en-US" w:eastAsia="en-US" w:bidi="en-US"/>
    </w:rPr>
  </w:style>
  <w:style w:type="paragraph" w:customStyle="1" w:styleId="128">
    <w:name w:val="Название1"/>
    <w:basedOn w:val="1"/>
    <w:qFormat/>
    <w:uiPriority w:val="0"/>
    <w:pPr>
      <w:widowControl w:val="0"/>
      <w:suppressLineNumbers/>
      <w:suppressAutoHyphens/>
      <w:spacing w:before="120" w:after="120"/>
    </w:pPr>
    <w:rPr>
      <w:rFonts w:eastAsia="Lucida Sans Unicode" w:cs="Tahoma"/>
      <w:i/>
      <w:iCs/>
      <w:color w:val="000000"/>
      <w:lang w:val="en-US" w:eastAsia="en-US" w:bidi="en-US"/>
    </w:rPr>
  </w:style>
  <w:style w:type="paragraph" w:customStyle="1" w:styleId="129">
    <w:name w:val="Указатель1"/>
    <w:basedOn w:val="1"/>
    <w:qFormat/>
    <w:uiPriority w:val="0"/>
    <w:pPr>
      <w:widowControl w:val="0"/>
      <w:suppressLineNumbers/>
      <w:suppressAutoHyphens/>
    </w:pPr>
    <w:rPr>
      <w:rFonts w:eastAsia="Lucida Sans Unicode" w:cs="Tahoma"/>
      <w:color w:val="000000"/>
      <w:lang w:val="en-US" w:eastAsia="en-US" w:bidi="en-US"/>
    </w:rPr>
  </w:style>
  <w:style w:type="paragraph" w:customStyle="1" w:styleId="130">
    <w:name w:val="ConsPlusCell"/>
    <w:basedOn w:val="1"/>
    <w:qFormat/>
    <w:uiPriority w:val="0"/>
    <w:pPr>
      <w:widowControl w:val="0"/>
      <w:suppressAutoHyphens/>
      <w:autoSpaceDE w:val="0"/>
    </w:pPr>
    <w:rPr>
      <w:rFonts w:ascii="Arial" w:hAnsi="Arial" w:eastAsia="Arial" w:cs="Arial"/>
      <w:sz w:val="20"/>
      <w:szCs w:val="20"/>
      <w:lang w:eastAsia="hi-IN" w:bidi="hi-IN"/>
    </w:rPr>
  </w:style>
  <w:style w:type="paragraph" w:customStyle="1" w:styleId="131">
    <w:name w:val="ConsPlusDocList"/>
    <w:basedOn w:val="1"/>
    <w:qFormat/>
    <w:uiPriority w:val="0"/>
    <w:pPr>
      <w:widowControl w:val="0"/>
      <w:suppressAutoHyphens/>
      <w:autoSpaceDE w:val="0"/>
    </w:pPr>
    <w:rPr>
      <w:rFonts w:ascii="Courier New" w:hAnsi="Courier New" w:eastAsia="Courier New" w:cs="Courier New"/>
      <w:sz w:val="20"/>
      <w:szCs w:val="20"/>
      <w:lang w:eastAsia="hi-IN" w:bidi="hi-IN"/>
    </w:rPr>
  </w:style>
  <w:style w:type="paragraph" w:customStyle="1" w:styleId="132">
    <w:name w:val="Содержимое таблицы"/>
    <w:basedOn w:val="1"/>
    <w:qFormat/>
    <w:uiPriority w:val="0"/>
    <w:pPr>
      <w:widowControl w:val="0"/>
      <w:suppressLineNumbers/>
      <w:suppressAutoHyphens/>
    </w:pPr>
    <w:rPr>
      <w:rFonts w:eastAsia="Lucida Sans Unicode" w:cs="Tahoma"/>
      <w:color w:val="000000"/>
      <w:lang w:val="en-US" w:eastAsia="en-US" w:bidi="en-US"/>
    </w:rPr>
  </w:style>
  <w:style w:type="paragraph" w:customStyle="1" w:styleId="133">
    <w:name w:val="Заголовок таблицы"/>
    <w:basedOn w:val="132"/>
    <w:qFormat/>
    <w:uiPriority w:val="0"/>
    <w:pPr>
      <w:jc w:val="center"/>
    </w:pPr>
    <w:rPr>
      <w:b/>
      <w:bCs/>
    </w:rPr>
  </w:style>
  <w:style w:type="table" w:customStyle="1" w:styleId="134">
    <w:name w:val="Сетка таблицы2"/>
    <w:basedOn w:val="13"/>
    <w:qFormat/>
    <w:uiPriority w:val="0"/>
    <w:pPr>
      <w:widowControl w:val="0"/>
      <w:suppressAutoHyphens/>
    </w:pPr>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5">
    <w:name w:val="Сетка таблицы3"/>
    <w:basedOn w:val="13"/>
    <w:qFormat/>
    <w:uiPriority w:val="0"/>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6">
    <w:name w:val="Сетка таблицы4"/>
    <w:basedOn w:val="1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7">
    <w:name w:val="Основной шрифт абзаца3"/>
    <w:qFormat/>
    <w:uiPriority w:val="0"/>
  </w:style>
  <w:style w:type="table" w:customStyle="1" w:styleId="138">
    <w:name w:val="Сетка таблицы5"/>
    <w:basedOn w:val="13"/>
    <w:qFormat/>
    <w:uiPriority w:val="0"/>
    <w:pPr>
      <w:widowControl w:val="0"/>
      <w:suppressAutoHyphens/>
    </w:pPr>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9">
    <w:name w:val="Сетка таблицы6"/>
    <w:basedOn w:val="13"/>
    <w:qFormat/>
    <w:uiPriority w:val="0"/>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0">
    <w:name w:val="Основной текст с отступом 22"/>
    <w:basedOn w:val="1"/>
    <w:qFormat/>
    <w:uiPriority w:val="0"/>
    <w:pPr>
      <w:widowControl w:val="0"/>
      <w:ind w:firstLine="720"/>
      <w:jc w:val="both"/>
    </w:pPr>
    <w:rPr>
      <w:sz w:val="28"/>
      <w:szCs w:val="20"/>
    </w:rPr>
  </w:style>
  <w:style w:type="paragraph" w:customStyle="1" w:styleId="141">
    <w:name w:val="Основной текст 22"/>
    <w:basedOn w:val="1"/>
    <w:qFormat/>
    <w:uiPriority w:val="0"/>
    <w:pPr>
      <w:widowControl w:val="0"/>
      <w:jc w:val="both"/>
    </w:pPr>
    <w:rPr>
      <w:b/>
      <w:sz w:val="28"/>
      <w:szCs w:val="20"/>
      <w:u w:val="single"/>
    </w:rPr>
  </w:style>
  <w:style w:type="paragraph" w:customStyle="1" w:styleId="142">
    <w:name w:val="Основной текст 32"/>
    <w:basedOn w:val="1"/>
    <w:qFormat/>
    <w:uiPriority w:val="0"/>
    <w:pPr>
      <w:widowControl w:val="0"/>
      <w:jc w:val="both"/>
    </w:pPr>
    <w:rPr>
      <w:b/>
      <w:sz w:val="28"/>
      <w:szCs w:val="20"/>
    </w:rPr>
  </w:style>
  <w:style w:type="paragraph" w:customStyle="1" w:styleId="143">
    <w:name w:val="Текст2"/>
    <w:basedOn w:val="1"/>
    <w:qFormat/>
    <w:uiPriority w:val="0"/>
    <w:rPr>
      <w:rFonts w:ascii="Courier New" w:hAnsi="Courier New"/>
      <w:sz w:val="20"/>
      <w:szCs w:val="20"/>
    </w:rPr>
  </w:style>
  <w:style w:type="paragraph" w:customStyle="1" w:styleId="144">
    <w:name w:val="Основной текст с отступом 32"/>
    <w:basedOn w:val="1"/>
    <w:qFormat/>
    <w:uiPriority w:val="0"/>
    <w:pPr>
      <w:ind w:firstLine="426"/>
      <w:jc w:val="both"/>
    </w:pPr>
    <w:rPr>
      <w:szCs w:val="20"/>
    </w:rPr>
  </w:style>
  <w:style w:type="character" w:customStyle="1" w:styleId="145">
    <w:name w:val="Гиперссылка2"/>
    <w:qFormat/>
    <w:uiPriority w:val="0"/>
    <w:rPr>
      <w:color w:val="0000FF"/>
      <w:u w:val="single"/>
    </w:rPr>
  </w:style>
  <w:style w:type="table" w:customStyle="1" w:styleId="146">
    <w:name w:val="Сетка таблицы7"/>
    <w:basedOn w:val="13"/>
    <w:qFormat/>
    <w:uiPriority w:val="0"/>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47">
    <w:name w:val="doccaption"/>
    <w:qFormat/>
    <w:uiPriority w:val="0"/>
  </w:style>
  <w:style w:type="character" w:customStyle="1" w:styleId="148">
    <w:name w:val="detail-news-title"/>
    <w:basedOn w:val="11"/>
    <w:qFormat/>
    <w:uiPriority w:val="0"/>
  </w:style>
  <w:style w:type="paragraph" w:customStyle="1" w:styleId="149">
    <w:name w:val="Основной текст с отступом 23"/>
    <w:basedOn w:val="1"/>
    <w:qFormat/>
    <w:uiPriority w:val="0"/>
    <w:pPr>
      <w:widowControl w:val="0"/>
      <w:ind w:firstLine="720"/>
      <w:jc w:val="both"/>
    </w:pPr>
    <w:rPr>
      <w:sz w:val="28"/>
      <w:szCs w:val="20"/>
    </w:rPr>
  </w:style>
  <w:style w:type="paragraph" w:customStyle="1" w:styleId="150">
    <w:name w:val="Основной текст 23"/>
    <w:basedOn w:val="1"/>
    <w:qFormat/>
    <w:uiPriority w:val="0"/>
    <w:pPr>
      <w:widowControl w:val="0"/>
      <w:jc w:val="both"/>
    </w:pPr>
    <w:rPr>
      <w:b/>
      <w:sz w:val="28"/>
      <w:szCs w:val="20"/>
      <w:u w:val="single"/>
    </w:rPr>
  </w:style>
  <w:style w:type="paragraph" w:customStyle="1" w:styleId="151">
    <w:name w:val="Основной текст 33"/>
    <w:basedOn w:val="1"/>
    <w:qFormat/>
    <w:uiPriority w:val="0"/>
    <w:pPr>
      <w:widowControl w:val="0"/>
      <w:jc w:val="both"/>
    </w:pPr>
    <w:rPr>
      <w:b/>
      <w:sz w:val="28"/>
      <w:szCs w:val="20"/>
    </w:rPr>
  </w:style>
  <w:style w:type="paragraph" w:customStyle="1" w:styleId="152">
    <w:name w:val="Текст3"/>
    <w:basedOn w:val="1"/>
    <w:qFormat/>
    <w:uiPriority w:val="0"/>
    <w:rPr>
      <w:rFonts w:ascii="Courier New" w:hAnsi="Courier New"/>
      <w:sz w:val="20"/>
      <w:szCs w:val="20"/>
    </w:rPr>
  </w:style>
  <w:style w:type="paragraph" w:customStyle="1" w:styleId="153">
    <w:name w:val="Основной текст с отступом 33"/>
    <w:basedOn w:val="1"/>
    <w:qFormat/>
    <w:uiPriority w:val="0"/>
    <w:pPr>
      <w:ind w:firstLine="426"/>
      <w:jc w:val="both"/>
    </w:pPr>
    <w:rPr>
      <w:szCs w:val="20"/>
    </w:rPr>
  </w:style>
  <w:style w:type="character" w:customStyle="1" w:styleId="154">
    <w:name w:val="Гиперссылка3"/>
    <w:qFormat/>
    <w:uiPriority w:val="0"/>
    <w:rPr>
      <w:color w:val="0000FF"/>
      <w:u w:val="single"/>
    </w:rPr>
  </w:style>
  <w:style w:type="table" w:customStyle="1" w:styleId="155">
    <w:name w:val="Сетка таблицы8"/>
    <w:basedOn w:val="13"/>
    <w:qFormat/>
    <w:uiPriority w:val="0"/>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56">
    <w:name w:val="Знак Знак Знак Знак Знак Знак Знак"/>
    <w:basedOn w:val="1"/>
    <w:qFormat/>
    <w:uiPriority w:val="0"/>
    <w:pPr>
      <w:spacing w:before="100" w:beforeAutospacing="1" w:after="100" w:afterAutospacing="1"/>
      <w:jc w:val="both"/>
    </w:pPr>
    <w:rPr>
      <w:rFonts w:ascii="Tahoma" w:hAnsi="Tahoma" w:cs="Tahoma"/>
      <w:sz w:val="20"/>
      <w:szCs w:val="20"/>
      <w:lang w:val="en-US" w:eastAsia="en-US"/>
    </w:rPr>
  </w:style>
  <w:style w:type="character" w:customStyle="1" w:styleId="157">
    <w:name w:val="s3"/>
    <w:basedOn w:val="11"/>
    <w:qFormat/>
    <w:uiPriority w:val="0"/>
  </w:style>
  <w:style w:type="character" w:customStyle="1" w:styleId="158">
    <w:name w:val="s4"/>
    <w:basedOn w:val="11"/>
    <w:qFormat/>
    <w:uiPriority w:val="0"/>
  </w:style>
  <w:style w:type="paragraph" w:customStyle="1" w:styleId="159">
    <w:name w:val="Основной текст с отступом 24"/>
    <w:basedOn w:val="1"/>
    <w:qFormat/>
    <w:uiPriority w:val="0"/>
    <w:pPr>
      <w:widowControl w:val="0"/>
      <w:ind w:firstLine="720"/>
      <w:jc w:val="both"/>
    </w:pPr>
    <w:rPr>
      <w:sz w:val="28"/>
      <w:szCs w:val="20"/>
    </w:rPr>
  </w:style>
  <w:style w:type="paragraph" w:customStyle="1" w:styleId="160">
    <w:name w:val="Основной текст 24"/>
    <w:basedOn w:val="1"/>
    <w:qFormat/>
    <w:uiPriority w:val="0"/>
    <w:pPr>
      <w:widowControl w:val="0"/>
      <w:jc w:val="both"/>
    </w:pPr>
    <w:rPr>
      <w:b/>
      <w:sz w:val="28"/>
      <w:szCs w:val="20"/>
      <w:u w:val="single"/>
    </w:rPr>
  </w:style>
  <w:style w:type="paragraph" w:customStyle="1" w:styleId="161">
    <w:name w:val="Основной текст 34"/>
    <w:basedOn w:val="1"/>
    <w:qFormat/>
    <w:uiPriority w:val="0"/>
    <w:pPr>
      <w:widowControl w:val="0"/>
      <w:jc w:val="both"/>
    </w:pPr>
    <w:rPr>
      <w:b/>
      <w:sz w:val="28"/>
      <w:szCs w:val="20"/>
    </w:rPr>
  </w:style>
  <w:style w:type="paragraph" w:customStyle="1" w:styleId="162">
    <w:name w:val="Текст4"/>
    <w:basedOn w:val="1"/>
    <w:qFormat/>
    <w:uiPriority w:val="0"/>
    <w:rPr>
      <w:rFonts w:ascii="Courier New" w:hAnsi="Courier New"/>
      <w:sz w:val="20"/>
      <w:szCs w:val="20"/>
    </w:rPr>
  </w:style>
  <w:style w:type="paragraph" w:customStyle="1" w:styleId="163">
    <w:name w:val="Основной текст с отступом 34"/>
    <w:basedOn w:val="1"/>
    <w:qFormat/>
    <w:uiPriority w:val="0"/>
    <w:pPr>
      <w:ind w:firstLine="426"/>
      <w:jc w:val="both"/>
    </w:pPr>
    <w:rPr>
      <w:szCs w:val="20"/>
    </w:rPr>
  </w:style>
  <w:style w:type="character" w:customStyle="1" w:styleId="164">
    <w:name w:val="Гиперссылка4"/>
    <w:qFormat/>
    <w:uiPriority w:val="0"/>
    <w:rPr>
      <w:color w:val="0000FF"/>
      <w:u w:val="single"/>
    </w:rPr>
  </w:style>
  <w:style w:type="table" w:customStyle="1" w:styleId="165">
    <w:name w:val="Сетка таблицы9"/>
    <w:basedOn w:val="13"/>
    <w:qFormat/>
    <w:uiPriority w:val="0"/>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6">
    <w:name w:val="Сетка таблицы10"/>
    <w:basedOn w:val="13"/>
    <w:qFormat/>
    <w:uiPriority w:val="99"/>
    <w:pPr>
      <w:widowControl w:val="0"/>
      <w:suppressAutoHyphens/>
    </w:pPr>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67">
    <w:name w:val="Название Знак"/>
    <w:basedOn w:val="11"/>
    <w:link w:val="41"/>
    <w:qFormat/>
    <w:uiPriority w:val="0"/>
    <w:rPr>
      <w:rFonts w:ascii="Cambria" w:hAnsi="Cambria" w:eastAsia="Times New Roman" w:cs="Times New Roman"/>
      <w:b/>
      <w:bCs/>
      <w:color w:val="000000"/>
      <w:kern w:val="28"/>
      <w:sz w:val="32"/>
      <w:szCs w:val="32"/>
      <w:lang w:val="en-US" w:bidi="en-US"/>
    </w:rPr>
  </w:style>
  <w:style w:type="paragraph" w:styleId="168">
    <w:name w:val="No Spacing"/>
    <w:link w:val="169"/>
    <w:qFormat/>
    <w:uiPriority w:val="0"/>
    <w:pPr>
      <w:jc w:val="both"/>
    </w:pPr>
    <w:rPr>
      <w:rFonts w:ascii="Times New Roman" w:hAnsi="Times New Roman" w:eastAsia="Calibri" w:cs="Times New Roman"/>
      <w:sz w:val="28"/>
      <w:szCs w:val="22"/>
      <w:lang w:val="ru-RU" w:eastAsia="en-US" w:bidi="ar-SA"/>
    </w:rPr>
  </w:style>
  <w:style w:type="character" w:customStyle="1" w:styleId="169">
    <w:name w:val="Без интервала Знак"/>
    <w:link w:val="168"/>
    <w:qFormat/>
    <w:locked/>
    <w:uiPriority w:val="0"/>
    <w:rPr>
      <w:rFonts w:ascii="Times New Roman" w:hAnsi="Times New Roman" w:eastAsia="Calibri" w:cs="Times New Roman"/>
      <w:sz w:val="28"/>
    </w:rPr>
  </w:style>
  <w:style w:type="character" w:customStyle="1" w:styleId="170">
    <w:name w:val="ConsPlusNormal Знак"/>
    <w:link w:val="106"/>
    <w:qFormat/>
    <w:locked/>
    <w:uiPriority w:val="99"/>
    <w:rPr>
      <w:rFonts w:ascii="Arial" w:hAnsi="Arial" w:eastAsia="Times New Roman" w:cs="Arial"/>
      <w:sz w:val="20"/>
      <w:szCs w:val="20"/>
      <w:lang w:eastAsia="ru-RU"/>
    </w:rPr>
  </w:style>
  <w:style w:type="table" w:customStyle="1" w:styleId="171">
    <w:name w:val="Сетка таблицы71"/>
    <w:qFormat/>
    <w:uiPriority w:val="99"/>
    <w:rPr>
      <w:rFonts w:ascii="Calibri" w:hAnsi="Calibri" w:eastAsia="Calibri"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72">
    <w:name w:val="apple-converted-space"/>
    <w:basedOn w:val="11"/>
    <w:qFormat/>
    <w:uiPriority w:val="0"/>
    <w:rPr>
      <w:rFonts w:cs="Times New Roman"/>
    </w:rPr>
  </w:style>
  <w:style w:type="character" w:customStyle="1" w:styleId="173">
    <w:name w:val="ng-binding"/>
    <w:qFormat/>
    <w:uiPriority w:val="99"/>
    <w:rPr>
      <w:rFonts w:cs="Times New Roman"/>
    </w:rPr>
  </w:style>
  <w:style w:type="paragraph" w:customStyle="1" w:styleId="174">
    <w:name w:val="Знак Знак Знак Знак"/>
    <w:basedOn w:val="1"/>
    <w:qFormat/>
    <w:uiPriority w:val="99"/>
    <w:pPr>
      <w:spacing w:after="160" w:line="240" w:lineRule="exact"/>
    </w:pPr>
    <w:rPr>
      <w:rFonts w:ascii="Verdana" w:hAnsi="Verdana" w:cs="Verdana"/>
      <w:sz w:val="20"/>
      <w:szCs w:val="20"/>
      <w:lang w:val="en-US" w:eastAsia="en-US"/>
    </w:rPr>
  </w:style>
  <w:style w:type="character" w:customStyle="1" w:styleId="175">
    <w:name w:val="Текст сноски Знак"/>
    <w:basedOn w:val="11"/>
    <w:link w:val="28"/>
    <w:qFormat/>
    <w:uiPriority w:val="0"/>
    <w:rPr>
      <w:rFonts w:ascii="Times New Roman" w:hAnsi="Times New Roman" w:eastAsia="Calibri" w:cs="Times New Roman"/>
      <w:sz w:val="20"/>
      <w:szCs w:val="20"/>
    </w:rPr>
  </w:style>
  <w:style w:type="paragraph" w:customStyle="1" w:styleId="176">
    <w:name w:val="Знак1"/>
    <w:basedOn w:val="1"/>
    <w:qFormat/>
    <w:uiPriority w:val="99"/>
    <w:pPr>
      <w:spacing w:before="100" w:beforeAutospacing="1" w:after="100" w:afterAutospacing="1"/>
      <w:jc w:val="both"/>
    </w:pPr>
    <w:rPr>
      <w:rFonts w:ascii="Tahoma" w:hAnsi="Tahoma"/>
      <w:sz w:val="20"/>
      <w:szCs w:val="20"/>
      <w:lang w:val="en-US" w:eastAsia="en-US"/>
    </w:rPr>
  </w:style>
  <w:style w:type="paragraph" w:customStyle="1" w:styleId="177">
    <w:name w:val="S_Обычный"/>
    <w:basedOn w:val="1"/>
    <w:link w:val="178"/>
    <w:qFormat/>
    <w:uiPriority w:val="99"/>
    <w:pPr>
      <w:spacing w:line="276" w:lineRule="auto"/>
      <w:ind w:firstLine="567"/>
      <w:jc w:val="both"/>
    </w:pPr>
    <w:rPr>
      <w:rFonts w:ascii="Bookman Old Style" w:hAnsi="Bookman Old Style"/>
    </w:rPr>
  </w:style>
  <w:style w:type="character" w:customStyle="1" w:styleId="178">
    <w:name w:val="S_Обычный Знак"/>
    <w:link w:val="177"/>
    <w:qFormat/>
    <w:locked/>
    <w:uiPriority w:val="99"/>
    <w:rPr>
      <w:rFonts w:ascii="Bookman Old Style" w:hAnsi="Bookman Old Style" w:eastAsia="Times New Roman" w:cs="Times New Roman"/>
      <w:sz w:val="24"/>
      <w:szCs w:val="24"/>
      <w:lang w:eastAsia="ru-RU"/>
    </w:rPr>
  </w:style>
  <w:style w:type="paragraph" w:customStyle="1" w:styleId="179">
    <w:name w:val="Style53"/>
    <w:basedOn w:val="1"/>
    <w:qFormat/>
    <w:uiPriority w:val="99"/>
    <w:pPr>
      <w:widowControl w:val="0"/>
      <w:autoSpaceDE w:val="0"/>
      <w:autoSpaceDN w:val="0"/>
      <w:adjustRightInd w:val="0"/>
      <w:spacing w:line="317" w:lineRule="exact"/>
      <w:ind w:hanging="360"/>
      <w:jc w:val="both"/>
    </w:pPr>
    <w:rPr>
      <w:rFonts w:ascii="Cambria" w:hAnsi="Cambria"/>
    </w:rPr>
  </w:style>
  <w:style w:type="paragraph" w:customStyle="1" w:styleId="180">
    <w:name w:val="Style59"/>
    <w:basedOn w:val="1"/>
    <w:qFormat/>
    <w:uiPriority w:val="99"/>
    <w:pPr>
      <w:widowControl w:val="0"/>
      <w:autoSpaceDE w:val="0"/>
      <w:autoSpaceDN w:val="0"/>
      <w:adjustRightInd w:val="0"/>
      <w:spacing w:line="317" w:lineRule="exact"/>
      <w:ind w:firstLine="840"/>
      <w:jc w:val="both"/>
    </w:pPr>
    <w:rPr>
      <w:rFonts w:ascii="Cambria" w:hAnsi="Cambria"/>
    </w:rPr>
  </w:style>
  <w:style w:type="character" w:customStyle="1" w:styleId="181">
    <w:name w:val="Font Style73"/>
    <w:qFormat/>
    <w:uiPriority w:val="99"/>
    <w:rPr>
      <w:rFonts w:ascii="Times New Roman" w:hAnsi="Times New Roman"/>
      <w:sz w:val="22"/>
    </w:rPr>
  </w:style>
  <w:style w:type="paragraph" w:customStyle="1" w:styleId="182">
    <w:name w:val="основной текст"/>
    <w:basedOn w:val="1"/>
    <w:qFormat/>
    <w:uiPriority w:val="99"/>
    <w:pPr>
      <w:spacing w:after="120"/>
      <w:ind w:firstLine="851"/>
      <w:jc w:val="both"/>
    </w:pPr>
    <w:rPr>
      <w:rFonts w:ascii="Arial" w:hAnsi="Arial"/>
      <w:sz w:val="28"/>
      <w:szCs w:val="20"/>
    </w:rPr>
  </w:style>
  <w:style w:type="paragraph" w:customStyle="1" w:styleId="183">
    <w:name w:val="Знак Знак Знак2 Знак Знак Знак Знак"/>
    <w:basedOn w:val="1"/>
    <w:qFormat/>
    <w:uiPriority w:val="0"/>
    <w:pPr>
      <w:spacing w:after="160" w:line="240" w:lineRule="exact"/>
      <w:jc w:val="both"/>
    </w:pPr>
    <w:rPr>
      <w:szCs w:val="20"/>
      <w:lang w:val="en-US" w:eastAsia="en-US"/>
    </w:rPr>
  </w:style>
  <w:style w:type="paragraph" w:customStyle="1" w:styleId="184">
    <w:name w:val="p28"/>
    <w:basedOn w:val="1"/>
    <w:qFormat/>
    <w:uiPriority w:val="0"/>
    <w:pPr>
      <w:spacing w:before="100" w:beforeAutospacing="1" w:after="100" w:afterAutospacing="1"/>
    </w:pPr>
  </w:style>
  <w:style w:type="character" w:customStyle="1" w:styleId="185">
    <w:name w:val="s10"/>
    <w:qFormat/>
    <w:uiPriority w:val="0"/>
  </w:style>
  <w:style w:type="character" w:customStyle="1" w:styleId="186">
    <w:name w:val="s11"/>
    <w:qFormat/>
    <w:uiPriority w:val="0"/>
  </w:style>
  <w:style w:type="paragraph" w:customStyle="1" w:styleId="187">
    <w:name w:val="p29"/>
    <w:basedOn w:val="1"/>
    <w:qFormat/>
    <w:uiPriority w:val="0"/>
    <w:pPr>
      <w:spacing w:before="100" w:beforeAutospacing="1" w:after="100" w:afterAutospacing="1"/>
    </w:pPr>
  </w:style>
  <w:style w:type="character" w:customStyle="1" w:styleId="188">
    <w:name w:val="s12"/>
    <w:qFormat/>
    <w:uiPriority w:val="0"/>
  </w:style>
  <w:style w:type="paragraph" w:customStyle="1" w:styleId="189">
    <w:name w:val="p27"/>
    <w:basedOn w:val="1"/>
    <w:qFormat/>
    <w:uiPriority w:val="0"/>
    <w:pPr>
      <w:spacing w:before="100" w:beforeAutospacing="1" w:after="100" w:afterAutospacing="1"/>
    </w:pPr>
  </w:style>
  <w:style w:type="character" w:customStyle="1" w:styleId="190">
    <w:name w:val="s13"/>
    <w:qFormat/>
    <w:uiPriority w:val="0"/>
  </w:style>
  <w:style w:type="paragraph" w:customStyle="1" w:styleId="191">
    <w:name w:val="p30"/>
    <w:basedOn w:val="1"/>
    <w:qFormat/>
    <w:uiPriority w:val="0"/>
    <w:pPr>
      <w:spacing w:before="100" w:beforeAutospacing="1" w:after="100" w:afterAutospacing="1"/>
    </w:pPr>
  </w:style>
  <w:style w:type="paragraph" w:customStyle="1" w:styleId="192">
    <w:name w:val="p31"/>
    <w:basedOn w:val="1"/>
    <w:qFormat/>
    <w:uiPriority w:val="0"/>
    <w:pPr>
      <w:spacing w:before="100" w:beforeAutospacing="1" w:after="100" w:afterAutospacing="1"/>
    </w:pPr>
  </w:style>
  <w:style w:type="paragraph" w:customStyle="1" w:styleId="193">
    <w:name w:val="p11"/>
    <w:basedOn w:val="1"/>
    <w:qFormat/>
    <w:uiPriority w:val="0"/>
    <w:pPr>
      <w:spacing w:before="100" w:beforeAutospacing="1" w:after="100" w:afterAutospacing="1"/>
    </w:pPr>
  </w:style>
  <w:style w:type="paragraph" w:customStyle="1" w:styleId="194">
    <w:name w:val="p32"/>
    <w:basedOn w:val="1"/>
    <w:qFormat/>
    <w:uiPriority w:val="0"/>
    <w:pPr>
      <w:spacing w:before="100" w:beforeAutospacing="1" w:after="100" w:afterAutospacing="1"/>
    </w:pPr>
  </w:style>
  <w:style w:type="paragraph" w:customStyle="1" w:styleId="195">
    <w:name w:val="p8"/>
    <w:basedOn w:val="1"/>
    <w:qFormat/>
    <w:uiPriority w:val="0"/>
    <w:pPr>
      <w:spacing w:before="100" w:beforeAutospacing="1" w:after="100" w:afterAutospacing="1"/>
    </w:pPr>
  </w:style>
  <w:style w:type="character" w:customStyle="1" w:styleId="196">
    <w:name w:val="s15"/>
    <w:qFormat/>
    <w:uiPriority w:val="0"/>
  </w:style>
  <w:style w:type="paragraph" w:customStyle="1" w:styleId="197">
    <w:name w:val="p33"/>
    <w:basedOn w:val="1"/>
    <w:qFormat/>
    <w:uiPriority w:val="0"/>
    <w:pPr>
      <w:spacing w:before="100" w:beforeAutospacing="1" w:after="100" w:afterAutospacing="1"/>
    </w:pPr>
  </w:style>
  <w:style w:type="character" w:customStyle="1" w:styleId="198">
    <w:name w:val="s16"/>
    <w:qFormat/>
    <w:uiPriority w:val="0"/>
  </w:style>
  <w:style w:type="paragraph" w:customStyle="1" w:styleId="199">
    <w:name w:val="Основной текст 25"/>
    <w:basedOn w:val="1"/>
    <w:qFormat/>
    <w:uiPriority w:val="0"/>
    <w:pPr>
      <w:ind w:left="284"/>
      <w:jc w:val="both"/>
    </w:pPr>
    <w:rPr>
      <w:szCs w:val="20"/>
    </w:rPr>
  </w:style>
  <w:style w:type="paragraph" w:customStyle="1" w:styleId="200">
    <w:name w:val="rev_ann"/>
    <w:basedOn w:val="1"/>
    <w:qFormat/>
    <w:uiPriority w:val="0"/>
    <w:pPr>
      <w:spacing w:before="100" w:beforeAutospacing="1" w:after="100" w:afterAutospacing="1"/>
    </w:pPr>
  </w:style>
  <w:style w:type="paragraph" w:customStyle="1" w:styleId="201">
    <w:name w:val="Основной текст с отступом 25"/>
    <w:basedOn w:val="1"/>
    <w:qFormat/>
    <w:uiPriority w:val="0"/>
    <w:pPr>
      <w:widowControl w:val="0"/>
      <w:ind w:firstLine="720"/>
      <w:jc w:val="both"/>
    </w:pPr>
    <w:rPr>
      <w:sz w:val="28"/>
      <w:szCs w:val="20"/>
    </w:rPr>
  </w:style>
  <w:style w:type="paragraph" w:customStyle="1" w:styleId="202">
    <w:name w:val="Основной текст 26"/>
    <w:basedOn w:val="1"/>
    <w:qFormat/>
    <w:uiPriority w:val="0"/>
    <w:pPr>
      <w:widowControl w:val="0"/>
      <w:jc w:val="both"/>
    </w:pPr>
    <w:rPr>
      <w:b/>
      <w:sz w:val="28"/>
      <w:szCs w:val="20"/>
      <w:u w:val="single"/>
    </w:rPr>
  </w:style>
  <w:style w:type="paragraph" w:customStyle="1" w:styleId="203">
    <w:name w:val="Основной текст 35"/>
    <w:basedOn w:val="1"/>
    <w:qFormat/>
    <w:uiPriority w:val="0"/>
    <w:pPr>
      <w:widowControl w:val="0"/>
      <w:jc w:val="both"/>
    </w:pPr>
    <w:rPr>
      <w:b/>
      <w:sz w:val="28"/>
      <w:szCs w:val="20"/>
    </w:rPr>
  </w:style>
  <w:style w:type="paragraph" w:customStyle="1" w:styleId="204">
    <w:name w:val="Текст5"/>
    <w:basedOn w:val="1"/>
    <w:qFormat/>
    <w:uiPriority w:val="0"/>
    <w:rPr>
      <w:rFonts w:ascii="Courier New" w:hAnsi="Courier New"/>
      <w:sz w:val="20"/>
      <w:szCs w:val="20"/>
    </w:rPr>
  </w:style>
  <w:style w:type="paragraph" w:customStyle="1" w:styleId="205">
    <w:name w:val="Основной текст с отступом 35"/>
    <w:basedOn w:val="1"/>
    <w:qFormat/>
    <w:uiPriority w:val="0"/>
    <w:pPr>
      <w:ind w:firstLine="426"/>
      <w:jc w:val="both"/>
    </w:pPr>
    <w:rPr>
      <w:szCs w:val="20"/>
    </w:rPr>
  </w:style>
  <w:style w:type="character" w:customStyle="1" w:styleId="206">
    <w:name w:val="Гиперссылка5"/>
    <w:qFormat/>
    <w:uiPriority w:val="0"/>
    <w:rPr>
      <w:color w:val="0000FF"/>
      <w:u w:val="single"/>
    </w:rPr>
  </w:style>
  <w:style w:type="table" w:customStyle="1" w:styleId="207">
    <w:name w:val="Сетка таблицы11"/>
    <w:basedOn w:val="13"/>
    <w:qFormat/>
    <w:uiPriority w:val="0"/>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8">
    <w:name w:val="Сетка таблицы12"/>
    <w:basedOn w:val="13"/>
    <w:qFormat/>
    <w:uiPriority w:val="0"/>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09">
    <w:name w:val="WW8Num1z0"/>
    <w:qFormat/>
    <w:uiPriority w:val="0"/>
    <w:rPr>
      <w:rFonts w:ascii="Symbol" w:hAnsi="Symbol" w:eastAsia="Times New Roman" w:cs="Times New Roman"/>
    </w:rPr>
  </w:style>
  <w:style w:type="character" w:customStyle="1" w:styleId="210">
    <w:name w:val="WW8Num1z1"/>
    <w:qFormat/>
    <w:uiPriority w:val="0"/>
    <w:rPr>
      <w:rFonts w:ascii="Courier New" w:hAnsi="Courier New" w:cs="Courier New"/>
    </w:rPr>
  </w:style>
  <w:style w:type="character" w:customStyle="1" w:styleId="211">
    <w:name w:val="WW8Num1z2"/>
    <w:qFormat/>
    <w:uiPriority w:val="0"/>
    <w:rPr>
      <w:rFonts w:ascii="Wingdings" w:hAnsi="Wingdings" w:cs="Wingdings"/>
    </w:rPr>
  </w:style>
  <w:style w:type="character" w:customStyle="1" w:styleId="212">
    <w:name w:val="WW8Num1z3"/>
    <w:qFormat/>
    <w:uiPriority w:val="0"/>
    <w:rPr>
      <w:rFonts w:ascii="Symbol" w:hAnsi="Symbol" w:cs="Symbol"/>
    </w:rPr>
  </w:style>
  <w:style w:type="character" w:customStyle="1" w:styleId="213">
    <w:name w:val="WW8Num2zfalse"/>
    <w:qFormat/>
    <w:uiPriority w:val="0"/>
  </w:style>
  <w:style w:type="character" w:customStyle="1" w:styleId="214">
    <w:name w:val="WW8Num2ztrue"/>
    <w:qFormat/>
    <w:uiPriority w:val="0"/>
  </w:style>
  <w:style w:type="character" w:customStyle="1" w:styleId="215">
    <w:name w:val="WW-WW8Num2ztrue"/>
    <w:qFormat/>
    <w:uiPriority w:val="0"/>
  </w:style>
  <w:style w:type="character" w:customStyle="1" w:styleId="216">
    <w:name w:val="WW-WW8Num2ztrue1"/>
    <w:qFormat/>
    <w:uiPriority w:val="0"/>
  </w:style>
  <w:style w:type="character" w:customStyle="1" w:styleId="217">
    <w:name w:val="WW-WW8Num2ztrue12"/>
    <w:qFormat/>
    <w:uiPriority w:val="0"/>
  </w:style>
  <w:style w:type="character" w:customStyle="1" w:styleId="218">
    <w:name w:val="WW-WW8Num2ztrue123"/>
    <w:qFormat/>
    <w:uiPriority w:val="0"/>
  </w:style>
  <w:style w:type="character" w:customStyle="1" w:styleId="219">
    <w:name w:val="WW-WW8Num2ztrue1234"/>
    <w:qFormat/>
    <w:uiPriority w:val="0"/>
  </w:style>
  <w:style w:type="character" w:customStyle="1" w:styleId="220">
    <w:name w:val="WW-WW8Num2ztrue12345"/>
    <w:qFormat/>
    <w:uiPriority w:val="0"/>
  </w:style>
  <w:style w:type="character" w:customStyle="1" w:styleId="221">
    <w:name w:val="WW-WW8Num2ztrue123456"/>
    <w:qFormat/>
    <w:uiPriority w:val="0"/>
  </w:style>
  <w:style w:type="character" w:customStyle="1" w:styleId="222">
    <w:name w:val="WW8Num3z0"/>
    <w:qFormat/>
    <w:uiPriority w:val="0"/>
    <w:rPr>
      <w:rFonts w:ascii="OpenSymbol" w:hAnsi="OpenSymbol" w:eastAsia="OpenSymbol" w:cs="OpenSymbol"/>
    </w:rPr>
  </w:style>
  <w:style w:type="character" w:customStyle="1" w:styleId="223">
    <w:name w:val="WW8Num4zfalse"/>
    <w:qFormat/>
    <w:uiPriority w:val="0"/>
  </w:style>
  <w:style w:type="character" w:customStyle="1" w:styleId="224">
    <w:name w:val="WW8Num5z0"/>
    <w:qFormat/>
    <w:uiPriority w:val="0"/>
    <w:rPr>
      <w:sz w:val="24"/>
      <w:szCs w:val="24"/>
    </w:rPr>
  </w:style>
  <w:style w:type="character" w:customStyle="1" w:styleId="225">
    <w:name w:val="WW8Num6zfalse"/>
    <w:qFormat/>
    <w:uiPriority w:val="0"/>
  </w:style>
  <w:style w:type="character" w:customStyle="1" w:styleId="226">
    <w:name w:val="WW8Num6ztrue"/>
    <w:qFormat/>
    <w:uiPriority w:val="0"/>
  </w:style>
  <w:style w:type="character" w:customStyle="1" w:styleId="227">
    <w:name w:val="WW-WW8Num6ztrue"/>
    <w:qFormat/>
    <w:uiPriority w:val="0"/>
  </w:style>
  <w:style w:type="character" w:customStyle="1" w:styleId="228">
    <w:name w:val="WW-WW8Num6ztrue1"/>
    <w:qFormat/>
    <w:uiPriority w:val="0"/>
  </w:style>
  <w:style w:type="character" w:customStyle="1" w:styleId="229">
    <w:name w:val="WW-WW8Num6ztrue12"/>
    <w:qFormat/>
    <w:uiPriority w:val="0"/>
  </w:style>
  <w:style w:type="character" w:customStyle="1" w:styleId="230">
    <w:name w:val="WW-WW8Num6ztrue123"/>
    <w:qFormat/>
    <w:uiPriority w:val="0"/>
  </w:style>
  <w:style w:type="character" w:customStyle="1" w:styleId="231">
    <w:name w:val="WW-WW8Num6ztrue1234"/>
    <w:qFormat/>
    <w:uiPriority w:val="0"/>
  </w:style>
  <w:style w:type="character" w:customStyle="1" w:styleId="232">
    <w:name w:val="WW-WW8Num6ztrue12345"/>
    <w:qFormat/>
    <w:uiPriority w:val="0"/>
  </w:style>
  <w:style w:type="character" w:customStyle="1" w:styleId="233">
    <w:name w:val="WW-WW8Num6ztrue123456"/>
    <w:qFormat/>
    <w:uiPriority w:val="0"/>
  </w:style>
  <w:style w:type="character" w:customStyle="1" w:styleId="234">
    <w:name w:val="WW8Num7zfalse"/>
    <w:qFormat/>
    <w:uiPriority w:val="0"/>
  </w:style>
  <w:style w:type="character" w:customStyle="1" w:styleId="235">
    <w:name w:val="WW8Num8zfalse"/>
    <w:qFormat/>
    <w:uiPriority w:val="0"/>
  </w:style>
  <w:style w:type="character" w:customStyle="1" w:styleId="236">
    <w:name w:val="WW8Num8ztrue"/>
    <w:qFormat/>
    <w:uiPriority w:val="0"/>
  </w:style>
  <w:style w:type="character" w:customStyle="1" w:styleId="237">
    <w:name w:val="WW-WW8Num8ztrue"/>
    <w:qFormat/>
    <w:uiPriority w:val="0"/>
  </w:style>
  <w:style w:type="character" w:customStyle="1" w:styleId="238">
    <w:name w:val="WW-WW8Num8ztrue1"/>
    <w:qFormat/>
    <w:uiPriority w:val="0"/>
  </w:style>
  <w:style w:type="character" w:customStyle="1" w:styleId="239">
    <w:name w:val="WW-WW8Num8ztrue12"/>
    <w:qFormat/>
    <w:uiPriority w:val="0"/>
  </w:style>
  <w:style w:type="character" w:customStyle="1" w:styleId="240">
    <w:name w:val="WW-WW8Num8ztrue123"/>
    <w:qFormat/>
    <w:uiPriority w:val="0"/>
  </w:style>
  <w:style w:type="character" w:customStyle="1" w:styleId="241">
    <w:name w:val="WW-WW8Num8ztrue1234"/>
    <w:qFormat/>
    <w:uiPriority w:val="0"/>
  </w:style>
  <w:style w:type="character" w:customStyle="1" w:styleId="242">
    <w:name w:val="WW-WW8Num8ztrue12345"/>
    <w:qFormat/>
    <w:uiPriority w:val="0"/>
  </w:style>
  <w:style w:type="character" w:customStyle="1" w:styleId="243">
    <w:name w:val="WW-WW8Num8ztrue123456"/>
    <w:qFormat/>
    <w:uiPriority w:val="0"/>
  </w:style>
  <w:style w:type="character" w:customStyle="1" w:styleId="244">
    <w:name w:val="WW8Num9zfalse"/>
    <w:qFormat/>
    <w:uiPriority w:val="0"/>
  </w:style>
  <w:style w:type="character" w:customStyle="1" w:styleId="245">
    <w:name w:val="WW8Num9ztrue"/>
    <w:qFormat/>
    <w:uiPriority w:val="0"/>
  </w:style>
  <w:style w:type="character" w:customStyle="1" w:styleId="246">
    <w:name w:val="WW-WW8Num9ztrue"/>
    <w:qFormat/>
    <w:uiPriority w:val="0"/>
  </w:style>
  <w:style w:type="character" w:customStyle="1" w:styleId="247">
    <w:name w:val="WW-WW8Num9ztrue1"/>
    <w:qFormat/>
    <w:uiPriority w:val="0"/>
  </w:style>
  <w:style w:type="character" w:customStyle="1" w:styleId="248">
    <w:name w:val="WW-WW8Num9ztrue12"/>
    <w:qFormat/>
    <w:uiPriority w:val="0"/>
  </w:style>
  <w:style w:type="character" w:customStyle="1" w:styleId="249">
    <w:name w:val="WW-WW8Num9ztrue123"/>
    <w:qFormat/>
    <w:uiPriority w:val="0"/>
  </w:style>
  <w:style w:type="character" w:customStyle="1" w:styleId="250">
    <w:name w:val="WW-WW8Num9ztrue1234"/>
    <w:qFormat/>
    <w:uiPriority w:val="0"/>
  </w:style>
  <w:style w:type="character" w:customStyle="1" w:styleId="251">
    <w:name w:val="WW-WW8Num9ztrue12345"/>
    <w:qFormat/>
    <w:uiPriority w:val="0"/>
  </w:style>
  <w:style w:type="character" w:customStyle="1" w:styleId="252">
    <w:name w:val="WW-WW8Num9ztrue123456"/>
    <w:qFormat/>
    <w:uiPriority w:val="0"/>
  </w:style>
  <w:style w:type="character" w:customStyle="1" w:styleId="253">
    <w:name w:val="WW8Num10zfalse"/>
    <w:qFormat/>
    <w:uiPriority w:val="0"/>
  </w:style>
  <w:style w:type="character" w:customStyle="1" w:styleId="254">
    <w:name w:val="WW8Num11zfalse"/>
    <w:qFormat/>
    <w:uiPriority w:val="0"/>
  </w:style>
  <w:style w:type="character" w:customStyle="1" w:styleId="255">
    <w:name w:val="WW8Num11ztrue"/>
    <w:qFormat/>
    <w:uiPriority w:val="0"/>
  </w:style>
  <w:style w:type="character" w:customStyle="1" w:styleId="256">
    <w:name w:val="WW-WW8Num11ztrue"/>
    <w:qFormat/>
    <w:uiPriority w:val="0"/>
  </w:style>
  <w:style w:type="character" w:customStyle="1" w:styleId="257">
    <w:name w:val="WW-WW8Num11ztrue1"/>
    <w:qFormat/>
    <w:uiPriority w:val="0"/>
  </w:style>
  <w:style w:type="character" w:customStyle="1" w:styleId="258">
    <w:name w:val="WW-WW8Num11ztrue12"/>
    <w:qFormat/>
    <w:uiPriority w:val="0"/>
  </w:style>
  <w:style w:type="character" w:customStyle="1" w:styleId="259">
    <w:name w:val="WW-WW8Num11ztrue123"/>
    <w:qFormat/>
    <w:uiPriority w:val="0"/>
  </w:style>
  <w:style w:type="character" w:customStyle="1" w:styleId="260">
    <w:name w:val="WW-WW8Num11ztrue1234"/>
    <w:qFormat/>
    <w:uiPriority w:val="0"/>
  </w:style>
  <w:style w:type="character" w:customStyle="1" w:styleId="261">
    <w:name w:val="WW-WW8Num11ztrue12345"/>
    <w:qFormat/>
    <w:uiPriority w:val="0"/>
  </w:style>
  <w:style w:type="character" w:customStyle="1" w:styleId="262">
    <w:name w:val="WW-WW8Num11ztrue123456"/>
    <w:qFormat/>
    <w:uiPriority w:val="0"/>
  </w:style>
  <w:style w:type="character" w:customStyle="1" w:styleId="263">
    <w:name w:val="WW8Num12zfalse"/>
    <w:qFormat/>
    <w:uiPriority w:val="0"/>
  </w:style>
  <w:style w:type="character" w:customStyle="1" w:styleId="264">
    <w:name w:val="WW8Num13z0"/>
    <w:qFormat/>
    <w:uiPriority w:val="0"/>
    <w:rPr>
      <w:rFonts w:ascii="Times New Roman" w:hAnsi="Times New Roman" w:cs="Times New Roman"/>
    </w:rPr>
  </w:style>
  <w:style w:type="character" w:customStyle="1" w:styleId="265">
    <w:name w:val="WW8Num14zfalse"/>
    <w:qFormat/>
    <w:uiPriority w:val="0"/>
  </w:style>
  <w:style w:type="character" w:customStyle="1" w:styleId="266">
    <w:name w:val="WW8Num15zfalse"/>
    <w:qFormat/>
    <w:uiPriority w:val="0"/>
  </w:style>
  <w:style w:type="character" w:customStyle="1" w:styleId="267">
    <w:name w:val="WW8Num16zfalse"/>
    <w:qFormat/>
    <w:uiPriority w:val="0"/>
  </w:style>
  <w:style w:type="character" w:customStyle="1" w:styleId="268">
    <w:name w:val="WW8Num17zfalse"/>
    <w:qFormat/>
    <w:uiPriority w:val="0"/>
  </w:style>
  <w:style w:type="character" w:customStyle="1" w:styleId="269">
    <w:name w:val="WW8Num18z0"/>
    <w:qFormat/>
    <w:uiPriority w:val="0"/>
    <w:rPr>
      <w:rFonts w:ascii="Symbol" w:hAnsi="Symbol" w:cs="Symbol"/>
      <w:color w:val="auto"/>
      <w:sz w:val="48"/>
      <w:szCs w:val="48"/>
    </w:rPr>
  </w:style>
  <w:style w:type="character" w:customStyle="1" w:styleId="270">
    <w:name w:val="WW8Num18z1"/>
    <w:qFormat/>
    <w:uiPriority w:val="0"/>
    <w:rPr>
      <w:rFonts w:ascii="Courier New" w:hAnsi="Courier New" w:cs="Courier New"/>
    </w:rPr>
  </w:style>
  <w:style w:type="character" w:customStyle="1" w:styleId="271">
    <w:name w:val="WW8Num18z2"/>
    <w:qFormat/>
    <w:uiPriority w:val="0"/>
    <w:rPr>
      <w:rFonts w:ascii="Wingdings" w:hAnsi="Wingdings" w:cs="Wingdings"/>
    </w:rPr>
  </w:style>
  <w:style w:type="character" w:customStyle="1" w:styleId="272">
    <w:name w:val="WW8Num18z3"/>
    <w:qFormat/>
    <w:uiPriority w:val="0"/>
    <w:rPr>
      <w:rFonts w:ascii="Symbol" w:hAnsi="Symbol" w:cs="Symbol"/>
    </w:rPr>
  </w:style>
  <w:style w:type="character" w:customStyle="1" w:styleId="273">
    <w:name w:val="WW8Num19zfalse"/>
    <w:qFormat/>
    <w:uiPriority w:val="0"/>
  </w:style>
  <w:style w:type="character" w:customStyle="1" w:styleId="274">
    <w:name w:val="WW8Num20zfalse"/>
    <w:qFormat/>
    <w:uiPriority w:val="0"/>
  </w:style>
  <w:style w:type="character" w:customStyle="1" w:styleId="275">
    <w:name w:val="WW8Num21z0"/>
    <w:qFormat/>
    <w:uiPriority w:val="0"/>
    <w:rPr>
      <w:rFonts w:ascii="Times New Roman" w:hAnsi="Times New Roman" w:eastAsia="Times New Roman" w:cs="Times New Roman"/>
    </w:rPr>
  </w:style>
  <w:style w:type="character" w:customStyle="1" w:styleId="276">
    <w:name w:val="WW8Num21z1"/>
    <w:qFormat/>
    <w:uiPriority w:val="0"/>
    <w:rPr>
      <w:rFonts w:ascii="Courier New" w:hAnsi="Courier New" w:cs="Courier New"/>
    </w:rPr>
  </w:style>
  <w:style w:type="character" w:customStyle="1" w:styleId="277">
    <w:name w:val="WW8Num21z2"/>
    <w:qFormat/>
    <w:uiPriority w:val="0"/>
    <w:rPr>
      <w:rFonts w:ascii="Wingdings" w:hAnsi="Wingdings" w:cs="Wingdings"/>
    </w:rPr>
  </w:style>
  <w:style w:type="character" w:customStyle="1" w:styleId="278">
    <w:name w:val="WW8Num21z3"/>
    <w:qFormat/>
    <w:uiPriority w:val="0"/>
    <w:rPr>
      <w:rFonts w:ascii="Symbol" w:hAnsi="Symbol" w:cs="Symbol"/>
    </w:rPr>
  </w:style>
  <w:style w:type="character" w:customStyle="1" w:styleId="279">
    <w:name w:val="WW8Num22z0"/>
    <w:qFormat/>
    <w:uiPriority w:val="0"/>
    <w:rPr>
      <w:rFonts w:ascii="Symbol" w:hAnsi="Symbol" w:cs="Symbol"/>
    </w:rPr>
  </w:style>
  <w:style w:type="character" w:customStyle="1" w:styleId="280">
    <w:name w:val="WW8Num22ztrue"/>
    <w:qFormat/>
    <w:uiPriority w:val="0"/>
  </w:style>
  <w:style w:type="character" w:customStyle="1" w:styleId="281">
    <w:name w:val="WW-WW8Num22ztrue"/>
    <w:qFormat/>
    <w:uiPriority w:val="0"/>
  </w:style>
  <w:style w:type="character" w:customStyle="1" w:styleId="282">
    <w:name w:val="WW-WW8Num22ztrue1"/>
    <w:qFormat/>
    <w:uiPriority w:val="0"/>
  </w:style>
  <w:style w:type="character" w:customStyle="1" w:styleId="283">
    <w:name w:val="WW-WW8Num22ztrue12"/>
    <w:qFormat/>
    <w:uiPriority w:val="0"/>
  </w:style>
  <w:style w:type="character" w:customStyle="1" w:styleId="284">
    <w:name w:val="WW-WW8Num22ztrue123"/>
    <w:qFormat/>
    <w:uiPriority w:val="0"/>
  </w:style>
  <w:style w:type="character" w:customStyle="1" w:styleId="285">
    <w:name w:val="WW-WW8Num22ztrue1234"/>
    <w:qFormat/>
    <w:uiPriority w:val="0"/>
  </w:style>
  <w:style w:type="character" w:customStyle="1" w:styleId="286">
    <w:name w:val="WW-WW8Num22ztrue12345"/>
    <w:qFormat/>
    <w:uiPriority w:val="0"/>
  </w:style>
  <w:style w:type="character" w:customStyle="1" w:styleId="287">
    <w:name w:val="WW-WW8Num22ztrue123456"/>
    <w:qFormat/>
    <w:uiPriority w:val="0"/>
  </w:style>
  <w:style w:type="character" w:customStyle="1" w:styleId="288">
    <w:name w:val="WW8Num23zfalse"/>
    <w:qFormat/>
    <w:uiPriority w:val="0"/>
  </w:style>
  <w:style w:type="character" w:customStyle="1" w:styleId="289">
    <w:name w:val="WW8Num23ztrue"/>
    <w:qFormat/>
    <w:uiPriority w:val="0"/>
  </w:style>
  <w:style w:type="character" w:customStyle="1" w:styleId="290">
    <w:name w:val="WW-WW8Num23ztrue"/>
    <w:qFormat/>
    <w:uiPriority w:val="0"/>
  </w:style>
  <w:style w:type="character" w:customStyle="1" w:styleId="291">
    <w:name w:val="WW-WW8Num23ztrue1"/>
    <w:qFormat/>
    <w:uiPriority w:val="0"/>
  </w:style>
  <w:style w:type="character" w:customStyle="1" w:styleId="292">
    <w:name w:val="WW-WW8Num23ztrue12"/>
    <w:qFormat/>
    <w:uiPriority w:val="0"/>
  </w:style>
  <w:style w:type="character" w:customStyle="1" w:styleId="293">
    <w:name w:val="WW-WW8Num23ztrue123"/>
    <w:qFormat/>
    <w:uiPriority w:val="0"/>
  </w:style>
  <w:style w:type="character" w:customStyle="1" w:styleId="294">
    <w:name w:val="WW-WW8Num23ztrue1234"/>
    <w:qFormat/>
    <w:uiPriority w:val="0"/>
  </w:style>
  <w:style w:type="character" w:customStyle="1" w:styleId="295">
    <w:name w:val="WW-WW8Num23ztrue12345"/>
    <w:qFormat/>
    <w:uiPriority w:val="0"/>
  </w:style>
  <w:style w:type="character" w:customStyle="1" w:styleId="296">
    <w:name w:val="WW-WW8Num23ztrue123456"/>
    <w:qFormat/>
    <w:uiPriority w:val="0"/>
  </w:style>
  <w:style w:type="character" w:customStyle="1" w:styleId="297">
    <w:name w:val="WW8Num24zfalse"/>
    <w:qFormat/>
    <w:uiPriority w:val="0"/>
  </w:style>
  <w:style w:type="character" w:customStyle="1" w:styleId="298">
    <w:name w:val="WW8Num25z0"/>
    <w:qFormat/>
    <w:uiPriority w:val="0"/>
    <w:rPr>
      <w:rFonts w:ascii="Symbol" w:hAnsi="Symbol" w:cs="Symbol"/>
    </w:rPr>
  </w:style>
  <w:style w:type="character" w:customStyle="1" w:styleId="299">
    <w:name w:val="WW8Num25ztrue"/>
    <w:qFormat/>
    <w:uiPriority w:val="0"/>
  </w:style>
  <w:style w:type="character" w:customStyle="1" w:styleId="300">
    <w:name w:val="WW-WW8Num25ztrue"/>
    <w:qFormat/>
    <w:uiPriority w:val="0"/>
  </w:style>
  <w:style w:type="character" w:customStyle="1" w:styleId="301">
    <w:name w:val="WW-WW8Num25ztrue1"/>
    <w:qFormat/>
    <w:uiPriority w:val="0"/>
  </w:style>
  <w:style w:type="character" w:customStyle="1" w:styleId="302">
    <w:name w:val="WW-WW8Num25ztrue12"/>
    <w:qFormat/>
    <w:uiPriority w:val="0"/>
  </w:style>
  <w:style w:type="character" w:customStyle="1" w:styleId="303">
    <w:name w:val="WW-WW8Num25ztrue123"/>
    <w:qFormat/>
    <w:uiPriority w:val="0"/>
  </w:style>
  <w:style w:type="character" w:customStyle="1" w:styleId="304">
    <w:name w:val="WW-WW8Num25ztrue1234"/>
    <w:qFormat/>
    <w:uiPriority w:val="0"/>
  </w:style>
  <w:style w:type="character" w:customStyle="1" w:styleId="305">
    <w:name w:val="WW-WW8Num25ztrue12345"/>
    <w:qFormat/>
    <w:uiPriority w:val="0"/>
  </w:style>
  <w:style w:type="character" w:customStyle="1" w:styleId="306">
    <w:name w:val="WW-WW8Num25ztrue123456"/>
    <w:qFormat/>
    <w:uiPriority w:val="0"/>
  </w:style>
  <w:style w:type="character" w:customStyle="1" w:styleId="307">
    <w:name w:val="WW8Num26zfalse"/>
    <w:qFormat/>
    <w:uiPriority w:val="0"/>
  </w:style>
  <w:style w:type="character" w:customStyle="1" w:styleId="308">
    <w:name w:val="WW8Num27zfalse"/>
    <w:qFormat/>
    <w:uiPriority w:val="0"/>
  </w:style>
  <w:style w:type="character" w:customStyle="1" w:styleId="309">
    <w:name w:val="WW8Num28zfalse"/>
    <w:qFormat/>
    <w:uiPriority w:val="0"/>
  </w:style>
  <w:style w:type="character" w:customStyle="1" w:styleId="310">
    <w:name w:val="WW8Num29zfalse"/>
    <w:qFormat/>
    <w:uiPriority w:val="0"/>
  </w:style>
  <w:style w:type="character" w:customStyle="1" w:styleId="311">
    <w:name w:val="WW8Num30zfalse"/>
    <w:qFormat/>
    <w:uiPriority w:val="0"/>
  </w:style>
  <w:style w:type="character" w:customStyle="1" w:styleId="312">
    <w:name w:val="WW8Num31z0"/>
    <w:qFormat/>
    <w:uiPriority w:val="0"/>
    <w:rPr>
      <w:rFonts w:ascii="Symbol" w:hAnsi="Symbol" w:cs="Symbol"/>
    </w:rPr>
  </w:style>
  <w:style w:type="character" w:customStyle="1" w:styleId="313">
    <w:name w:val="WW8Num31ztrue"/>
    <w:qFormat/>
    <w:uiPriority w:val="0"/>
  </w:style>
  <w:style w:type="character" w:customStyle="1" w:styleId="314">
    <w:name w:val="WW-WW8Num31ztrue"/>
    <w:qFormat/>
    <w:uiPriority w:val="0"/>
  </w:style>
  <w:style w:type="character" w:customStyle="1" w:styleId="315">
    <w:name w:val="WW-WW8Num31ztrue1"/>
    <w:qFormat/>
    <w:uiPriority w:val="0"/>
  </w:style>
  <w:style w:type="character" w:customStyle="1" w:styleId="316">
    <w:name w:val="WW-WW8Num31ztrue12"/>
    <w:qFormat/>
    <w:uiPriority w:val="0"/>
  </w:style>
  <w:style w:type="character" w:customStyle="1" w:styleId="317">
    <w:name w:val="WW-WW8Num31ztrue123"/>
    <w:qFormat/>
    <w:uiPriority w:val="0"/>
  </w:style>
  <w:style w:type="character" w:customStyle="1" w:styleId="318">
    <w:name w:val="WW-WW8Num31ztrue1234"/>
    <w:qFormat/>
    <w:uiPriority w:val="0"/>
  </w:style>
  <w:style w:type="character" w:customStyle="1" w:styleId="319">
    <w:name w:val="WW-WW8Num31ztrue12345"/>
    <w:qFormat/>
    <w:uiPriority w:val="0"/>
  </w:style>
  <w:style w:type="character" w:customStyle="1" w:styleId="320">
    <w:name w:val="WW-WW8Num31ztrue123456"/>
    <w:qFormat/>
    <w:uiPriority w:val="0"/>
  </w:style>
  <w:style w:type="character" w:customStyle="1" w:styleId="321">
    <w:name w:val="WW8Num32zfalse"/>
    <w:qFormat/>
    <w:uiPriority w:val="0"/>
  </w:style>
  <w:style w:type="character" w:customStyle="1" w:styleId="322">
    <w:name w:val="WW8Num33zfalse"/>
    <w:qFormat/>
    <w:uiPriority w:val="0"/>
  </w:style>
  <w:style w:type="character" w:customStyle="1" w:styleId="323">
    <w:name w:val="WW8Num33ztrue"/>
    <w:qFormat/>
    <w:uiPriority w:val="0"/>
  </w:style>
  <w:style w:type="character" w:customStyle="1" w:styleId="324">
    <w:name w:val="WW-WW8Num33ztrue"/>
    <w:qFormat/>
    <w:uiPriority w:val="0"/>
  </w:style>
  <w:style w:type="character" w:customStyle="1" w:styleId="325">
    <w:name w:val="WW-WW8Num33ztrue1"/>
    <w:qFormat/>
    <w:uiPriority w:val="0"/>
  </w:style>
  <w:style w:type="character" w:customStyle="1" w:styleId="326">
    <w:name w:val="WW-WW8Num33ztrue12"/>
    <w:qFormat/>
    <w:uiPriority w:val="0"/>
  </w:style>
  <w:style w:type="character" w:customStyle="1" w:styleId="327">
    <w:name w:val="WW-WW8Num33ztrue123"/>
    <w:qFormat/>
    <w:uiPriority w:val="0"/>
  </w:style>
  <w:style w:type="character" w:customStyle="1" w:styleId="328">
    <w:name w:val="WW-WW8Num33ztrue1234"/>
    <w:qFormat/>
    <w:uiPriority w:val="0"/>
  </w:style>
  <w:style w:type="character" w:customStyle="1" w:styleId="329">
    <w:name w:val="WW-WW8Num33ztrue12345"/>
    <w:qFormat/>
    <w:uiPriority w:val="0"/>
  </w:style>
  <w:style w:type="character" w:customStyle="1" w:styleId="330">
    <w:name w:val="WW-WW8Num33ztrue123456"/>
    <w:qFormat/>
    <w:uiPriority w:val="0"/>
  </w:style>
  <w:style w:type="character" w:customStyle="1" w:styleId="331">
    <w:name w:val="WW8Num34zfalse"/>
    <w:qFormat/>
    <w:uiPriority w:val="0"/>
  </w:style>
  <w:style w:type="character" w:customStyle="1" w:styleId="332">
    <w:name w:val="WW8Num35zfalse"/>
    <w:qFormat/>
    <w:uiPriority w:val="0"/>
  </w:style>
  <w:style w:type="character" w:customStyle="1" w:styleId="333">
    <w:name w:val="WW8Num36zfalse"/>
    <w:qFormat/>
    <w:uiPriority w:val="0"/>
  </w:style>
  <w:style w:type="character" w:customStyle="1" w:styleId="334">
    <w:name w:val="WW8Num36ztrue"/>
    <w:qFormat/>
    <w:uiPriority w:val="0"/>
  </w:style>
  <w:style w:type="character" w:customStyle="1" w:styleId="335">
    <w:name w:val="WW-WW8Num36ztrue"/>
    <w:qFormat/>
    <w:uiPriority w:val="0"/>
  </w:style>
  <w:style w:type="character" w:customStyle="1" w:styleId="336">
    <w:name w:val="WW-WW8Num36ztrue1"/>
    <w:qFormat/>
    <w:uiPriority w:val="0"/>
  </w:style>
  <w:style w:type="character" w:customStyle="1" w:styleId="337">
    <w:name w:val="WW-WW8Num36ztrue12"/>
    <w:qFormat/>
    <w:uiPriority w:val="0"/>
  </w:style>
  <w:style w:type="character" w:customStyle="1" w:styleId="338">
    <w:name w:val="WW-WW8Num36ztrue123"/>
    <w:qFormat/>
    <w:uiPriority w:val="0"/>
  </w:style>
  <w:style w:type="character" w:customStyle="1" w:styleId="339">
    <w:name w:val="WW-WW8Num36ztrue1234"/>
    <w:qFormat/>
    <w:uiPriority w:val="0"/>
  </w:style>
  <w:style w:type="character" w:customStyle="1" w:styleId="340">
    <w:name w:val="WW-WW8Num36ztrue12345"/>
    <w:qFormat/>
    <w:uiPriority w:val="0"/>
  </w:style>
  <w:style w:type="character" w:customStyle="1" w:styleId="341">
    <w:name w:val="WW-WW8Num36ztrue123456"/>
    <w:qFormat/>
    <w:uiPriority w:val="0"/>
  </w:style>
  <w:style w:type="character" w:customStyle="1" w:styleId="342">
    <w:name w:val="WW8Num37zfalse"/>
    <w:qFormat/>
    <w:uiPriority w:val="0"/>
  </w:style>
  <w:style w:type="character" w:customStyle="1" w:styleId="343">
    <w:name w:val="WW8Num38z0"/>
    <w:qFormat/>
    <w:uiPriority w:val="0"/>
    <w:rPr>
      <w:sz w:val="22"/>
    </w:rPr>
  </w:style>
  <w:style w:type="character" w:customStyle="1" w:styleId="344">
    <w:name w:val="WW8Num38ztrue"/>
    <w:qFormat/>
    <w:uiPriority w:val="0"/>
  </w:style>
  <w:style w:type="character" w:customStyle="1" w:styleId="345">
    <w:name w:val="WW-WW8Num38ztrue"/>
    <w:qFormat/>
    <w:uiPriority w:val="0"/>
  </w:style>
  <w:style w:type="character" w:customStyle="1" w:styleId="346">
    <w:name w:val="WW-WW8Num38ztrue1"/>
    <w:qFormat/>
    <w:uiPriority w:val="0"/>
  </w:style>
  <w:style w:type="character" w:customStyle="1" w:styleId="347">
    <w:name w:val="WW-WW8Num38ztrue12"/>
    <w:qFormat/>
    <w:uiPriority w:val="0"/>
  </w:style>
  <w:style w:type="character" w:customStyle="1" w:styleId="348">
    <w:name w:val="WW-WW8Num38ztrue123"/>
    <w:qFormat/>
    <w:uiPriority w:val="0"/>
  </w:style>
  <w:style w:type="character" w:customStyle="1" w:styleId="349">
    <w:name w:val="WW-WW8Num38ztrue1234"/>
    <w:qFormat/>
    <w:uiPriority w:val="0"/>
  </w:style>
  <w:style w:type="character" w:customStyle="1" w:styleId="350">
    <w:name w:val="WW-WW8Num38ztrue12345"/>
    <w:qFormat/>
    <w:uiPriority w:val="0"/>
  </w:style>
  <w:style w:type="character" w:customStyle="1" w:styleId="351">
    <w:name w:val="WW-WW8Num38ztrue123456"/>
    <w:qFormat/>
    <w:uiPriority w:val="0"/>
  </w:style>
  <w:style w:type="character" w:customStyle="1" w:styleId="352">
    <w:name w:val="WW8Num39zfalse"/>
    <w:qFormat/>
    <w:uiPriority w:val="0"/>
  </w:style>
  <w:style w:type="character" w:customStyle="1" w:styleId="353">
    <w:name w:val="WW8Num40zfalse"/>
    <w:qFormat/>
    <w:uiPriority w:val="0"/>
  </w:style>
  <w:style w:type="character" w:customStyle="1" w:styleId="354">
    <w:name w:val="WW8Num40ztrue"/>
    <w:qFormat/>
    <w:uiPriority w:val="0"/>
  </w:style>
  <w:style w:type="character" w:customStyle="1" w:styleId="355">
    <w:name w:val="WW-WW8Num40ztrue"/>
    <w:qFormat/>
    <w:uiPriority w:val="0"/>
  </w:style>
  <w:style w:type="character" w:customStyle="1" w:styleId="356">
    <w:name w:val="WW-WW8Num40ztrue1"/>
    <w:qFormat/>
    <w:uiPriority w:val="0"/>
  </w:style>
  <w:style w:type="character" w:customStyle="1" w:styleId="357">
    <w:name w:val="WW-WW8Num40ztrue12"/>
    <w:qFormat/>
    <w:uiPriority w:val="0"/>
  </w:style>
  <w:style w:type="character" w:customStyle="1" w:styleId="358">
    <w:name w:val="WW-WW8Num40ztrue123"/>
    <w:qFormat/>
    <w:uiPriority w:val="0"/>
  </w:style>
  <w:style w:type="character" w:customStyle="1" w:styleId="359">
    <w:name w:val="WW-WW8Num40ztrue1234"/>
    <w:qFormat/>
    <w:uiPriority w:val="0"/>
  </w:style>
  <w:style w:type="character" w:customStyle="1" w:styleId="360">
    <w:name w:val="WW-WW8Num40ztrue12345"/>
    <w:qFormat/>
    <w:uiPriority w:val="0"/>
  </w:style>
  <w:style w:type="character" w:customStyle="1" w:styleId="361">
    <w:name w:val="WW-WW8Num40ztrue123456"/>
    <w:qFormat/>
    <w:uiPriority w:val="0"/>
  </w:style>
  <w:style w:type="character" w:customStyle="1" w:styleId="362">
    <w:name w:val="WW8Num41z0"/>
    <w:qFormat/>
    <w:uiPriority w:val="0"/>
    <w:rPr>
      <w:rFonts w:ascii="Symbol" w:hAnsi="Symbol" w:cs="Symbol"/>
    </w:rPr>
  </w:style>
  <w:style w:type="character" w:customStyle="1" w:styleId="363">
    <w:name w:val="WW8Num41z1"/>
    <w:qFormat/>
    <w:uiPriority w:val="0"/>
    <w:rPr>
      <w:rFonts w:ascii="Courier New" w:hAnsi="Courier New" w:cs="Courier New"/>
    </w:rPr>
  </w:style>
  <w:style w:type="character" w:customStyle="1" w:styleId="364">
    <w:name w:val="WW8Num41z2"/>
    <w:qFormat/>
    <w:uiPriority w:val="0"/>
    <w:rPr>
      <w:rFonts w:ascii="Wingdings" w:hAnsi="Wingdings" w:cs="Wingdings"/>
    </w:rPr>
  </w:style>
  <w:style w:type="character" w:customStyle="1" w:styleId="365">
    <w:name w:val="WW8Num42zfalse"/>
    <w:qFormat/>
    <w:uiPriority w:val="0"/>
  </w:style>
  <w:style w:type="character" w:customStyle="1" w:styleId="366">
    <w:name w:val="WW8Num43zfalse"/>
    <w:qFormat/>
    <w:uiPriority w:val="0"/>
  </w:style>
  <w:style w:type="character" w:customStyle="1" w:styleId="367">
    <w:name w:val="WW8Num44zfalse"/>
    <w:qFormat/>
    <w:uiPriority w:val="0"/>
  </w:style>
  <w:style w:type="character" w:customStyle="1" w:styleId="368">
    <w:name w:val="WW8Num45z0"/>
    <w:qFormat/>
    <w:uiPriority w:val="0"/>
    <w:rPr>
      <w:rFonts w:ascii="Symbol" w:hAnsi="Symbol" w:cs="Symbol"/>
    </w:rPr>
  </w:style>
  <w:style w:type="character" w:customStyle="1" w:styleId="369">
    <w:name w:val="WW8Num45ztrue"/>
    <w:qFormat/>
    <w:uiPriority w:val="0"/>
  </w:style>
  <w:style w:type="character" w:customStyle="1" w:styleId="370">
    <w:name w:val="WW-WW8Num45ztrue"/>
    <w:qFormat/>
    <w:uiPriority w:val="0"/>
  </w:style>
  <w:style w:type="character" w:customStyle="1" w:styleId="371">
    <w:name w:val="WW-WW8Num45ztrue1"/>
    <w:qFormat/>
    <w:uiPriority w:val="0"/>
  </w:style>
  <w:style w:type="character" w:customStyle="1" w:styleId="372">
    <w:name w:val="WW-WW8Num45ztrue12"/>
    <w:qFormat/>
    <w:uiPriority w:val="0"/>
  </w:style>
  <w:style w:type="character" w:customStyle="1" w:styleId="373">
    <w:name w:val="WW-WW8Num45ztrue123"/>
    <w:qFormat/>
    <w:uiPriority w:val="0"/>
  </w:style>
  <w:style w:type="character" w:customStyle="1" w:styleId="374">
    <w:name w:val="WW-WW8Num45ztrue1234"/>
    <w:qFormat/>
    <w:uiPriority w:val="0"/>
  </w:style>
  <w:style w:type="character" w:customStyle="1" w:styleId="375">
    <w:name w:val="WW-WW8Num45ztrue12345"/>
    <w:qFormat/>
    <w:uiPriority w:val="0"/>
  </w:style>
  <w:style w:type="character" w:customStyle="1" w:styleId="376">
    <w:name w:val="WW-WW8Num45ztrue123456"/>
    <w:qFormat/>
    <w:uiPriority w:val="0"/>
  </w:style>
  <w:style w:type="character" w:customStyle="1" w:styleId="377">
    <w:name w:val="Основной текст 3 Знак1"/>
    <w:qFormat/>
    <w:uiPriority w:val="0"/>
    <w:rPr>
      <w:sz w:val="16"/>
      <w:szCs w:val="16"/>
      <w:lang w:val="ru-RU" w:bidi="ar-SA"/>
    </w:rPr>
  </w:style>
  <w:style w:type="paragraph" w:customStyle="1" w:styleId="378">
    <w:name w:val="Схема документа1"/>
    <w:basedOn w:val="1"/>
    <w:qFormat/>
    <w:uiPriority w:val="0"/>
    <w:pPr>
      <w:shd w:val="clear" w:color="auto" w:fill="000080"/>
      <w:suppressAutoHyphens/>
    </w:pPr>
    <w:rPr>
      <w:rFonts w:ascii="Tahoma" w:hAnsi="Tahoma" w:cs="Tahoma"/>
      <w:sz w:val="20"/>
      <w:szCs w:val="20"/>
      <w:lang w:eastAsia="zh-CN"/>
    </w:rPr>
  </w:style>
  <w:style w:type="character" w:customStyle="1" w:styleId="379">
    <w:name w:val="Верхний колонтитул Знак1"/>
    <w:basedOn w:val="11"/>
    <w:qFormat/>
    <w:uiPriority w:val="0"/>
    <w:rPr>
      <w:lang w:eastAsia="zh-CN"/>
    </w:rPr>
  </w:style>
  <w:style w:type="paragraph" w:customStyle="1" w:styleId="380">
    <w:name w:val="Знак"/>
    <w:basedOn w:val="1"/>
    <w:qFormat/>
    <w:uiPriority w:val="0"/>
    <w:pPr>
      <w:suppressAutoHyphens/>
      <w:spacing w:before="280" w:after="280"/>
      <w:jc w:val="both"/>
    </w:pPr>
    <w:rPr>
      <w:rFonts w:ascii="Tahoma" w:hAnsi="Tahoma" w:cs="Tahoma"/>
      <w:sz w:val="20"/>
      <w:szCs w:val="20"/>
      <w:lang w:val="en-US" w:eastAsia="zh-CN"/>
    </w:rPr>
  </w:style>
  <w:style w:type="paragraph" w:customStyle="1" w:styleId="381">
    <w:name w:val="fn2r"/>
    <w:basedOn w:val="1"/>
    <w:qFormat/>
    <w:uiPriority w:val="0"/>
    <w:pPr>
      <w:suppressAutoHyphens/>
      <w:spacing w:before="280" w:after="280"/>
    </w:pPr>
    <w:rPr>
      <w:lang w:eastAsia="zh-CN"/>
    </w:rPr>
  </w:style>
  <w:style w:type="paragraph" w:customStyle="1" w:styleId="382">
    <w:name w:val="Знак Знак Знак Знак Знак Знак Знак Знак"/>
    <w:basedOn w:val="1"/>
    <w:qFormat/>
    <w:uiPriority w:val="0"/>
    <w:pPr>
      <w:suppressAutoHyphens/>
      <w:spacing w:before="280" w:after="280"/>
    </w:pPr>
    <w:rPr>
      <w:rFonts w:ascii="Tahoma" w:hAnsi="Tahoma" w:cs="Tahoma"/>
      <w:sz w:val="20"/>
      <w:szCs w:val="20"/>
      <w:lang w:val="en-US" w:eastAsia="zh-CN"/>
    </w:rPr>
  </w:style>
  <w:style w:type="paragraph" w:customStyle="1" w:styleId="383">
    <w:name w:val="Знак Знак Знак Знак Знак Знак Знак Знак Знак Знак Знак"/>
    <w:basedOn w:val="1"/>
    <w:qFormat/>
    <w:uiPriority w:val="0"/>
    <w:pPr>
      <w:suppressAutoHyphens/>
      <w:spacing w:before="280" w:after="280"/>
      <w:jc w:val="both"/>
    </w:pPr>
    <w:rPr>
      <w:rFonts w:ascii="Tahoma" w:hAnsi="Tahoma" w:cs="Tahoma"/>
      <w:sz w:val="20"/>
      <w:szCs w:val="20"/>
      <w:lang w:val="en-US" w:eastAsia="zh-CN"/>
    </w:rPr>
  </w:style>
  <w:style w:type="paragraph" w:customStyle="1" w:styleId="384">
    <w:name w:val="WW-Знак"/>
    <w:basedOn w:val="1"/>
    <w:qFormat/>
    <w:uiPriority w:val="0"/>
    <w:pPr>
      <w:suppressAutoHyphens/>
      <w:spacing w:before="280" w:after="280"/>
      <w:jc w:val="both"/>
    </w:pPr>
    <w:rPr>
      <w:rFonts w:ascii="Tahoma" w:hAnsi="Tahoma" w:cs="Tahoma"/>
      <w:sz w:val="20"/>
      <w:szCs w:val="20"/>
      <w:lang w:val="en-US" w:eastAsia="zh-CN"/>
    </w:rPr>
  </w:style>
  <w:style w:type="paragraph" w:customStyle="1" w:styleId="385">
    <w:name w:val="Знак Знак Знак Знак Знак"/>
    <w:basedOn w:val="1"/>
    <w:qFormat/>
    <w:uiPriority w:val="0"/>
    <w:pPr>
      <w:suppressAutoHyphens/>
      <w:spacing w:before="280" w:after="280"/>
      <w:jc w:val="both"/>
    </w:pPr>
    <w:rPr>
      <w:rFonts w:ascii="Tahoma" w:hAnsi="Tahoma" w:cs="Tahoma"/>
      <w:sz w:val="20"/>
      <w:szCs w:val="20"/>
      <w:lang w:val="en-US" w:eastAsia="zh-CN"/>
    </w:rPr>
  </w:style>
  <w:style w:type="character" w:customStyle="1" w:styleId="386">
    <w:name w:val="Стандартный HTML Знак"/>
    <w:basedOn w:val="11"/>
    <w:link w:val="48"/>
    <w:qFormat/>
    <w:uiPriority w:val="0"/>
    <w:rPr>
      <w:rFonts w:ascii="Courier New" w:hAnsi="Courier New" w:eastAsia="Times New Roman" w:cs="Courier New"/>
      <w:sz w:val="20"/>
      <w:szCs w:val="20"/>
      <w:lang w:eastAsia="zh-CN"/>
    </w:rPr>
  </w:style>
  <w:style w:type="paragraph" w:customStyle="1" w:styleId="387">
    <w:name w:val="Standard"/>
    <w:qFormat/>
    <w:uiPriority w:val="0"/>
    <w:pPr>
      <w:widowControl w:val="0"/>
      <w:suppressAutoHyphens/>
    </w:pPr>
    <w:rPr>
      <w:rFonts w:ascii="Times New Roman" w:hAnsi="Times New Roman" w:eastAsia="Arial Unicode MS" w:cs="Mangal"/>
      <w:kern w:val="1"/>
      <w:sz w:val="24"/>
      <w:szCs w:val="24"/>
      <w:lang w:val="ru-RU" w:eastAsia="zh-CN" w:bidi="hi-IN"/>
    </w:rPr>
  </w:style>
  <w:style w:type="paragraph" w:customStyle="1" w:styleId="388">
    <w:name w:val="Table Contents"/>
    <w:basedOn w:val="387"/>
    <w:qFormat/>
    <w:uiPriority w:val="0"/>
    <w:pPr>
      <w:suppressLineNumbers/>
      <w:textAlignment w:val="baseline"/>
    </w:pPr>
  </w:style>
  <w:style w:type="paragraph" w:customStyle="1" w:styleId="389">
    <w:name w:val="подпись к объекту"/>
    <w:basedOn w:val="1"/>
    <w:next w:val="1"/>
    <w:qFormat/>
    <w:uiPriority w:val="0"/>
    <w:pPr>
      <w:suppressAutoHyphens/>
      <w:spacing w:line="240" w:lineRule="atLeast"/>
      <w:jc w:val="center"/>
    </w:pPr>
    <w:rPr>
      <w:b/>
      <w:caps/>
      <w:sz w:val="28"/>
      <w:szCs w:val="20"/>
      <w:lang w:eastAsia="zh-CN"/>
    </w:rPr>
  </w:style>
  <w:style w:type="paragraph" w:customStyle="1" w:styleId="390">
    <w:name w:val="Знак Знак Знак Знак Знак Знак Знак Знак Знак Знак Знак Знак Знак Знак"/>
    <w:basedOn w:val="1"/>
    <w:qFormat/>
    <w:uiPriority w:val="0"/>
    <w:pPr>
      <w:widowControl w:val="0"/>
      <w:suppressAutoHyphens/>
      <w:spacing w:after="160" w:line="240" w:lineRule="exact"/>
      <w:jc w:val="right"/>
    </w:pPr>
    <w:rPr>
      <w:sz w:val="20"/>
      <w:szCs w:val="20"/>
      <w:lang w:val="en-GB" w:eastAsia="zh-CN"/>
    </w:rPr>
  </w:style>
  <w:style w:type="paragraph" w:customStyle="1" w:styleId="391">
    <w:name w:val="WW-Базовый"/>
    <w:qFormat/>
    <w:uiPriority w:val="0"/>
    <w:pPr>
      <w:tabs>
        <w:tab w:val="left" w:pos="708"/>
      </w:tabs>
      <w:suppressAutoHyphens/>
      <w:spacing w:line="100" w:lineRule="atLeast"/>
    </w:pPr>
    <w:rPr>
      <w:rFonts w:ascii="Times New Roman" w:hAnsi="Times New Roman" w:eastAsia="Times New Roman" w:cs="Times New Roman"/>
      <w:color w:val="00000A"/>
      <w:sz w:val="24"/>
      <w:szCs w:val="24"/>
      <w:lang w:val="ru-RU" w:eastAsia="zh-CN" w:bidi="ar-SA"/>
    </w:rPr>
  </w:style>
  <w:style w:type="paragraph" w:customStyle="1" w:styleId="392">
    <w:name w:val="Абзац списка1"/>
    <w:basedOn w:val="1"/>
    <w:qFormat/>
    <w:uiPriority w:val="0"/>
    <w:pPr>
      <w:numPr>
        <w:ilvl w:val="0"/>
        <w:numId w:val="1"/>
      </w:numPr>
      <w:jc w:val="both"/>
    </w:pPr>
    <w:rPr>
      <w:rFonts w:ascii="Calibri" w:hAnsi="Calibri" w:cs="Calibri"/>
      <w:sz w:val="28"/>
      <w:szCs w:val="28"/>
      <w:lang w:eastAsia="en-US"/>
    </w:rPr>
  </w:style>
  <w:style w:type="table" w:customStyle="1" w:styleId="393">
    <w:name w:val="Сетка таблицы13"/>
    <w:basedOn w:val="13"/>
    <w:qFormat/>
    <w:uiPriority w:val="0"/>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4">
    <w:name w:val="Сетка таблицы14"/>
    <w:basedOn w:val="13"/>
    <w:qFormat/>
    <w:uiPriority w:val="99"/>
    <w:rPr>
      <w:rFonts w:ascii="Calibri" w:hAnsi="Calibri"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5">
    <w:name w:val="Сетка таблицы15"/>
    <w:basedOn w:val="13"/>
    <w:qFormat/>
    <w:uiPriority w:val="99"/>
    <w:rPr>
      <w:rFonts w:ascii="Calibri" w:hAnsi="Calibri"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6">
    <w:name w:val="Сетка таблицы21"/>
    <w:basedOn w:val="13"/>
    <w:qFormat/>
    <w:uiPriority w:val="99"/>
    <w:rPr>
      <w:rFonts w:ascii="Calibri" w:hAnsi="Calibri"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7">
    <w:name w:val="Сетка таблицы31"/>
    <w:basedOn w:val="13"/>
    <w:qFormat/>
    <w:uiPriority w:val="99"/>
    <w:rPr>
      <w:rFonts w:ascii="Calibri" w:hAnsi="Calibri"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98">
    <w:name w:val="Основной текст 27"/>
    <w:basedOn w:val="1"/>
    <w:qFormat/>
    <w:uiPriority w:val="0"/>
    <w:pPr>
      <w:ind w:left="284"/>
      <w:jc w:val="both"/>
    </w:pPr>
    <w:rPr>
      <w:szCs w:val="20"/>
    </w:rPr>
  </w:style>
  <w:style w:type="character" w:customStyle="1" w:styleId="399">
    <w:name w:val="Текст концевой сноски Знак"/>
    <w:basedOn w:val="11"/>
    <w:link w:val="25"/>
    <w:qFormat/>
    <w:uiPriority w:val="99"/>
    <w:rPr>
      <w:rFonts w:ascii="Times New Roman" w:hAnsi="Times New Roman" w:eastAsia="Times New Roman" w:cs="Times New Roman"/>
      <w:sz w:val="20"/>
      <w:szCs w:val="20"/>
      <w:lang w:eastAsia="ru-RU"/>
    </w:rPr>
  </w:style>
  <w:style w:type="table" w:customStyle="1" w:styleId="400">
    <w:name w:val="Сетка таблицы16"/>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401">
    <w:name w:val="Основной текст Знак1"/>
    <w:qFormat/>
    <w:uiPriority w:val="0"/>
    <w:rPr>
      <w:rFonts w:ascii="Times New Roman" w:hAnsi="Times New Roman" w:eastAsia="Lucida Sans Unicode" w:cs="Mangal"/>
      <w:kern w:val="1"/>
      <w:sz w:val="24"/>
      <w:szCs w:val="24"/>
      <w:lang w:eastAsia="zh-CN" w:bidi="hi-IN"/>
    </w:rPr>
  </w:style>
  <w:style w:type="paragraph" w:customStyle="1" w:styleId="402">
    <w:name w:val="western"/>
    <w:basedOn w:val="1"/>
    <w:qFormat/>
    <w:uiPriority w:val="0"/>
    <w:pPr>
      <w:spacing w:before="100" w:beforeAutospacing="1"/>
      <w:jc w:val="both"/>
    </w:pPr>
    <w:rPr>
      <w:sz w:val="28"/>
      <w:szCs w:val="28"/>
    </w:rPr>
  </w:style>
  <w:style w:type="paragraph" w:customStyle="1" w:styleId="403">
    <w:name w:val="cjk"/>
    <w:basedOn w:val="1"/>
    <w:qFormat/>
    <w:uiPriority w:val="0"/>
    <w:pPr>
      <w:spacing w:before="100" w:beforeAutospacing="1"/>
      <w:jc w:val="both"/>
    </w:pPr>
    <w:rPr>
      <w:sz w:val="28"/>
      <w:szCs w:val="28"/>
    </w:rPr>
  </w:style>
  <w:style w:type="paragraph" w:customStyle="1" w:styleId="404">
    <w:name w:val="ctl"/>
    <w:basedOn w:val="1"/>
    <w:qFormat/>
    <w:uiPriority w:val="0"/>
    <w:pPr>
      <w:spacing w:before="100" w:beforeAutospacing="1"/>
      <w:jc w:val="both"/>
    </w:pPr>
  </w:style>
  <w:style w:type="paragraph" w:customStyle="1" w:styleId="405">
    <w:name w:val="western1"/>
    <w:basedOn w:val="1"/>
    <w:qFormat/>
    <w:uiPriority w:val="0"/>
    <w:pPr>
      <w:spacing w:before="100" w:beforeAutospacing="1"/>
    </w:pPr>
  </w:style>
  <w:style w:type="paragraph" w:customStyle="1" w:styleId="406">
    <w:name w:val="cjk1"/>
    <w:basedOn w:val="1"/>
    <w:qFormat/>
    <w:uiPriority w:val="0"/>
    <w:pPr>
      <w:spacing w:before="100" w:beforeAutospacing="1"/>
    </w:pPr>
    <w:rPr>
      <w:rFonts w:ascii="SimSun" w:hAnsi="SimSun" w:eastAsia="SimSun"/>
    </w:rPr>
  </w:style>
  <w:style w:type="paragraph" w:customStyle="1" w:styleId="407">
    <w:name w:val="ctl1"/>
    <w:basedOn w:val="1"/>
    <w:qFormat/>
    <w:uiPriority w:val="0"/>
    <w:pPr>
      <w:spacing w:before="100" w:beforeAutospacing="1"/>
    </w:pPr>
    <w:rPr>
      <w:rFonts w:ascii="Mangal" w:hAnsi="Mangal" w:cs="Mangal"/>
    </w:rPr>
  </w:style>
  <w:style w:type="paragraph" w:customStyle="1" w:styleId="408">
    <w:name w:val="style_13222631300000000552consplusnormal"/>
    <w:basedOn w:val="1"/>
    <w:qFormat/>
    <w:uiPriority w:val="0"/>
    <w:pPr>
      <w:spacing w:before="100" w:beforeAutospacing="1" w:after="100" w:afterAutospacing="1"/>
    </w:pPr>
  </w:style>
  <w:style w:type="paragraph" w:customStyle="1" w:styleId="409">
    <w:name w:val="Без интервала1"/>
    <w:qFormat/>
    <w:uiPriority w:val="0"/>
    <w:pPr>
      <w:jc w:val="both"/>
    </w:pPr>
    <w:rPr>
      <w:rFonts w:ascii="Times New Roman" w:hAnsi="Times New Roman" w:eastAsia="Times New Roman" w:cs="Times New Roman"/>
      <w:sz w:val="28"/>
      <w:szCs w:val="24"/>
      <w:lang w:val="ru-RU" w:eastAsia="ru-RU" w:bidi="ar-SA"/>
    </w:rPr>
  </w:style>
  <w:style w:type="paragraph" w:customStyle="1" w:styleId="410">
    <w:name w:val="Заголовок оглавления1"/>
    <w:basedOn w:val="2"/>
    <w:next w:val="1"/>
    <w:unhideWhenUsed/>
    <w:qFormat/>
    <w:uiPriority w:val="39"/>
    <w:pPr>
      <w:keepLines/>
      <w:widowControl/>
      <w:spacing w:before="120" w:after="120" w:line="276" w:lineRule="auto"/>
      <w:outlineLvl w:val="9"/>
    </w:pPr>
    <w:rPr>
      <w:rFonts w:ascii="Cambria" w:hAnsi="Cambria"/>
      <w:bCs/>
      <w:color w:val="365F91"/>
      <w:szCs w:val="28"/>
    </w:rPr>
  </w:style>
  <w:style w:type="table" w:customStyle="1" w:styleId="411">
    <w:name w:val="Сетка таблицы17"/>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12">
    <w:name w:val="Сетка таблицы22"/>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13">
    <w:name w:val="Сетка таблицы32"/>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14">
    <w:name w:val="Сетка таблицы41"/>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15">
    <w:name w:val="Сетка таблицы51"/>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16">
    <w:name w:val="Сетка таблицы61"/>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17">
    <w:name w:val="Сетка таблицы72"/>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18">
    <w:name w:val="Сетка таблицы81"/>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19">
    <w:name w:val="Сетка таблицы91"/>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20">
    <w:name w:val="Сетка таблицы101"/>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421">
    <w:name w:val="r"/>
    <w:qFormat/>
    <w:uiPriority w:val="0"/>
  </w:style>
  <w:style w:type="character" w:customStyle="1" w:styleId="422">
    <w:name w:val="ep"/>
    <w:qFormat/>
    <w:uiPriority w:val="0"/>
  </w:style>
  <w:style w:type="character" w:customStyle="1" w:styleId="423">
    <w:name w:val="blk"/>
    <w:qFormat/>
    <w:uiPriority w:val="0"/>
  </w:style>
  <w:style w:type="table" w:customStyle="1" w:styleId="424">
    <w:name w:val="Сетка таблицы111"/>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25">
    <w:name w:val="Сетка таблицы121"/>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26">
    <w:name w:val="Сетка таблицы211"/>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27">
    <w:name w:val="Сетка таблицы311"/>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28">
    <w:name w:val="Сетка таблицы711"/>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429">
    <w:name w:val="Нормальный (таблица)"/>
    <w:basedOn w:val="1"/>
    <w:next w:val="1"/>
    <w:qFormat/>
    <w:uiPriority w:val="99"/>
    <w:pPr>
      <w:widowControl w:val="0"/>
      <w:autoSpaceDE w:val="0"/>
      <w:autoSpaceDN w:val="0"/>
      <w:adjustRightInd w:val="0"/>
      <w:jc w:val="both"/>
    </w:pPr>
  </w:style>
  <w:style w:type="paragraph" w:customStyle="1" w:styleId="430">
    <w:name w:val="Центрированный (таблица)"/>
    <w:basedOn w:val="429"/>
    <w:next w:val="1"/>
    <w:qFormat/>
    <w:uiPriority w:val="99"/>
    <w:pPr>
      <w:jc w:val="center"/>
    </w:pPr>
  </w:style>
  <w:style w:type="paragraph" w:customStyle="1" w:styleId="431">
    <w:name w:val="Таблица_Текст слева"/>
    <w:basedOn w:val="1"/>
    <w:link w:val="432"/>
    <w:qFormat/>
    <w:uiPriority w:val="0"/>
    <w:rPr>
      <w:sz w:val="22"/>
      <w:szCs w:val="22"/>
      <w:lang w:eastAsia="zh-CN"/>
    </w:rPr>
  </w:style>
  <w:style w:type="character" w:customStyle="1" w:styleId="432">
    <w:name w:val="Таблица_Текст слева Знак"/>
    <w:link w:val="431"/>
    <w:qFormat/>
    <w:uiPriority w:val="0"/>
    <w:rPr>
      <w:rFonts w:ascii="Times New Roman" w:hAnsi="Times New Roman" w:eastAsia="Times New Roman" w:cs="Times New Roman"/>
      <w:lang w:eastAsia="zh-CN"/>
    </w:rPr>
  </w:style>
  <w:style w:type="paragraph" w:customStyle="1" w:styleId="433">
    <w:name w:val="Таблица_Текст по центру + полужирный"/>
    <w:basedOn w:val="1"/>
    <w:next w:val="1"/>
    <w:qFormat/>
    <w:uiPriority w:val="0"/>
    <w:pPr>
      <w:jc w:val="center"/>
    </w:pPr>
    <w:rPr>
      <w:b/>
      <w:bCs/>
      <w:sz w:val="22"/>
      <w:szCs w:val="20"/>
      <w:lang w:eastAsia="zh-CN"/>
    </w:rPr>
  </w:style>
  <w:style w:type="table" w:customStyle="1" w:styleId="434">
    <w:name w:val="Сетка таблицы13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35">
    <w:name w:val="Сетка таблицы14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36">
    <w:name w:val="Сетка таблицы22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37">
    <w:name w:val="Сетка таблицы32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38">
    <w:name w:val="Сетка таблицы42"/>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39">
    <w:name w:val="Сетка таблицы52"/>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40">
    <w:name w:val="Сетка таблицы62"/>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41">
    <w:name w:val="Сетка таблицы72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42">
    <w:name w:val="Сетка таблицы82"/>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43">
    <w:name w:val="Сетка таблицы92"/>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44">
    <w:name w:val="Сетка таблицы102"/>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45">
    <w:name w:val="Сетка таблицы111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46">
    <w:name w:val="Сетка таблицы121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47">
    <w:name w:val="Сетка таблицы211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48">
    <w:name w:val="Сетка таблицы311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49">
    <w:name w:val="Сетка таблицы41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50">
    <w:name w:val="Сетка таблицы51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51">
    <w:name w:val="Сетка таблицы61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52">
    <w:name w:val="Сетка таблицы711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53">
    <w:name w:val="Сетка таблицы81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54">
    <w:name w:val="Сетка таблицы91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55">
    <w:name w:val="Сетка таблицы101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456">
    <w:name w:val="s2"/>
    <w:basedOn w:val="11"/>
    <w:qFormat/>
    <w:uiPriority w:val="0"/>
  </w:style>
  <w:style w:type="paragraph" w:customStyle="1" w:styleId="457">
    <w:name w:val="Default"/>
    <w:qFormat/>
    <w:uiPriority w:val="0"/>
    <w:pPr>
      <w:autoSpaceDE w:val="0"/>
      <w:autoSpaceDN w:val="0"/>
      <w:adjustRightInd w:val="0"/>
    </w:pPr>
    <w:rPr>
      <w:rFonts w:ascii="Times New Roman" w:hAnsi="Times New Roman" w:eastAsia="Times New Roman" w:cs="Times New Roman"/>
      <w:color w:val="000000"/>
      <w:sz w:val="24"/>
      <w:szCs w:val="24"/>
      <w:lang w:val="ru-RU" w:eastAsia="ru-RU" w:bidi="ar-SA"/>
    </w:rPr>
  </w:style>
  <w:style w:type="paragraph" w:customStyle="1" w:styleId="458">
    <w:name w:val="Прижатый влево"/>
    <w:basedOn w:val="1"/>
    <w:next w:val="1"/>
    <w:qFormat/>
    <w:uiPriority w:val="0"/>
    <w:pPr>
      <w:suppressAutoHyphens/>
      <w:autoSpaceDE w:val="0"/>
    </w:pPr>
    <w:rPr>
      <w:rFonts w:ascii="Arial" w:hAnsi="Arial" w:cs="Arial"/>
      <w:lang w:eastAsia="ar-SA"/>
    </w:rPr>
  </w:style>
  <w:style w:type="paragraph" w:customStyle="1" w:styleId="459">
    <w:name w:val="Style7"/>
    <w:basedOn w:val="1"/>
    <w:qFormat/>
    <w:uiPriority w:val="0"/>
    <w:pPr>
      <w:widowControl w:val="0"/>
      <w:autoSpaceDE w:val="0"/>
      <w:autoSpaceDN w:val="0"/>
      <w:adjustRightInd w:val="0"/>
    </w:pPr>
  </w:style>
  <w:style w:type="paragraph" w:customStyle="1" w:styleId="460">
    <w:name w:val="Style3"/>
    <w:basedOn w:val="1"/>
    <w:qFormat/>
    <w:uiPriority w:val="0"/>
    <w:pPr>
      <w:widowControl w:val="0"/>
      <w:autoSpaceDE w:val="0"/>
      <w:autoSpaceDN w:val="0"/>
      <w:adjustRightInd w:val="0"/>
    </w:pPr>
  </w:style>
  <w:style w:type="paragraph" w:customStyle="1" w:styleId="461">
    <w:name w:val="Style19"/>
    <w:basedOn w:val="1"/>
    <w:qFormat/>
    <w:uiPriority w:val="0"/>
    <w:pPr>
      <w:widowControl w:val="0"/>
      <w:autoSpaceDE w:val="0"/>
      <w:autoSpaceDN w:val="0"/>
      <w:adjustRightInd w:val="0"/>
    </w:pPr>
  </w:style>
  <w:style w:type="paragraph" w:customStyle="1" w:styleId="462">
    <w:name w:val="Style25"/>
    <w:basedOn w:val="1"/>
    <w:qFormat/>
    <w:uiPriority w:val="0"/>
    <w:pPr>
      <w:widowControl w:val="0"/>
      <w:autoSpaceDE w:val="0"/>
      <w:autoSpaceDN w:val="0"/>
      <w:adjustRightInd w:val="0"/>
    </w:pPr>
  </w:style>
  <w:style w:type="character" w:customStyle="1" w:styleId="463">
    <w:name w:val="Font Style46"/>
    <w:qFormat/>
    <w:uiPriority w:val="0"/>
    <w:rPr>
      <w:rFonts w:hint="default" w:ascii="Times New Roman" w:hAnsi="Times New Roman" w:cs="Times New Roman"/>
      <w:sz w:val="22"/>
      <w:szCs w:val="22"/>
    </w:rPr>
  </w:style>
  <w:style w:type="character" w:customStyle="1" w:styleId="464">
    <w:name w:val="Font Style47"/>
    <w:qFormat/>
    <w:uiPriority w:val="0"/>
    <w:rPr>
      <w:rFonts w:hint="default" w:ascii="Times New Roman" w:hAnsi="Times New Roman" w:cs="Times New Roman"/>
      <w:i/>
      <w:iCs/>
      <w:sz w:val="22"/>
      <w:szCs w:val="22"/>
    </w:rPr>
  </w:style>
  <w:style w:type="character" w:customStyle="1" w:styleId="465">
    <w:name w:val="Font Style48"/>
    <w:qFormat/>
    <w:uiPriority w:val="0"/>
    <w:rPr>
      <w:rFonts w:hint="default" w:ascii="Times New Roman" w:hAnsi="Times New Roman" w:cs="Times New Roman"/>
      <w:b/>
      <w:bCs/>
      <w:i/>
      <w:iCs/>
      <w:sz w:val="22"/>
      <w:szCs w:val="22"/>
    </w:rPr>
  </w:style>
  <w:style w:type="character" w:customStyle="1" w:styleId="466">
    <w:name w:val="Символ сноски"/>
    <w:qFormat/>
    <w:uiPriority w:val="0"/>
    <w:rPr>
      <w:vertAlign w:val="superscript"/>
    </w:rPr>
  </w:style>
  <w:style w:type="paragraph" w:customStyle="1" w:styleId="467">
    <w:name w:val="Знак2"/>
    <w:basedOn w:val="1"/>
    <w:qFormat/>
    <w:uiPriority w:val="0"/>
    <w:rPr>
      <w:rFonts w:ascii="Verdana" w:hAnsi="Verdana" w:cs="Verdana"/>
      <w:sz w:val="20"/>
      <w:szCs w:val="20"/>
      <w:lang w:val="en-US" w:eastAsia="en-US"/>
    </w:rPr>
  </w:style>
  <w:style w:type="paragraph" w:customStyle="1" w:styleId="468">
    <w:name w:val="Знак Знак Знак Знак Знак Знак Знак Знак Знак Знак"/>
    <w:basedOn w:val="1"/>
    <w:qFormat/>
    <w:uiPriority w:val="0"/>
    <w:pPr>
      <w:spacing w:before="100" w:beforeAutospacing="1" w:after="100" w:afterAutospacing="1"/>
    </w:pPr>
    <w:rPr>
      <w:rFonts w:ascii="Tahoma" w:hAnsi="Tahoma"/>
      <w:sz w:val="20"/>
      <w:szCs w:val="20"/>
      <w:lang w:val="en-US" w:eastAsia="en-US"/>
    </w:rPr>
  </w:style>
  <w:style w:type="table" w:customStyle="1" w:styleId="469">
    <w:name w:val="Сетка таблицы18"/>
    <w:basedOn w:val="13"/>
    <w:qFormat/>
    <w:uiPriority w:val="0"/>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470">
    <w:name w:val="Знак3 Знак Знак Знак Знак Знак Знак Знак Знак Знак Знак"/>
    <w:basedOn w:val="1"/>
    <w:qFormat/>
    <w:uiPriority w:val="0"/>
    <w:pPr>
      <w:spacing w:before="100" w:beforeAutospacing="1" w:after="100" w:afterAutospacing="1"/>
      <w:jc w:val="both"/>
    </w:pPr>
    <w:rPr>
      <w:rFonts w:ascii="Tahoma" w:hAnsi="Tahoma"/>
      <w:sz w:val="20"/>
      <w:szCs w:val="20"/>
      <w:lang w:val="en-US" w:eastAsia="en-US"/>
    </w:rPr>
  </w:style>
  <w:style w:type="character" w:customStyle="1" w:styleId="471">
    <w:name w:val="Font Style11"/>
    <w:qFormat/>
    <w:uiPriority w:val="0"/>
    <w:rPr>
      <w:rFonts w:ascii="Times New Roman" w:hAnsi="Times New Roman" w:cs="Times New Roman"/>
      <w:b/>
      <w:bCs/>
      <w:sz w:val="26"/>
      <w:szCs w:val="26"/>
    </w:rPr>
  </w:style>
  <w:style w:type="character" w:customStyle="1" w:styleId="472">
    <w:name w:val="ConsPlusNormal Знак Знак"/>
    <w:qFormat/>
    <w:locked/>
    <w:uiPriority w:val="0"/>
    <w:rPr>
      <w:rFonts w:ascii="Arial" w:hAnsi="Arial" w:cs="Arial"/>
      <w:lang w:val="ru-RU" w:eastAsia="ru-RU" w:bidi="ar-SA"/>
    </w:rPr>
  </w:style>
  <w:style w:type="paragraph" w:styleId="473">
    <w:name w:val="Quote"/>
    <w:basedOn w:val="1"/>
    <w:next w:val="1"/>
    <w:link w:val="474"/>
    <w:qFormat/>
    <w:uiPriority w:val="29"/>
    <w:pPr>
      <w:spacing w:after="200" w:line="276" w:lineRule="auto"/>
    </w:pPr>
    <w:rPr>
      <w:rFonts w:asciiTheme="minorHAnsi" w:hAnsiTheme="minorHAnsi" w:eastAsiaTheme="minorHAnsi" w:cstheme="minorBidi"/>
      <w:i/>
      <w:iCs/>
      <w:color w:val="000000" w:themeColor="text1"/>
      <w:sz w:val="22"/>
      <w:szCs w:val="22"/>
      <w:lang w:eastAsia="en-US"/>
      <w14:textFill>
        <w14:solidFill>
          <w14:schemeClr w14:val="tx1"/>
        </w14:solidFill>
      </w14:textFill>
    </w:rPr>
  </w:style>
  <w:style w:type="character" w:customStyle="1" w:styleId="474">
    <w:name w:val="Цитата 2 Знак"/>
    <w:basedOn w:val="11"/>
    <w:link w:val="473"/>
    <w:qFormat/>
    <w:uiPriority w:val="29"/>
    <w:rPr>
      <w:i/>
      <w:iCs/>
      <w:color w:val="000000" w:themeColor="text1"/>
      <w14:textFill>
        <w14:solidFill>
          <w14:schemeClr w14:val="tx1"/>
        </w14:solidFill>
      </w14:textFill>
    </w:rPr>
  </w:style>
  <w:style w:type="character" w:customStyle="1" w:styleId="475">
    <w:name w:val="Подзаголовок Знак"/>
    <w:basedOn w:val="11"/>
    <w:link w:val="47"/>
    <w:qFormat/>
    <w:uiPriority w:val="0"/>
    <w:rPr>
      <w:rFonts w:asciiTheme="majorHAnsi" w:hAnsiTheme="majorHAnsi" w:eastAsiaTheme="majorEastAsia" w:cstheme="majorBidi"/>
      <w:i/>
      <w:iCs/>
      <w:color w:val="4F81BD" w:themeColor="accent1"/>
      <w:spacing w:val="15"/>
      <w:sz w:val="24"/>
      <w:szCs w:val="24"/>
      <w:lang w:val="en-US" w:bidi="en-US"/>
      <w14:textFill>
        <w14:solidFill>
          <w14:schemeClr w14:val="accent1"/>
        </w14:solidFill>
      </w14:textFill>
    </w:rPr>
  </w:style>
  <w:style w:type="character" w:customStyle="1" w:styleId="476">
    <w:name w:val="Основной шрифт абзаца4"/>
    <w:qFormat/>
    <w:uiPriority w:val="0"/>
  </w:style>
  <w:style w:type="character" w:customStyle="1" w:styleId="477">
    <w:name w:val="Основной шрифт абзаца41"/>
    <w:qFormat/>
    <w:uiPriority w:val="0"/>
  </w:style>
  <w:style w:type="paragraph" w:customStyle="1" w:styleId="478">
    <w:name w:val="Основной текст с отступом 26"/>
    <w:basedOn w:val="1"/>
    <w:qFormat/>
    <w:uiPriority w:val="0"/>
    <w:pPr>
      <w:widowControl w:val="0"/>
      <w:ind w:firstLine="720"/>
      <w:jc w:val="both"/>
    </w:pPr>
    <w:rPr>
      <w:sz w:val="28"/>
      <w:szCs w:val="20"/>
    </w:rPr>
  </w:style>
  <w:style w:type="paragraph" w:customStyle="1" w:styleId="479">
    <w:name w:val="Основной текст 28"/>
    <w:basedOn w:val="1"/>
    <w:qFormat/>
    <w:uiPriority w:val="0"/>
    <w:pPr>
      <w:widowControl w:val="0"/>
      <w:jc w:val="both"/>
    </w:pPr>
    <w:rPr>
      <w:b/>
      <w:sz w:val="28"/>
      <w:szCs w:val="20"/>
      <w:u w:val="single"/>
    </w:rPr>
  </w:style>
  <w:style w:type="paragraph" w:customStyle="1" w:styleId="480">
    <w:name w:val="Основной текст 36"/>
    <w:basedOn w:val="1"/>
    <w:qFormat/>
    <w:uiPriority w:val="0"/>
    <w:pPr>
      <w:widowControl w:val="0"/>
      <w:jc w:val="both"/>
    </w:pPr>
    <w:rPr>
      <w:b/>
      <w:sz w:val="28"/>
      <w:szCs w:val="20"/>
    </w:rPr>
  </w:style>
  <w:style w:type="paragraph" w:customStyle="1" w:styleId="481">
    <w:name w:val="Текст6"/>
    <w:basedOn w:val="1"/>
    <w:qFormat/>
    <w:uiPriority w:val="0"/>
    <w:rPr>
      <w:rFonts w:ascii="Courier New" w:hAnsi="Courier New"/>
      <w:sz w:val="20"/>
      <w:szCs w:val="20"/>
    </w:rPr>
  </w:style>
  <w:style w:type="paragraph" w:customStyle="1" w:styleId="482">
    <w:name w:val="Основной текст с отступом 36"/>
    <w:basedOn w:val="1"/>
    <w:qFormat/>
    <w:uiPriority w:val="0"/>
    <w:pPr>
      <w:ind w:firstLine="426"/>
      <w:jc w:val="both"/>
    </w:pPr>
    <w:rPr>
      <w:szCs w:val="20"/>
    </w:rPr>
  </w:style>
  <w:style w:type="character" w:customStyle="1" w:styleId="483">
    <w:name w:val="Гиперссылка6"/>
    <w:qFormat/>
    <w:uiPriority w:val="0"/>
    <w:rPr>
      <w:color w:val="0000FF"/>
      <w:u w:val="single"/>
    </w:rPr>
  </w:style>
  <w:style w:type="table" w:customStyle="1" w:styleId="484">
    <w:name w:val="Сетка таблицы19"/>
    <w:basedOn w:val="13"/>
    <w:qFormat/>
    <w:uiPriority w:val="0"/>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485">
    <w:name w:val="Основной текст 29"/>
    <w:basedOn w:val="1"/>
    <w:qFormat/>
    <w:uiPriority w:val="0"/>
    <w:pPr>
      <w:ind w:left="284"/>
      <w:jc w:val="both"/>
    </w:pPr>
    <w:rPr>
      <w:szCs w:val="20"/>
    </w:rPr>
  </w:style>
  <w:style w:type="paragraph" w:customStyle="1" w:styleId="486">
    <w:name w:val="p4"/>
    <w:basedOn w:val="1"/>
    <w:qFormat/>
    <w:uiPriority w:val="0"/>
    <w:pPr>
      <w:spacing w:before="100" w:beforeAutospacing="1" w:after="100" w:afterAutospacing="1"/>
    </w:pPr>
  </w:style>
  <w:style w:type="paragraph" w:customStyle="1" w:styleId="487">
    <w:name w:val="СТАТЬЯ"/>
    <w:basedOn w:val="1"/>
    <w:qFormat/>
    <w:uiPriority w:val="0"/>
    <w:pPr>
      <w:widowControl w:val="0"/>
      <w:adjustRightInd w:val="0"/>
      <w:ind w:firstLine="709"/>
      <w:outlineLvl w:val="2"/>
    </w:pPr>
    <w:rPr>
      <w:b/>
    </w:rPr>
  </w:style>
  <w:style w:type="paragraph" w:customStyle="1" w:styleId="488">
    <w:name w:val="Body Text 22"/>
    <w:basedOn w:val="1"/>
    <w:qFormat/>
    <w:uiPriority w:val="0"/>
    <w:pPr>
      <w:ind w:left="284"/>
      <w:jc w:val="both"/>
    </w:pPr>
    <w:rPr>
      <w:sz w:val="24"/>
    </w:rPr>
  </w:style>
  <w:style w:type="paragraph" w:customStyle="1" w:styleId="489">
    <w:name w:val="Normal1"/>
    <w:qFormat/>
    <w:uiPriority w:val="0"/>
    <w:pPr>
      <w:widowControl w:val="0"/>
      <w:suppressAutoHyphens/>
    </w:pPr>
    <w:rPr>
      <w:rFonts w:ascii="Times New Roman" w:hAnsi="Times New Roman" w:eastAsia="Times New Roman" w:cs="Times New Roman"/>
      <w:sz w:val="24"/>
      <w:szCs w:val="24"/>
      <w:lang w:val="ru-RU" w:eastAsia="ru-RU" w:bidi="ar-SA"/>
    </w:rPr>
  </w:style>
  <w:style w:type="character" w:customStyle="1" w:styleId="490">
    <w:name w:val="Основной текст (2)"/>
    <w:qFormat/>
    <w:uiPriority w:val="0"/>
    <w:rPr>
      <w:rFonts w:hint="default" w:ascii="Cambria" w:hAnsi="Cambria" w:eastAsia="Cambria" w:cs="Cambria"/>
      <w:color w:val="000000"/>
      <w:spacing w:val="0"/>
      <w:w w:val="100"/>
      <w:position w:val="0"/>
      <w:sz w:val="21"/>
      <w:szCs w:val="21"/>
      <w:u w:val="none"/>
      <w:vertAlign w:val="baseline"/>
      <w:lang w:val="ru-RU" w:bidi="ru-RU"/>
    </w:rPr>
  </w:style>
  <w:style w:type="character" w:customStyle="1" w:styleId="491">
    <w:name w:val="Основной текст (2) + Курсив"/>
    <w:qFormat/>
    <w:uiPriority w:val="0"/>
    <w:rPr>
      <w:rFonts w:ascii="Cambria" w:hAnsi="Cambria" w:eastAsia="Cambria" w:cs="Cambria"/>
      <w:i/>
      <w:iCs/>
      <w:color w:val="000000"/>
      <w:spacing w:val="0"/>
      <w:w w:val="100"/>
      <w:position w:val="0"/>
      <w:sz w:val="21"/>
      <w:szCs w:val="21"/>
      <w:u w:val="none"/>
      <w:vertAlign w:val="baseline"/>
      <w:lang w:val="ru-RU" w:bidi="ru-RU"/>
    </w:rPr>
  </w:style>
  <w:style w:type="paragraph" w:customStyle="1" w:styleId="492">
    <w:name w:val="Обычный (веб)1"/>
    <w:basedOn w:val="1"/>
    <w:qFormat/>
    <w:uiPriority w:val="7"/>
    <w:pPr>
      <w:spacing w:before="100" w:after="100"/>
    </w:pPr>
    <w:rPr>
      <w:sz w:val="24"/>
      <w:szCs w:val="24"/>
    </w:rPr>
  </w:style>
  <w:style w:type="paragraph" w:customStyle="1" w:styleId="493">
    <w:name w:val="Text body"/>
    <w:basedOn w:val="1"/>
    <w:qFormat/>
    <w:uiPriority w:val="0"/>
    <w:pPr>
      <w:widowControl w:val="0"/>
      <w:autoSpaceDN w:val="0"/>
      <w:spacing w:after="120"/>
    </w:pPr>
    <w:rPr>
      <w:rFonts w:eastAsia="SimSun" w:cs="Mangal"/>
      <w:kern w:val="3"/>
      <w:sz w:val="24"/>
      <w:szCs w:val="24"/>
      <w:lang w:eastAsia="zh-CN" w:bidi="hi-IN"/>
    </w:rPr>
  </w:style>
  <w:style w:type="paragraph" w:customStyle="1" w:styleId="494">
    <w:name w:val="  ConsPlusNormal"/>
    <w:qFormat/>
    <w:uiPriority w:val="4"/>
    <w:pPr>
      <w:suppressAutoHyphens/>
    </w:pPr>
    <w:rPr>
      <w:rFonts w:ascii="Arial" w:hAnsi="Arial" w:eastAsia="Arial" w:cs="Courier New"/>
      <w:kern w:val="1"/>
      <w:szCs w:val="24"/>
      <w:lang w:val="ru-RU" w:eastAsia="zh-CN" w:bidi="hi-IN"/>
    </w:rPr>
  </w:style>
  <w:style w:type="character" w:customStyle="1" w:styleId="495">
    <w:name w:val="wmi-callto"/>
    <w:qFormat/>
    <w:uiPriority w:val="0"/>
  </w:style>
  <w:style w:type="character" w:customStyle="1" w:styleId="496">
    <w:name w:val="Internet Link"/>
    <w:qFormat/>
    <w:uiPriority w:val="0"/>
    <w:rPr>
      <w:color w:val="000080"/>
      <w:u w:val="single"/>
    </w:rPr>
  </w:style>
  <w:style w:type="character" w:customStyle="1" w:styleId="497">
    <w:name w:val="Гипертекстовая ссылка"/>
    <w:qFormat/>
    <w:uiPriority w:val="99"/>
    <w:rPr>
      <w:b/>
      <w:bCs/>
      <w:color w:val="106BBE"/>
    </w:rPr>
  </w:style>
  <w:style w:type="paragraph" w:customStyle="1" w:styleId="498">
    <w:name w:val="rtejustify"/>
    <w:basedOn w:val="1"/>
    <w:qFormat/>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character" w:customStyle="1" w:styleId="499">
    <w:name w:val="tx1"/>
    <w:basedOn w:val="11"/>
    <w:qFormat/>
    <w:uiPriority w:val="0"/>
    <w:rPr>
      <w:b/>
      <w:bCs/>
    </w:rPr>
  </w:style>
  <w:style w:type="character" w:customStyle="1" w:styleId="500">
    <w:name w:val="Цветовое выделение"/>
    <w:qFormat/>
    <w:uiPriority w:val="99"/>
    <w:rPr>
      <w:b/>
      <w:bCs/>
      <w:color w:val="26282F"/>
    </w:rPr>
  </w:style>
  <w:style w:type="paragraph" w:customStyle="1" w:styleId="501">
    <w:name w:val="Таблицы (моноширинный)"/>
    <w:basedOn w:val="1"/>
    <w:next w:val="1"/>
    <w:qFormat/>
    <w:uiPriority w:val="99"/>
    <w:pPr>
      <w:suppressAutoHyphens w:val="0"/>
      <w:autoSpaceDN w:val="0"/>
      <w:adjustRightInd w:val="0"/>
    </w:pPr>
    <w:rPr>
      <w:rFonts w:ascii="Courier New" w:hAnsi="Courier New" w:eastAsia="Times New Roman" w:cs="Courier New"/>
      <w:lang w:bidi="ar-SA"/>
    </w:rPr>
  </w:style>
  <w:style w:type="paragraph" w:customStyle="1" w:styleId="502">
    <w:name w:val="Оглавление 11"/>
    <w:basedOn w:val="1"/>
    <w:qFormat/>
    <w:uiPriority w:val="1"/>
    <w:pPr>
      <w:spacing w:line="321" w:lineRule="exact"/>
      <w:ind w:left="720" w:hanging="420"/>
    </w:pPr>
    <w:rPr>
      <w:sz w:val="28"/>
      <w:szCs w:val="28"/>
    </w:rPr>
  </w:style>
  <w:style w:type="paragraph" w:customStyle="1" w:styleId="503">
    <w:name w:val="Заголовок 11"/>
    <w:basedOn w:val="1"/>
    <w:qFormat/>
    <w:uiPriority w:val="1"/>
    <w:pPr>
      <w:spacing w:line="322" w:lineRule="exact"/>
      <w:ind w:left="382" w:hanging="420"/>
      <w:outlineLvl w:val="1"/>
    </w:pPr>
    <w:rPr>
      <w:b/>
      <w:bCs/>
      <w:sz w:val="28"/>
      <w:szCs w:val="28"/>
    </w:rPr>
  </w:style>
  <w:style w:type="paragraph" w:customStyle="1" w:styleId="504">
    <w:name w:val="header"/>
    <w:basedOn w:val="1"/>
    <w:qFormat/>
    <w:uiPriority w:val="0"/>
    <w:pPr>
      <w:tabs>
        <w:tab w:val="center" w:pos="4677"/>
        <w:tab w:val="right" w:pos="9355"/>
      </w:tabs>
    </w:pPr>
  </w:style>
  <w:style w:type="paragraph" w:customStyle="1" w:styleId="505">
    <w:name w:val="Обычный11"/>
    <w:qFormat/>
    <w:uiPriority w:val="0"/>
    <w:pPr>
      <w:widowControl w:val="0"/>
      <w:pBdr>
        <w:top w:val="none" w:color="000000" w:sz="0" w:space="0"/>
        <w:left w:val="none" w:color="000000" w:sz="0" w:space="0"/>
        <w:bottom w:val="none" w:color="000000" w:sz="0" w:space="0"/>
        <w:right w:val="none" w:color="000000" w:sz="0" w:space="0"/>
        <w:between w:val="none" w:color="000000" w:sz="0" w:space="0"/>
      </w:pBdr>
      <w:shd w:val="clear" w:color="auto" w:fill="FFFFFF"/>
      <w:spacing w:line="100" w:lineRule="atLeast"/>
    </w:pPr>
    <w:rPr>
      <w:rFonts w:ascii="Times New Roman" w:hAnsi="Times New Roman" w:eastAsia="Lucida Sans Unicode" w:cs="Times New Roman"/>
      <w:sz w:val="24"/>
      <w:szCs w:val="24"/>
      <w:lang w:val="ru-RU" w:eastAsia="zh-CN" w:bidi="hi-IN"/>
    </w:rPr>
  </w:style>
  <w:style w:type="paragraph" w:customStyle="1" w:styleId="506">
    <w:name w:val="TextBasTxt"/>
    <w:basedOn w:val="1"/>
    <w:qFormat/>
    <w:uiPriority w:val="0"/>
    <w:pPr>
      <w:autoSpaceDE w:val="0"/>
      <w:autoSpaceDN w:val="0"/>
      <w:adjustRightInd w:val="0"/>
      <w:ind w:firstLine="567"/>
      <w:jc w:val="both"/>
    </w:pPr>
    <w:rPr>
      <w:rFonts w:eastAsia="Times New Roman"/>
    </w:rPr>
  </w:style>
  <w:style w:type="paragraph" w:customStyle="1" w:styleId="507">
    <w:name w:val="Абзац списка2"/>
    <w:basedOn w:val="1"/>
    <w:qFormat/>
    <w:uiPriority w:val="0"/>
    <w:pPr>
      <w:spacing w:after="200" w:line="276" w:lineRule="auto"/>
      <w:ind w:left="720"/>
      <w:contextualSpacing/>
    </w:pPr>
    <w:rPr>
      <w:rFonts w:ascii="Calibri" w:hAnsi="Calibri" w:eastAsia="Times New Roman"/>
      <w:sz w:val="20"/>
      <w:szCs w:val="20"/>
    </w:rPr>
  </w:style>
  <w:style w:type="paragraph" w:customStyle="1" w:styleId="508">
    <w:name w:val="TextBoldCenter"/>
    <w:basedOn w:val="1"/>
    <w:qFormat/>
    <w:uiPriority w:val="0"/>
    <w:pPr>
      <w:autoSpaceDE w:val="0"/>
      <w:autoSpaceDN w:val="0"/>
      <w:adjustRightInd w:val="0"/>
      <w:spacing w:before="283"/>
      <w:jc w:val="center"/>
    </w:pPr>
    <w:rPr>
      <w:rFonts w:eastAsia="Times New Roman"/>
      <w:b/>
      <w:bCs/>
      <w:sz w:val="26"/>
      <w:szCs w:val="26"/>
    </w:rPr>
  </w:style>
  <w:style w:type="paragraph" w:customStyle="1" w:styleId="509">
    <w:name w:val="Block Text1"/>
    <w:basedOn w:val="1"/>
    <w:qFormat/>
    <w:uiPriority w:val="0"/>
    <w:pPr>
      <w:widowControl w:val="0"/>
      <w:suppressAutoHyphens/>
      <w:spacing w:before="230" w:line="226" w:lineRule="exact"/>
      <w:ind w:left="10" w:right="3235"/>
      <w:jc w:val="both"/>
    </w:pPr>
    <w:rPr>
      <w:color w:val="000000"/>
      <w:lang w:eastAsia="ru-RU"/>
    </w:rPr>
  </w:style>
  <w:style w:type="paragraph" w:customStyle="1" w:styleId="510">
    <w:name w:val="1 Обычный"/>
    <w:basedOn w:val="1"/>
    <w:qFormat/>
    <w:uiPriority w:val="0"/>
    <w:pPr>
      <w:autoSpaceDE w:val="0"/>
      <w:spacing w:before="120" w:after="120" w:line="360" w:lineRule="auto"/>
      <w:ind w:firstLine="720"/>
      <w:jc w:val="both"/>
    </w:pPr>
    <w:rPr>
      <w:rFonts w:ascii="Arial" w:hAnsi="Arial" w:cs="Arial"/>
      <w:sz w:val="24"/>
      <w:szCs w:val="24"/>
      <w:lang w:eastAsia="en-US" w:bidi="en-US"/>
    </w:rPr>
  </w:style>
  <w:style w:type="character" w:customStyle="1" w:styleId="511">
    <w:name w:val="Основной текст (4) + Полужирный"/>
    <w:basedOn w:val="512"/>
    <w:qFormat/>
    <w:uiPriority w:val="0"/>
    <w:rPr>
      <w:b/>
      <w:bCs/>
      <w:color w:val="000000"/>
      <w:spacing w:val="0"/>
      <w:w w:val="100"/>
      <w:position w:val="0"/>
      <w:lang w:val="ru-RU" w:eastAsia="ru-RU" w:bidi="ru-RU"/>
    </w:rPr>
  </w:style>
  <w:style w:type="character" w:customStyle="1" w:styleId="512">
    <w:name w:val="Основной текст (4)_"/>
    <w:basedOn w:val="11"/>
    <w:link w:val="513"/>
    <w:qFormat/>
    <w:uiPriority w:val="0"/>
    <w:rPr>
      <w:rFonts w:ascii="Times New Roman" w:hAnsi="Times New Roman" w:eastAsia="Times New Roman"/>
      <w:sz w:val="28"/>
      <w:szCs w:val="28"/>
    </w:rPr>
  </w:style>
  <w:style w:type="paragraph" w:customStyle="1" w:styleId="513">
    <w:name w:val="Основной текст (4)"/>
    <w:basedOn w:val="1"/>
    <w:link w:val="512"/>
    <w:qFormat/>
    <w:uiPriority w:val="0"/>
    <w:pPr>
      <w:widowControl w:val="0"/>
      <w:shd w:val="clear" w:color="auto" w:fill="FFFFFF"/>
      <w:spacing w:before="300" w:after="0" w:line="322" w:lineRule="exact"/>
      <w:ind w:firstLine="740"/>
      <w:jc w:val="both"/>
    </w:pPr>
    <w:rPr>
      <w:rFonts w:ascii="Times New Roman" w:hAnsi="Times New Roman" w:eastAsia="Times New Roman"/>
      <w:sz w:val="28"/>
      <w:szCs w:val="28"/>
    </w:rPr>
  </w:style>
  <w:style w:type="character" w:customStyle="1" w:styleId="514">
    <w:name w:val="Заголовок1"/>
    <w:qFormat/>
    <w:uiPriority w:val="0"/>
  </w:style>
  <w:style w:type="character" w:customStyle="1" w:styleId="515">
    <w:name w:val="Основной текст + 12 pt"/>
    <w:qFormat/>
    <w:uiPriority w:val="0"/>
    <w:rPr>
      <w:sz w:val="24"/>
      <w:szCs w:val="24"/>
      <w:lang w:bidi="ar-SA"/>
    </w:rPr>
  </w:style>
  <w:style w:type="paragraph" w:customStyle="1" w:styleId="516">
    <w:name w:val="обычный"/>
    <w:basedOn w:val="1"/>
    <w:qFormat/>
    <w:uiPriority w:val="0"/>
    <w:pPr>
      <w:suppressAutoHyphens w:val="0"/>
      <w:spacing w:before="100" w:beforeAutospacing="1" w:after="100" w:afterAutospacing="1"/>
    </w:pPr>
    <w:rPr>
      <w:sz w:val="24"/>
      <w:szCs w:val="24"/>
      <w:lang w:eastAsia="ru-RU"/>
    </w:rPr>
  </w:style>
  <w:style w:type="paragraph" w:customStyle="1" w:styleId="517">
    <w:name w:val="formattext"/>
    <w:basedOn w:val="1"/>
    <w:qFormat/>
    <w:uiPriority w:val="0"/>
    <w:pPr>
      <w:spacing w:before="100" w:beforeAutospacing="1" w:after="100" w:afterAutospacing="1"/>
    </w:pPr>
    <w:rPr>
      <w:sz w:val="24"/>
      <w:szCs w:val="24"/>
    </w:rPr>
  </w:style>
  <w:style w:type="paragraph" w:customStyle="1" w:styleId="518">
    <w:name w:val="Основной текст1"/>
    <w:basedOn w:val="1"/>
    <w:qFormat/>
    <w:uiPriority w:val="0"/>
    <w:pPr>
      <w:widowControl w:val="0"/>
      <w:shd w:val="clear" w:color="auto" w:fill="FFFFFF"/>
      <w:ind w:firstLine="400"/>
      <w:jc w:val="both"/>
    </w:pPr>
    <w:rPr>
      <w:sz w:val="28"/>
      <w:szCs w:val="28"/>
      <w:shd w:val="clear" w:color="auto" w:fill="FFFFFF"/>
    </w:rPr>
  </w:style>
  <w:style w:type="paragraph" w:customStyle="1" w:styleId="519">
    <w:name w:val="Block Text"/>
    <w:basedOn w:val="1"/>
    <w:qFormat/>
    <w:uiPriority w:val="0"/>
    <w:pPr>
      <w:widowControl w:val="0"/>
      <w:spacing w:before="230" w:after="0" w:line="226" w:lineRule="exact"/>
      <w:ind w:left="10" w:right="3235" w:firstLine="0"/>
      <w:jc w:val="both"/>
    </w:pPr>
    <w:rPr>
      <w:color w:val="000000"/>
    </w:rPr>
  </w:style>
  <w:style w:type="paragraph" w:customStyle="1" w:styleId="520">
    <w:name w:val="14-15"/>
    <w:basedOn w:val="40"/>
    <w:qFormat/>
    <w:uiPriority w:val="0"/>
    <w:pPr>
      <w:widowControl/>
      <w:tabs>
        <w:tab w:val="left" w:pos="567"/>
      </w:tabs>
      <w:autoSpaceDE/>
      <w:autoSpaceDN/>
      <w:adjustRightInd/>
      <w:spacing w:after="0" w:line="360" w:lineRule="auto"/>
      <w:ind w:left="0" w:firstLine="709"/>
      <w:jc w:val="both"/>
    </w:pPr>
    <w:rPr>
      <w:kern w:val="28"/>
      <w:sz w:val="28"/>
      <w:szCs w:val="24"/>
    </w:rPr>
  </w:style>
  <w:style w:type="character" w:customStyle="1" w:styleId="521">
    <w:name w:val="Font Style12"/>
    <w:qFormat/>
    <w:uiPriority w:val="99"/>
    <w:rPr>
      <w:rFonts w:ascii="Arial" w:hAnsi="Arial" w:cs="Arial"/>
      <w:sz w:val="16"/>
      <w:szCs w:val="16"/>
    </w:rPr>
  </w:style>
  <w:style w:type="paragraph" w:customStyle="1" w:styleId="522">
    <w:name w:val="p5"/>
    <w:basedOn w:val="1"/>
    <w:qFormat/>
    <w:uiPriority w:val="0"/>
    <w:pPr>
      <w:widowControl/>
      <w:autoSpaceDE/>
      <w:autoSpaceDN/>
      <w:spacing w:before="100" w:beforeAutospacing="1" w:after="100" w:afterAutospacing="1"/>
    </w:pPr>
    <w:rPr>
      <w:sz w:val="24"/>
      <w:szCs w:val="24"/>
      <w:lang w:eastAsia="ru-RU"/>
    </w:rPr>
  </w:style>
  <w:style w:type="paragraph" w:customStyle="1" w:styleId="523">
    <w:name w:val="Основной текст2"/>
    <w:basedOn w:val="1"/>
    <w:qFormat/>
    <w:uiPriority w:val="0"/>
    <w:pPr>
      <w:shd w:val="clear" w:color="auto" w:fill="FFFFFF"/>
      <w:autoSpaceDE/>
      <w:autoSpaceDN/>
      <w:adjustRightInd/>
      <w:spacing w:before="240" w:after="240" w:line="475" w:lineRule="exact"/>
      <w:ind w:firstLine="720"/>
      <w:jc w:val="both"/>
    </w:pPr>
    <w:rPr>
      <w:spacing w:val="2"/>
      <w:sz w:val="25"/>
      <w:szCs w:val="25"/>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25</Pages>
  <Words>12470</Words>
  <Characters>71085</Characters>
  <Lines>592</Lines>
  <Paragraphs>166</Paragraphs>
  <TotalTime>0</TotalTime>
  <ScaleCrop>false</ScaleCrop>
  <LinksUpToDate>false</LinksUpToDate>
  <CharactersWithSpaces>83389</CharactersWithSpaces>
  <Application>WPS Office_12.2.0.13266_F1E327BC-269C-435d-A152-05C5408002CA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2018-04-02T12:33:00Z</dcterms:created>
  <dc:creator>Взвад</dc:creator>
  <cp:lastModifiedBy>Взвад</cp:lastModifiedBy>
  <cp:lastPrinted>2022-03-21T07:36:00Z</cp:lastPrinted>
  <dcterms:modified xsi:type="dcterms:W3CDTF">2023-10-27T11:59:49Z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1049-12.2.0.13266</vt:lpwstr>
  </property>
  <property fmtid="{D5CDD505-2E9C-101B-9397-08002B2CF9AE}" pid="3" name="ICV">
    <vt:lpwstr>957D0E3B292044EDB9B658544BBEAA0D</vt:lpwstr>
  </property>
</Properties>
</file>