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478 от  20.09.2023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       </w:t>
      </w:r>
    </w:p>
    <w:p>
      <w:pPr>
        <w:spacing w:after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drawing>
          <wp:inline distT="0" distB="0" distL="114300" distR="114300">
            <wp:extent cx="981075" cy="8858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Style w:val="113"/>
          <w:rFonts w:hint="default" w:ascii="Times New Roman" w:hAnsi="Times New Roman" w:cs="Times New Roman"/>
          <w:b/>
          <w:bCs/>
          <w:color w:val="000000"/>
          <w:sz w:val="18"/>
          <w:szCs w:val="18"/>
        </w:rPr>
        <w:t>Российская Федерация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Style w:val="113"/>
          <w:rFonts w:hint="default" w:ascii="Times New Roman" w:hAnsi="Times New Roman" w:eastAsia="Lucida Sans Unicode" w:cs="Times New Roman"/>
          <w:b/>
          <w:bCs/>
          <w:color w:val="000000"/>
          <w:sz w:val="18"/>
          <w:szCs w:val="18"/>
        </w:rPr>
        <w:t>Новгородская область Старорусский район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Style w:val="113"/>
          <w:rFonts w:hint="default" w:ascii="Times New Roman" w:hAnsi="Times New Roman" w:eastAsia="Lucida Sans Unicode" w:cs="Times New Roman"/>
          <w:b/>
          <w:bCs/>
          <w:sz w:val="18"/>
          <w:szCs w:val="18"/>
        </w:rPr>
      </w:pPr>
      <w:r>
        <w:rPr>
          <w:rStyle w:val="113"/>
          <w:rFonts w:hint="default" w:ascii="Times New Roman" w:hAnsi="Times New Roman" w:eastAsia="Lucida Sans Unicode" w:cs="Times New Roman"/>
          <w:b/>
          <w:bCs/>
          <w:color w:val="000000"/>
          <w:sz w:val="18"/>
          <w:szCs w:val="18"/>
        </w:rPr>
        <w:t xml:space="preserve">Совет депутатов </w:t>
      </w:r>
      <w:r>
        <w:rPr>
          <w:rStyle w:val="113"/>
          <w:rFonts w:hint="default" w:ascii="Times New Roman" w:hAnsi="Times New Roman" w:eastAsia="Lucida Sans Unicode" w:cs="Times New Roman"/>
          <w:b/>
          <w:bCs/>
          <w:color w:val="000000"/>
          <w:sz w:val="18"/>
          <w:szCs w:val="18"/>
          <w:lang w:val="ru-RU"/>
        </w:rPr>
        <w:t>Взвад</w:t>
      </w:r>
      <w:r>
        <w:rPr>
          <w:rStyle w:val="113"/>
          <w:rFonts w:hint="default" w:ascii="Times New Roman" w:hAnsi="Times New Roman" w:eastAsia="Lucida Sans Unicode" w:cs="Times New Roman"/>
          <w:b/>
          <w:bCs/>
          <w:color w:val="000000"/>
          <w:sz w:val="18"/>
          <w:szCs w:val="18"/>
        </w:rPr>
        <w:t>ского сельского поселения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Lucida Sans Unicode" w:cs="Times New Roman"/>
          <w:sz w:val="18"/>
          <w:szCs w:val="18"/>
        </w:rPr>
      </w:pPr>
    </w:p>
    <w:p>
      <w:pPr>
        <w:pStyle w:val="522"/>
        <w:shd w:val="clear" w:color="auto" w:fill="FFFFFF"/>
        <w:spacing w:before="0" w:beforeAutospacing="0" w:after="0" w:afterAutospacing="0"/>
        <w:jc w:val="center"/>
        <w:rPr>
          <w:rStyle w:val="113"/>
          <w:rFonts w:hint="default" w:ascii="Times New Roman" w:hAnsi="Times New Roman" w:eastAsia="Lucida Sans Unicode" w:cs="Times New Roman"/>
          <w:b/>
          <w:bCs/>
          <w:color w:val="000000"/>
          <w:sz w:val="18"/>
          <w:szCs w:val="18"/>
        </w:rPr>
      </w:pPr>
      <w:r>
        <w:rPr>
          <w:rStyle w:val="113"/>
          <w:rFonts w:hint="default" w:ascii="Times New Roman" w:hAnsi="Times New Roman" w:eastAsia="Lucida Sans Unicode" w:cs="Times New Roman"/>
          <w:b/>
          <w:bCs/>
          <w:color w:val="000000"/>
          <w:sz w:val="18"/>
          <w:szCs w:val="18"/>
        </w:rPr>
        <w:t>Р Е Ш Е Н И Е</w:t>
      </w:r>
    </w:p>
    <w:p>
      <w:pPr>
        <w:pStyle w:val="52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Lucida Sans Unicode" w:cs="Times New Roman"/>
          <w:sz w:val="18"/>
          <w:szCs w:val="18"/>
        </w:rPr>
      </w:pPr>
    </w:p>
    <w:p>
      <w:pPr>
        <w:jc w:val="left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01.09.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2023 №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137</w:t>
      </w:r>
    </w:p>
    <w:p>
      <w:pPr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>д.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jc w:val="left"/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eastAsia="ar-SA"/>
              </w:rPr>
              <w:t xml:space="preserve">О </w:t>
            </w: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  <w:t>принятии части полномочий</w:t>
            </w:r>
          </w:p>
          <w:p>
            <w:pPr>
              <w:suppressAutoHyphens/>
              <w:jc w:val="left"/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  <w:t>Администрации Старорусского</w:t>
            </w:r>
          </w:p>
          <w:p>
            <w:pPr>
              <w:suppressAutoHyphens/>
              <w:jc w:val="left"/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  <w:t>муниципального района Администрацией</w:t>
            </w:r>
          </w:p>
          <w:p>
            <w:pPr>
              <w:suppressAutoHyphens/>
              <w:jc w:val="left"/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  <w:t>Взвадс</w:t>
            </w: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eastAsia="ar-SA"/>
              </w:rPr>
              <w:t>кого сельского поселения</w:t>
            </w:r>
            <w:r>
              <w:rPr>
                <w:rFonts w:hint="default" w:ascii="Times New Roman" w:hAnsi="Times New Roman" w:eastAsia="Arial" w:cs="Times New Roman"/>
                <w:b/>
                <w:bCs/>
                <w:sz w:val="18"/>
                <w:szCs w:val="18"/>
                <w:lang w:val="ru-RU" w:eastAsia="ar-SA"/>
              </w:rPr>
              <w:t xml:space="preserve"> в 2023 году</w:t>
            </w:r>
          </w:p>
        </w:tc>
      </w:tr>
    </w:tbl>
    <w:p>
      <w:pPr>
        <w:suppressAutoHyphens/>
        <w:jc w:val="both"/>
        <w:rPr>
          <w:rFonts w:hint="default" w:ascii="Times New Roman" w:hAnsi="Times New Roman" w:eastAsia="Arial" w:cs="Times New Roman"/>
          <w:bCs/>
          <w:sz w:val="18"/>
          <w:szCs w:val="18"/>
          <w:lang w:eastAsia="ar-SA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ab/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 xml:space="preserve"> 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Взвадского сельского поселения и решением Думы Старорусского  муниципального района от 30.08.2023 № 69 «Опередаче части пономочий Администрацией Старорусского муниципального района Администрации Наговского сельского поселения, Администрации Взвадского сельского поселения, Администрации Ивановского сельского поселения, Администрации Залучского сельского поселения»</w:t>
      </w:r>
    </w:p>
    <w:p>
      <w:pPr>
        <w:spacing w:line="276" w:lineRule="auto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</w:t>
      </w:r>
      <w:r>
        <w:rPr>
          <w:rFonts w:hint="default" w:ascii="Times New Roman" w:hAnsi="Times New Roman" w:cs="Times New Roman"/>
          <w:sz w:val="18"/>
          <w:szCs w:val="18"/>
        </w:rPr>
        <w:t xml:space="preserve">ского сельского поселения 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РЕШИЛ</w:t>
      </w:r>
      <w:r>
        <w:rPr>
          <w:rFonts w:hint="default" w:ascii="Times New Roman" w:hAnsi="Times New Roman" w:cs="Times New Roman"/>
          <w:sz w:val="18"/>
          <w:szCs w:val="18"/>
        </w:rPr>
        <w:t>: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2"/>
        </w:numPr>
        <w:tabs>
          <w:tab w:val="left" w:pos="0"/>
        </w:tabs>
        <w:spacing w:line="276" w:lineRule="auto"/>
        <w:ind w:leftChars="0" w:firstLine="360" w:firstLineChars="20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Администрации Взвадского сельского поселения принять с 01 сентября 2023 года  по 31 декабря 2023 года от Администрации Старорусского муниципального района часть полномочий по  решению вопроса местного значения «организация в границах поселения электро-, тепло-, газо- и водоснабжения населения , водоотведения, снабжения населения топливом  в пределах полномочий, установленных законодательством Российской Федерации», а именно: полномочия по осуществлению содержания и текущего ремонта сетей водоснабжения и водоотведения, а так же водонапорных башен  и артезианских скважен, обеспечивающих водоснабжение  населения и полномочия  по осуществлению устройства источников нецентрализованного водоснабжения (шахтных колодцев).</w:t>
      </w:r>
    </w:p>
    <w:p>
      <w:pPr>
        <w:numPr>
          <w:ilvl w:val="0"/>
          <w:numId w:val="0"/>
        </w:numPr>
        <w:spacing w:line="276" w:lineRule="auto"/>
        <w:ind w:leftChars="0" w:firstLine="450" w:firstLineChars="25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2 Администрации Взвадского сельского поселения заключить с Администрацией Старорусского муниципального района соглашение и принятии части полномочий согласно пункту 1 настоящего решения.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leftChars="0" w:firstLine="450" w:firstLineChars="250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3.Настоящее решение вступает в силу с момента его официального опубликования и распространяется на правоотношения, возникшие с 01 сентября 2023 года.</w:t>
      </w:r>
    </w:p>
    <w:p>
      <w:pPr>
        <w:numPr>
          <w:ilvl w:val="0"/>
          <w:numId w:val="0"/>
        </w:numPr>
        <w:spacing w:line="276" w:lineRule="auto"/>
        <w:ind w:left="650" w:leftChars="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4. Опубликовать настоящее решение в газете «Взвадский вестник»</w:t>
      </w:r>
    </w:p>
    <w:p>
      <w:pPr>
        <w:tabs>
          <w:tab w:val="left" w:pos="3836"/>
        </w:tabs>
        <w:adjustRightInd w:val="0"/>
        <w:spacing w:line="276" w:lineRule="auto"/>
        <w:rPr>
          <w:rFonts w:hint="default" w:ascii="Times New Roman" w:hAnsi="Times New Roman" w:cs="Times New Roman"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Заместитель председателя Совета депутатов</w:t>
      </w:r>
    </w:p>
    <w:p>
      <w:pPr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              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О.Г.Малова</w:t>
      </w: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ind w:right="-94" w:rightChars="-39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СОВЕТ ДЕПУТАТОВ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 Е Ш Е Н И Е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3570"/>
        </w:tabs>
        <w:jc w:val="left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b/>
          <w:sz w:val="18"/>
          <w:szCs w:val="18"/>
        </w:rPr>
        <w:t>т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14.09.2023   </w:t>
      </w:r>
      <w:r>
        <w:rPr>
          <w:rFonts w:hint="default" w:ascii="Times New Roman" w:hAnsi="Times New Roman" w:cs="Times New Roman"/>
          <w:b/>
          <w:sz w:val="18"/>
          <w:szCs w:val="18"/>
        </w:rPr>
        <w:t>№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138</w:t>
      </w:r>
    </w:p>
    <w:p>
      <w:pPr>
        <w:tabs>
          <w:tab w:val="left" w:pos="3570"/>
        </w:tabs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p>
      <w:pPr>
        <w:tabs>
          <w:tab w:val="left" w:pos="3570"/>
        </w:tabs>
        <w:jc w:val="left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3570"/>
        </w:tabs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О  вступлении в  должность</w:t>
      </w:r>
    </w:p>
    <w:p>
      <w:pPr>
        <w:tabs>
          <w:tab w:val="left" w:pos="3570"/>
        </w:tabs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Главы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В соответствии с пунктом 3 статьи 61 областного закона от 21.06.2007 № 121-ОЗ «О выборах Главы муниципального образования в Новгородской области»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,</w:t>
      </w:r>
    </w:p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Совет депутатов Взвадского сельского поселения  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РЕШИЛ: 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Принять к сведению информацию территориальной избирательной комиссии Старорусского района об итогах голосования и результатов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досрочных </w:t>
      </w:r>
      <w:r>
        <w:rPr>
          <w:rFonts w:hint="default" w:ascii="Times New Roman" w:hAnsi="Times New Roman" w:cs="Times New Roman"/>
          <w:sz w:val="18"/>
          <w:szCs w:val="18"/>
        </w:rPr>
        <w:t>выборов Главы Взвадского сельского поселения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Старорусского муниципального района Новгородской области </w:t>
      </w:r>
      <w:r>
        <w:rPr>
          <w:rFonts w:hint="default" w:ascii="Times New Roman" w:hAnsi="Times New Roman" w:cs="Times New Roman"/>
          <w:sz w:val="18"/>
          <w:szCs w:val="18"/>
        </w:rPr>
        <w:t xml:space="preserve"> 1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sz w:val="18"/>
          <w:szCs w:val="18"/>
        </w:rPr>
        <w:t xml:space="preserve"> сентября 20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23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года.</w:t>
      </w:r>
    </w:p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 Установить день вступления в должность Главы 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Ивашкина Владимира Ивановича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15</w:t>
      </w:r>
      <w:r>
        <w:rPr>
          <w:rFonts w:hint="default" w:ascii="Times New Roman" w:hAnsi="Times New Roman" w:cs="Times New Roman"/>
          <w:sz w:val="18"/>
          <w:szCs w:val="18"/>
        </w:rPr>
        <w:t xml:space="preserve"> сентября 20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23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года. </w:t>
      </w:r>
    </w:p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 Опубликовать настоящее решение в газете «Взвадский вестник».</w:t>
      </w:r>
    </w:p>
    <w:p>
      <w:pPr>
        <w:pStyle w:val="106"/>
        <w:widowControl/>
        <w:ind w:firstLine="0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</w:t>
      </w:r>
    </w:p>
    <w:p>
      <w:pPr>
        <w:pStyle w:val="106"/>
        <w:widowControl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Заместитель председателя Совета депутатов</w:t>
      </w:r>
    </w:p>
    <w:p>
      <w:pPr>
        <w:rPr>
          <w:rFonts w:hint="default"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  <w:lang w:val="ru-RU"/>
        </w:rPr>
        <w:t>Взвадского сельского поселения :                                          О. Г. Малова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rPr>
          <w:sz w:val="18"/>
          <w:szCs w:val="18"/>
        </w:rPr>
      </w:pPr>
    </w:p>
    <w:p>
      <w:pPr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 xml:space="preserve">от   </w:t>
      </w:r>
      <w:r>
        <w:rPr>
          <w:rFonts w:hint="default"/>
          <w:b/>
          <w:bCs/>
          <w:sz w:val="18"/>
          <w:szCs w:val="18"/>
          <w:lang w:val="ru-RU"/>
        </w:rPr>
        <w:t>15.09</w:t>
      </w:r>
      <w:r>
        <w:rPr>
          <w:b/>
          <w:bCs/>
          <w:sz w:val="18"/>
          <w:szCs w:val="18"/>
        </w:rPr>
        <w:t xml:space="preserve">.2023   № </w:t>
      </w:r>
      <w:r>
        <w:rPr>
          <w:rFonts w:hint="default"/>
          <w:b/>
          <w:bCs/>
          <w:sz w:val="18"/>
          <w:szCs w:val="18"/>
          <w:lang w:val="ru-RU"/>
        </w:rPr>
        <w:t>55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 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27" w:type="dxa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О совершении нотариальных действий</w:t>
            </w:r>
            <w:r>
              <w:rPr>
                <w:rFonts w:hint="default"/>
                <w:b/>
                <w:sz w:val="18"/>
                <w:szCs w:val="18"/>
              </w:rPr>
              <w:t xml:space="preserve"> 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widowControl w:val="0"/>
        <w:ind w:firstLine="540"/>
        <w:jc w:val="both"/>
        <w:rPr>
          <w:rFonts w:eastAsia="Lucida Sans Unicode" w:cs="Courier New"/>
          <w:color w:val="000000"/>
          <w:sz w:val="18"/>
          <w:szCs w:val="18"/>
          <w:lang w:eastAsia="en-US" w:bidi="en-US"/>
        </w:rPr>
      </w:pPr>
      <w:r>
        <w:rPr>
          <w:rFonts w:eastAsia="Lucida Sans Unicode" w:cs="Courier New"/>
          <w:color w:val="000000"/>
          <w:sz w:val="18"/>
          <w:szCs w:val="18"/>
          <w:lang w:eastAsia="en-US" w:bidi="en-US"/>
        </w:rPr>
        <w:t>В целях реализации пункта 3 части 1 статьи 14.1 Федерального закона от 6 октября 2003 года № 131-ФЗ «Об организации местного самоуправления в Российской Федерации», руководствуясь статьей 37 Закона от 11 февраля 1993 года № 4462-1 «Основы законодательства Российской Федерации о нотариате» и «</w:t>
      </w:r>
      <w:r>
        <w:rPr>
          <w:rFonts w:eastAsia="Lucida Sans Unicode" w:cs="Tahoma"/>
          <w:sz w:val="18"/>
          <w:szCs w:val="18"/>
          <w:lang w:eastAsia="en-US" w:bidi="en-US"/>
        </w:rPr>
        <w:t>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районов», утвержденной Приказом Министерства Юстиции Российской Федерации от 27 декабря 2007 года № 256</w:t>
      </w:r>
      <w:r>
        <w:rPr>
          <w:rFonts w:eastAsia="Lucida Sans Unicode" w:cs="Courier New"/>
          <w:color w:val="000000"/>
          <w:sz w:val="18"/>
          <w:szCs w:val="18"/>
          <w:lang w:eastAsia="en-US" w:bidi="en-US"/>
        </w:rPr>
        <w:t xml:space="preserve"> </w:t>
      </w:r>
    </w:p>
    <w:p>
      <w:pPr>
        <w:autoSpaceDE w:val="0"/>
        <w:jc w:val="both"/>
        <w:rPr>
          <w:rFonts w:eastAsia="Arial"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ПОСТАНОВЛЯЮ: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1. Уполномочить  Главу администрации Взвадского сельского поселения </w:t>
      </w:r>
      <w:r>
        <w:rPr>
          <w:rFonts w:eastAsia="Lucida Sans Unicode" w:cs="Tahoma"/>
          <w:color w:val="000000"/>
          <w:sz w:val="18"/>
          <w:szCs w:val="18"/>
          <w:lang w:val="ru-RU" w:eastAsia="en-US" w:bidi="en-US"/>
        </w:rPr>
        <w:t>Ивашкина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 xml:space="preserve"> Владимира Ивановича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 совершать нотариальные действия: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1) удостоверять доверенности;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2) принимать меры по охране наследственного имущества и в случае необходимости управлению им;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3) свидетельствовать верность копий документов и выписок из них;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4) свидетельствовать подлинность подписи на документах;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5) удостоверяют сведения о лицах в случаях, предусмотренных законодательством Российской Федерации;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6) удостоверяют факт нахождения гражданина в живых;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7) удостоверять тождественность собственноручной подписи инвалида по зрению, проживающего на территории Взвадского сельского поселения, с факсимильным воспроизведением его собственноручной подписи;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8) удостоверяют факт нахождения гражданина в определенном месте;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9) удостоверяют тождественность гражданина с лицом, изображенным на фотографии;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10) удостоверяют время предъявления документов;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11) удостоверяют равнозначность электронного документа документу на бумажном носителе;</w:t>
      </w:r>
    </w:p>
    <w:p>
      <w:pPr>
        <w:widowControl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12) удостоверяют равнозначность документа на бумажном носителе электронному документу.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>2. Уполномочить  заместителя Главы Администрации Взвадского сельского поселения Кононову Галину Ивановну совершать нотариальные действия: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1) удостоверять доверенности;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2) принимать меры по охране наследственного имущества и в случае необходимости управлению им;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3) свидетельствовать верность копий документов и выписок из них;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4) свидетельствовать подлинность подписи на документах;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5) удостоверяют сведения о лицах в случаях, предусмотренных законодательством Российской Федерации;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6) удостоверяют факт нахождения гражданина в живых;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7) удостоверять тождественность собственноручной подписи инвалида по зрению, проживающего на территории Взвадского сельского поселения, с факсимильным воспроизведением его собственноручной подписи;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8) удостоверяют факт нахождения гражданина в определенном месте;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9) удостоверяют тождественность гражданина с лицом, изображенным на фотографии;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10) удостоверяют время предъявления документов;</w:t>
      </w: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11) удостоверяют равнозначность электронного документа документу на бумажном носителе;</w:t>
      </w:r>
    </w:p>
    <w:p>
      <w:pPr>
        <w:widowControl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12) удостоверяют равнозначность документа на бумажном носителе электронному документу.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>3. Считать утратившим силу постановление Администрации Взвадского сельского поселения от 0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>1.03.2023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№</w:t>
      </w:r>
      <w:r>
        <w:rPr>
          <w:rFonts w:hint="default" w:eastAsia="Lucida Sans Unicode" w:cs="Tahoma"/>
          <w:color w:val="000000"/>
          <w:sz w:val="18"/>
          <w:szCs w:val="18"/>
          <w:lang w:val="ru-RU" w:eastAsia="en-US" w:bidi="en-US"/>
        </w:rPr>
        <w:t>19</w:t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 xml:space="preserve">  «О совершении нотариальных действий».</w:t>
      </w:r>
    </w:p>
    <w:p>
      <w:pPr>
        <w:widowControl w:val="0"/>
        <w:jc w:val="both"/>
        <w:rPr>
          <w:rFonts w:eastAsia="Lucida Sans Unicode" w:cs="Tahoma"/>
          <w:color w:val="000000"/>
          <w:sz w:val="18"/>
          <w:szCs w:val="18"/>
          <w:lang w:eastAsia="en-US" w:bidi="en-US"/>
        </w:rPr>
      </w:pPr>
      <w:r>
        <w:rPr>
          <w:rFonts w:eastAsia="Lucida Sans Unicode" w:cs="Tahoma"/>
          <w:color w:val="000000"/>
          <w:sz w:val="18"/>
          <w:szCs w:val="18"/>
          <w:lang w:eastAsia="en-US" w:bidi="en-US"/>
        </w:rPr>
        <w:tab/>
      </w:r>
      <w:r>
        <w:rPr>
          <w:rFonts w:eastAsia="Lucida Sans Unicode" w:cs="Tahoma"/>
          <w:color w:val="000000"/>
          <w:sz w:val="18"/>
          <w:szCs w:val="18"/>
          <w:lang w:eastAsia="en-US" w:bidi="en-US"/>
        </w:rPr>
        <w:t>4. Опубликовать настоящее постановление в муниципальной газете «Взвадский  вестник».</w:t>
      </w:r>
    </w:p>
    <w:p>
      <w:pPr>
        <w:jc w:val="both"/>
        <w:rPr>
          <w:sz w:val="18"/>
          <w:szCs w:val="18"/>
        </w:rPr>
      </w:pPr>
    </w:p>
    <w:p>
      <w:pPr>
        <w:pStyle w:val="110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администрации Взвадского </w:t>
      </w:r>
    </w:p>
    <w:p>
      <w:pPr>
        <w:pStyle w:val="110"/>
        <w:widowControl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.И.Ивашкин</w:t>
      </w:r>
    </w:p>
    <w:bookmarkEnd w:id="0"/>
    <w:p>
      <w:pPr>
        <w:pStyle w:val="110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110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110"/>
        <w:tabs>
          <w:tab w:val="left" w:pos="567"/>
        </w:tabs>
        <w:ind w:firstLine="567"/>
        <w:jc w:val="right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</w:t>
      </w:r>
      <w:r>
        <w:rPr>
          <w:rFonts w:hint="default" w:cs="Times New Roman"/>
          <w:sz w:val="18"/>
          <w:szCs w:val="18"/>
          <w:lang w:val="ru-RU"/>
        </w:rPr>
        <w:t>20.09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5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1B938579"/>
    <w:multiLevelType w:val="singleLevel"/>
    <w:tmpl w:val="1B9385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398A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6B6866"/>
    <w:rsid w:val="019444D5"/>
    <w:rsid w:val="01DC506D"/>
    <w:rsid w:val="021400C9"/>
    <w:rsid w:val="02AE69DF"/>
    <w:rsid w:val="02CA4754"/>
    <w:rsid w:val="030651A0"/>
    <w:rsid w:val="03746C3E"/>
    <w:rsid w:val="0380150A"/>
    <w:rsid w:val="038C4DB4"/>
    <w:rsid w:val="03A02E72"/>
    <w:rsid w:val="03BD11D5"/>
    <w:rsid w:val="03C00E0B"/>
    <w:rsid w:val="03CF09BA"/>
    <w:rsid w:val="04002376"/>
    <w:rsid w:val="047C681A"/>
    <w:rsid w:val="048B2206"/>
    <w:rsid w:val="05897415"/>
    <w:rsid w:val="06A15683"/>
    <w:rsid w:val="06AC0B26"/>
    <w:rsid w:val="06DC0CF5"/>
    <w:rsid w:val="06DF743E"/>
    <w:rsid w:val="06EF6D07"/>
    <w:rsid w:val="071F4272"/>
    <w:rsid w:val="0722721F"/>
    <w:rsid w:val="07CD749A"/>
    <w:rsid w:val="07DD398A"/>
    <w:rsid w:val="085F4BC9"/>
    <w:rsid w:val="088268FD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E1E53A4"/>
    <w:rsid w:val="0E6C6BE1"/>
    <w:rsid w:val="0F0859E5"/>
    <w:rsid w:val="0F760F7F"/>
    <w:rsid w:val="0FFE55C5"/>
    <w:rsid w:val="107E3FCD"/>
    <w:rsid w:val="10817224"/>
    <w:rsid w:val="10C27DD8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58D63B9"/>
    <w:rsid w:val="159211DF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5A53B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1762C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153A08"/>
    <w:rsid w:val="3C293C05"/>
    <w:rsid w:val="3CA04D41"/>
    <w:rsid w:val="3CD431F1"/>
    <w:rsid w:val="3D1B4885"/>
    <w:rsid w:val="3D6F7ECD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5BD6167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EE82481"/>
    <w:rsid w:val="4F4A0D51"/>
    <w:rsid w:val="4FAC34EA"/>
    <w:rsid w:val="501F0418"/>
    <w:rsid w:val="50257927"/>
    <w:rsid w:val="502F69DC"/>
    <w:rsid w:val="505837CF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456F4E"/>
    <w:rsid w:val="5BCC083A"/>
    <w:rsid w:val="5BDF140E"/>
    <w:rsid w:val="5BF45A59"/>
    <w:rsid w:val="5C9F075F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E6F4D31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3C0AB4"/>
    <w:rsid w:val="62615745"/>
    <w:rsid w:val="62C368B4"/>
    <w:rsid w:val="62E4795C"/>
    <w:rsid w:val="631323BD"/>
    <w:rsid w:val="631A3F4F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DB02A4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A320E9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  <w:style w:type="paragraph" w:customStyle="1" w:styleId="520">
    <w:name w:val="14-15"/>
    <w:basedOn w:val="40"/>
    <w:qFormat/>
    <w:uiPriority w:val="0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kern w:val="28"/>
      <w:sz w:val="28"/>
      <w:szCs w:val="24"/>
    </w:rPr>
  </w:style>
  <w:style w:type="character" w:customStyle="1" w:styleId="521">
    <w:name w:val="Font Style12"/>
    <w:qFormat/>
    <w:uiPriority w:val="99"/>
    <w:rPr>
      <w:rFonts w:ascii="Arial" w:hAnsi="Arial" w:cs="Arial"/>
      <w:sz w:val="16"/>
      <w:szCs w:val="16"/>
    </w:rPr>
  </w:style>
  <w:style w:type="paragraph" w:customStyle="1" w:styleId="522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2023-10-02T08:21:50Z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42AB52B541F34F78B97CDD663F4B968C</vt:lpwstr>
  </property>
</Properties>
</file>