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410 от 12.01.2022</w:t>
            </w: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70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АДМИНИСТРАЦИЯ ВЗВАДСКОГО СЕЛЬСКОГО ПОСЕЛЕНИЯ</w:t>
      </w:r>
    </w:p>
    <w:p>
      <w:pPr>
        <w:jc w:val="center"/>
        <w:rPr>
          <w:b/>
          <w:bCs/>
          <w:sz w:val="18"/>
          <w:szCs w:val="18"/>
        </w:rPr>
      </w:pP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 А С П О Р Я Ж Е Н И Е</w:t>
      </w:r>
    </w:p>
    <w:p>
      <w:pPr>
        <w:rPr>
          <w:b/>
          <w:bCs/>
          <w:sz w:val="18"/>
          <w:szCs w:val="18"/>
        </w:rPr>
      </w:pP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от  </w:t>
      </w:r>
      <w:r>
        <w:rPr>
          <w:rFonts w:hint="default"/>
          <w:b/>
          <w:bCs/>
          <w:sz w:val="18"/>
          <w:szCs w:val="18"/>
          <w:lang w:val="ru-RU"/>
        </w:rPr>
        <w:t>10.01.2022</w:t>
      </w:r>
      <w:r>
        <w:rPr>
          <w:b/>
          <w:bCs/>
          <w:sz w:val="18"/>
          <w:szCs w:val="18"/>
        </w:rPr>
        <w:t xml:space="preserve">  № </w:t>
      </w:r>
      <w:r>
        <w:rPr>
          <w:rFonts w:hint="default"/>
          <w:b/>
          <w:bCs/>
          <w:sz w:val="18"/>
          <w:szCs w:val="18"/>
          <w:lang w:val="ru-RU"/>
        </w:rPr>
        <w:t>2</w:t>
      </w:r>
      <w:r>
        <w:rPr>
          <w:b/>
          <w:bCs/>
          <w:sz w:val="18"/>
          <w:szCs w:val="18"/>
        </w:rPr>
        <w:t>-рг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д. Взвад</w:t>
      </w:r>
    </w:p>
    <w:p>
      <w:pPr>
        <w:rPr>
          <w:sz w:val="18"/>
          <w:szCs w:val="18"/>
        </w:rPr>
      </w:pPr>
    </w:p>
    <w:tbl>
      <w:tblPr>
        <w:tblStyle w:val="1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242" w:type="dxa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 утверждении Плана работы комиссии по противодействию коррупции при Администрации  Взвадского сельского поселения на 20</w:t>
            </w:r>
            <w:r>
              <w:rPr>
                <w:rFonts w:hint="default"/>
                <w:b/>
                <w:sz w:val="18"/>
                <w:szCs w:val="18"/>
                <w:lang w:val="ru-RU"/>
              </w:rPr>
              <w:t>22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</w:tc>
      </w:tr>
    </w:tbl>
    <w:p>
      <w:pPr>
        <w:pStyle w:val="109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</w:t>
      </w:r>
      <w:r>
        <w:rPr>
          <w:b/>
          <w:sz w:val="18"/>
          <w:szCs w:val="18"/>
        </w:rPr>
        <w:fldChar w:fldCharType="begin"/>
      </w:r>
      <w:r>
        <w:rPr>
          <w:b/>
          <w:sz w:val="18"/>
          <w:szCs w:val="18"/>
        </w:rPr>
        <w:instrText xml:space="preserve"> HYPERLINK "http://municipal.garant.ru/document?id=12064203&amp;sub=13301" </w:instrText>
      </w:r>
      <w:r>
        <w:rPr>
          <w:b/>
          <w:sz w:val="18"/>
          <w:szCs w:val="18"/>
        </w:rPr>
        <w:fldChar w:fldCharType="separate"/>
      </w:r>
      <w:r>
        <w:rPr>
          <w:rStyle w:val="497"/>
          <w:b w:val="0"/>
          <w:color w:val="auto"/>
          <w:sz w:val="18"/>
          <w:szCs w:val="18"/>
        </w:rPr>
        <w:t>ч. 1 статьи 13.3</w:t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Федерального закона от 25 декабря 2008 г. №273-ФЗ "О противодействии коррупции" и в целях создания системы противодействия коррупции и устранения причин ее порождающих, Администрация Взвадского сельского поселения </w:t>
      </w:r>
    </w:p>
    <w:p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1. Утвердить прилагаемый План работы комиссии по противодействию коррупции при Администрации Взвадского сельского поселения на </w:t>
      </w:r>
      <w:r>
        <w:rPr>
          <w:rFonts w:hint="default"/>
          <w:sz w:val="18"/>
          <w:szCs w:val="18"/>
          <w:lang w:val="ru-RU"/>
        </w:rPr>
        <w:t>2022</w:t>
      </w:r>
      <w:r>
        <w:rPr>
          <w:sz w:val="18"/>
          <w:szCs w:val="18"/>
        </w:rPr>
        <w:t xml:space="preserve"> год. </w:t>
      </w:r>
    </w:p>
    <w:p>
      <w:pPr>
        <w:keepNext/>
        <w:ind w:firstLine="708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rFonts w:eastAsia="Calibri"/>
          <w:sz w:val="18"/>
          <w:szCs w:val="18"/>
          <w:lang w:eastAsia="en-US"/>
        </w:rPr>
        <w:t>Опубликовать настоящее распоряжение в муниципальной газете «Взвадский вестник» и разместить на официальном сайте Администрации Взвадского сельского поселения в информационно - телекоммуникационной сети «Интернет».</w:t>
      </w:r>
    </w:p>
    <w:p>
      <w:pPr>
        <w:pStyle w:val="109"/>
        <w:widowControl/>
        <w:rPr>
          <w:rFonts w:ascii="Times New Roman" w:hAnsi="Times New Roman" w:cs="Times New Roman"/>
          <w:sz w:val="18"/>
          <w:szCs w:val="18"/>
        </w:rPr>
      </w:pPr>
    </w:p>
    <w:p>
      <w:pPr>
        <w:pStyle w:val="109"/>
        <w:widowControl/>
        <w:rPr>
          <w:rFonts w:ascii="Times New Roman" w:hAnsi="Times New Roman" w:cs="Times New Roman"/>
          <w:sz w:val="18"/>
          <w:szCs w:val="18"/>
        </w:rPr>
      </w:pPr>
    </w:p>
    <w:p>
      <w:pPr>
        <w:pStyle w:val="109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Глава  администрации </w:t>
      </w:r>
    </w:p>
    <w:p>
      <w:pPr>
        <w:pStyle w:val="109"/>
        <w:widowControl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Взвадского  сельского поселения                                                С.В. Колесова </w:t>
      </w: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УТВЕРЖДЕН</w:t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распоряжением Администрации </w:t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сельского поселения от  </w:t>
      </w:r>
    </w:p>
    <w:p>
      <w:pPr>
        <w:jc w:val="right"/>
        <w:rPr>
          <w:sz w:val="18"/>
          <w:szCs w:val="18"/>
        </w:rPr>
      </w:pPr>
      <w:r>
        <w:rPr>
          <w:rFonts w:hint="default"/>
          <w:sz w:val="18"/>
          <w:szCs w:val="18"/>
          <w:lang w:val="ru-RU"/>
        </w:rPr>
        <w:t>10.01.2022</w:t>
      </w:r>
      <w:r>
        <w:rPr>
          <w:sz w:val="18"/>
          <w:szCs w:val="18"/>
        </w:rPr>
        <w:t xml:space="preserve"> №</w:t>
      </w:r>
      <w:r>
        <w:rPr>
          <w:rFonts w:hint="default"/>
          <w:sz w:val="18"/>
          <w:szCs w:val="18"/>
          <w:lang w:val="ru-RU"/>
        </w:rPr>
        <w:t>2</w:t>
      </w:r>
      <w:r>
        <w:rPr>
          <w:sz w:val="18"/>
          <w:szCs w:val="18"/>
        </w:rPr>
        <w:t xml:space="preserve">-рг                                                            </w:t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ПЛАН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работы комиссии по противодействию коррупции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во Взвадском сельском поселении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20</w:t>
      </w:r>
      <w:r>
        <w:rPr>
          <w:rFonts w:hint="default"/>
          <w:b/>
          <w:sz w:val="18"/>
          <w:szCs w:val="18"/>
          <w:lang w:val="ru-RU"/>
        </w:rPr>
        <w:t>22</w:t>
      </w:r>
      <w:r>
        <w:rPr>
          <w:b/>
          <w:sz w:val="18"/>
          <w:szCs w:val="18"/>
        </w:rPr>
        <w:t xml:space="preserve"> год</w:t>
      </w:r>
    </w:p>
    <w:p>
      <w:pPr>
        <w:jc w:val="center"/>
        <w:rPr>
          <w:b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  <w:gridCol w:w="2121"/>
        <w:gridCol w:w="3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Вопросы,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выносимые на заседание комиссии</w:t>
            </w:r>
          </w:p>
        </w:tc>
        <w:tc>
          <w:tcPr>
            <w:tcW w:w="3226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47" w:type="dxa"/>
          <w:trHeight w:val="439" w:hRule="atLeast"/>
        </w:trPr>
        <w:tc>
          <w:tcPr>
            <w:tcW w:w="9571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2" w:type="dxa"/>
            <w:gridSpan w:val="2"/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 состоянии коррупции и реализации мер по противодействию коррупции в органах  местного самоуправления Взвадского сельского поселения за 20</w:t>
            </w:r>
            <w:r>
              <w:rPr>
                <w:rFonts w:hint="default"/>
                <w:sz w:val="18"/>
                <w:szCs w:val="18"/>
                <w:lang w:val="ru-RU"/>
              </w:rPr>
              <w:t>21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226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2" w:type="dxa"/>
            <w:gridSpan w:val="2"/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Утверждение плана работы комиссии по противодействию коррупции на 20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22 </w:t>
            </w: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3226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председателя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47" w:type="dxa"/>
          <w:trHeight w:val="155" w:hRule="atLeast"/>
        </w:trPr>
        <w:tc>
          <w:tcPr>
            <w:tcW w:w="9571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2" w:type="dxa"/>
            <w:gridSpan w:val="2"/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О соблюдении лицами, замещающими муниципальные должности, муниципальными служащими  Администрации </w:t>
            </w:r>
            <w:r>
              <w:rPr>
                <w:sz w:val="18"/>
                <w:szCs w:val="18"/>
                <w:lang w:val="ru-RU"/>
              </w:rPr>
              <w:t>Взвадского</w:t>
            </w:r>
            <w:r>
              <w:rPr>
                <w:sz w:val="18"/>
                <w:szCs w:val="18"/>
              </w:rPr>
              <w:t xml:space="preserve"> сельского поселения обязанностей по представлению сведений о доходах, расходах, об имуществе и обязательствах имущественного характера за 20</w:t>
            </w:r>
            <w:r>
              <w:rPr>
                <w:rFonts w:hint="default"/>
                <w:sz w:val="18"/>
                <w:szCs w:val="18"/>
                <w:lang w:val="ru-RU"/>
              </w:rPr>
              <w:t>21</w:t>
            </w:r>
            <w:r>
              <w:rPr>
                <w:sz w:val="18"/>
                <w:szCs w:val="18"/>
              </w:rPr>
              <w:t xml:space="preserve"> год и проверки указанных сведений</w:t>
            </w:r>
          </w:p>
        </w:tc>
        <w:tc>
          <w:tcPr>
            <w:tcW w:w="3226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председателя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2" w:type="dxa"/>
            <w:gridSpan w:val="2"/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Обзор изменений в законодательстве по вопросам противодействия коррупции</w:t>
            </w:r>
          </w:p>
        </w:tc>
        <w:tc>
          <w:tcPr>
            <w:tcW w:w="3226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председателя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47" w:type="dxa"/>
        </w:trPr>
        <w:tc>
          <w:tcPr>
            <w:tcW w:w="9571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2" w:type="dxa"/>
            <w:gridSpan w:val="2"/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 проведении анализа  обращений граждан и организаций в Администрацию Взвадского сельского поселения по фактам коррупции за 20</w:t>
            </w:r>
            <w:r>
              <w:rPr>
                <w:rFonts w:hint="default"/>
                <w:sz w:val="18"/>
                <w:szCs w:val="18"/>
                <w:lang w:val="ru-RU"/>
              </w:rPr>
              <w:t>21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226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2" w:type="dxa"/>
            <w:gridSpan w:val="2"/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О соблюдении лицами, замещающими муниципальные должности, муниципальными служащими  Администрации Взвадского сельского поселения установленных ограничений и запретов, а также требований о предотвращении и урегулировании конфликта интересов</w:t>
            </w:r>
          </w:p>
        </w:tc>
        <w:tc>
          <w:tcPr>
            <w:tcW w:w="3226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председателя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47" w:type="dxa"/>
        </w:trPr>
        <w:tc>
          <w:tcPr>
            <w:tcW w:w="9571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2" w:type="dxa"/>
            <w:gridSpan w:val="2"/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Об исполнении решений комиссии по противодействию коррупции во Взвадском сельском поселении за 20</w:t>
            </w: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226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Ответственные исполнители,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комиссии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2" w:type="dxa"/>
            <w:gridSpan w:val="2"/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О плане работы комиссии по противодействию коррупции во Взвадском  сельском поселении на 202</w:t>
            </w:r>
            <w:r>
              <w:rPr>
                <w:rFonts w:hint="default"/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226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председателя комиссии</w:t>
            </w:r>
          </w:p>
        </w:tc>
      </w:tr>
    </w:tbl>
    <w:p>
      <w:pPr>
        <w:jc w:val="center"/>
        <w:rPr>
          <w:sz w:val="18"/>
          <w:szCs w:val="18"/>
        </w:rPr>
      </w:pPr>
    </w:p>
    <w:p>
      <w:pPr>
        <w:pStyle w:val="35"/>
        <w:jc w:val="center"/>
        <w:rPr>
          <w:rFonts w:hint="default" w:ascii="Times New Roman" w:hAnsi="Times New Roman" w:eastAsia="PMingLiU-ExtB" w:cs="Times New Roman"/>
          <w:b/>
          <w:bCs/>
          <w:sz w:val="18"/>
          <w:szCs w:val="18"/>
        </w:rPr>
      </w:pPr>
      <w:r>
        <w:rPr>
          <w:rFonts w:hint="default" w:ascii="Times New Roman" w:hAnsi="Times New Roman" w:eastAsia="PMingLiU-ExtB" w:cs="Times New Roman"/>
          <w:b/>
          <w:bCs/>
          <w:sz w:val="18"/>
          <w:szCs w:val="18"/>
        </w:rPr>
        <w:t>ИНФОРМАЦИЯ об итогах публичных слушаний по внесению изменений в Устав Взвадского сельского поселения</w:t>
      </w:r>
    </w:p>
    <w:p>
      <w:pPr>
        <w:pStyle w:val="35"/>
        <w:jc w:val="both"/>
        <w:rPr>
          <w:rFonts w:hint="default" w:ascii="Times New Roman" w:hAnsi="Times New Roman" w:eastAsia="PMingLiU-ExtB" w:cs="Times New Roman"/>
          <w:sz w:val="18"/>
          <w:szCs w:val="18"/>
        </w:rPr>
      </w:pPr>
      <w:r>
        <w:rPr>
          <w:rFonts w:hint="default" w:ascii="Times New Roman" w:hAnsi="Times New Roman" w:eastAsia="PMingLiU-ExtB" w:cs="Times New Roman"/>
          <w:b/>
          <w:bCs/>
          <w:sz w:val="18"/>
          <w:szCs w:val="18"/>
        </w:rPr>
        <w:br w:type="textWrapping"/>
      </w:r>
      <w:r>
        <w:rPr>
          <w:rFonts w:hint="default" w:ascii="Times New Roman" w:hAnsi="Times New Roman" w:eastAsia="PMingLiU-ExtB" w:cs="Times New Roman"/>
          <w:sz w:val="18"/>
          <w:szCs w:val="18"/>
        </w:rPr>
        <w:t>12 января 2022 года в 14,30 часов в здании Администрации Взвадского сельского поселения состоялись публичные слушания по проекту Устава Взвадского сельского поселения.</w:t>
      </w:r>
      <w:r>
        <w:rPr>
          <w:rFonts w:hint="default" w:ascii="Times New Roman" w:hAnsi="Times New Roman" w:eastAsia="PMingLiU-ExtB" w:cs="Times New Roman"/>
          <w:sz w:val="18"/>
          <w:szCs w:val="18"/>
        </w:rPr>
        <w:br w:type="textWrapping"/>
      </w:r>
      <w:r>
        <w:rPr>
          <w:rFonts w:hint="default" w:ascii="Times New Roman" w:hAnsi="Times New Roman" w:eastAsia="PMingLiU-ExtB" w:cs="Times New Roman"/>
          <w:sz w:val="18"/>
          <w:szCs w:val="18"/>
        </w:rPr>
        <w:t>Замечаний и предложений к указанному проекту решения не поступило.</w:t>
      </w:r>
      <w:r>
        <w:rPr>
          <w:rFonts w:hint="default" w:ascii="Times New Roman" w:hAnsi="Times New Roman" w:eastAsia="PMingLiU-ExtB" w:cs="Times New Roman"/>
          <w:sz w:val="18"/>
          <w:szCs w:val="18"/>
        </w:rPr>
        <w:br w:type="textWrapping"/>
      </w:r>
      <w:r>
        <w:rPr>
          <w:rFonts w:hint="default" w:ascii="Times New Roman" w:hAnsi="Times New Roman" w:eastAsia="PMingLiU-ExtB" w:cs="Times New Roman"/>
          <w:sz w:val="18"/>
          <w:szCs w:val="18"/>
        </w:rPr>
        <w:t>Заинтересованные лица могут ознакомиться с протоколом публичных слушаний в Администрации поселения по адресу: д.Взвад,ул. Центральная,д.1</w:t>
      </w:r>
    </w:p>
    <w:p>
      <w:pPr>
        <w:pStyle w:val="35"/>
        <w:jc w:val="both"/>
        <w:rPr>
          <w:rFonts w:hint="default" w:ascii="Times New Roman" w:hAnsi="Times New Roman" w:eastAsia="PMingLiU-ExtB" w:cs="Times New Roman"/>
          <w:sz w:val="18"/>
          <w:szCs w:val="18"/>
        </w:rPr>
      </w:pPr>
    </w:p>
    <w:p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spacing w:after="24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Администрация 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Взвадского</w:t>
      </w:r>
      <w:r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</w:t>
      </w:r>
    </w:p>
    <w:p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 О С Т А Н О В Л Е Н И Е</w:t>
      </w:r>
    </w:p>
    <w:p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>
      <w:pPr>
        <w:jc w:val="left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12</w:t>
      </w:r>
      <w:r>
        <w:rPr>
          <w:rFonts w:ascii="Times New Roman" w:hAnsi="Times New Roman" w:cs="Times New Roman"/>
          <w:b/>
          <w:sz w:val="18"/>
          <w:szCs w:val="18"/>
        </w:rPr>
        <w:t xml:space="preserve">.01.2022    №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2</w:t>
      </w:r>
    </w:p>
    <w:p>
      <w:pPr>
        <w:jc w:val="lef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</w:rPr>
        <w:t xml:space="preserve">д.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</w:t>
      </w:r>
    </w:p>
    <w:p>
      <w:pPr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>
      <w:pPr>
        <w:jc w:val="left"/>
        <w:rPr>
          <w:rFonts w:ascii="Times New Roman" w:hAnsi="Times New Roman" w:eastAsia="Times New Roman CYR" w:cs="Times New Roman"/>
          <w:b/>
          <w:sz w:val="18"/>
          <w:szCs w:val="18"/>
        </w:rPr>
      </w:pPr>
      <w:r>
        <w:rPr>
          <w:rFonts w:ascii="Times New Roman" w:hAnsi="Times New Roman" w:eastAsia="Times New Roman CYR" w:cs="Times New Roman"/>
          <w:b/>
          <w:sz w:val="18"/>
          <w:szCs w:val="18"/>
        </w:rPr>
        <w:t xml:space="preserve">О признании утратившим силу </w:t>
      </w:r>
      <w:bookmarkStart w:id="0" w:name="_GoBack"/>
      <w:bookmarkEnd w:id="0"/>
    </w:p>
    <w:p>
      <w:pPr>
        <w:jc w:val="left"/>
        <w:rPr>
          <w:rFonts w:ascii="Times New Roman" w:hAnsi="Times New Roman" w:eastAsia="Times New Roman CYR" w:cs="Times New Roman"/>
          <w:b/>
          <w:sz w:val="18"/>
          <w:szCs w:val="18"/>
        </w:rPr>
      </w:pPr>
      <w:r>
        <w:rPr>
          <w:rFonts w:ascii="Times New Roman" w:hAnsi="Times New Roman" w:eastAsia="Times New Roman CYR" w:cs="Times New Roman"/>
          <w:b/>
          <w:sz w:val="18"/>
          <w:szCs w:val="18"/>
        </w:rPr>
        <w:t xml:space="preserve">постановления Администрации </w:t>
      </w:r>
    </w:p>
    <w:p>
      <w:pPr>
        <w:jc w:val="left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ascii="Times New Roman" w:hAnsi="Times New Roman" w:eastAsia="Times New Roman CYR" w:cs="Times New Roman"/>
          <w:b/>
          <w:sz w:val="18"/>
          <w:szCs w:val="18"/>
        </w:rPr>
        <w:t xml:space="preserve">сельского поселения от  </w:t>
      </w:r>
      <w:r>
        <w:rPr>
          <w:rFonts w:hint="default" w:ascii="Times New Roman" w:hAnsi="Times New Roman" w:eastAsia="Times New Roman CYR" w:cs="Times New Roman"/>
          <w:b/>
          <w:sz w:val="18"/>
          <w:szCs w:val="18"/>
          <w:lang w:val="ru-RU"/>
        </w:rPr>
        <w:t>08.04.2020</w:t>
      </w:r>
      <w:r>
        <w:rPr>
          <w:rFonts w:ascii="Times New Roman" w:hAnsi="Times New Roman" w:eastAsia="Times New Roman CYR" w:cs="Times New Roman"/>
          <w:b/>
          <w:sz w:val="18"/>
          <w:szCs w:val="18"/>
        </w:rPr>
        <w:t xml:space="preserve"> № </w:t>
      </w:r>
      <w:r>
        <w:rPr>
          <w:rFonts w:hint="default" w:ascii="Times New Roman" w:hAnsi="Times New Roman" w:eastAsia="Times New Roman CYR" w:cs="Times New Roman"/>
          <w:b/>
          <w:sz w:val="18"/>
          <w:szCs w:val="18"/>
          <w:lang w:val="ru-RU"/>
        </w:rPr>
        <w:t>27</w:t>
      </w:r>
    </w:p>
    <w:p>
      <w:pPr>
        <w:ind w:firstLine="69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3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 соответствии с </w:t>
      </w:r>
      <w:r>
        <w:rPr>
          <w:rFonts w:ascii="Times New Roman" w:hAnsi="Times New Roman"/>
          <w:sz w:val="18"/>
          <w:szCs w:val="18"/>
          <w:lang w:val="ru-RU"/>
        </w:rPr>
        <w:t xml:space="preserve">пунктом 3 статьи 269.2 </w:t>
      </w:r>
      <w:r>
        <w:rPr>
          <w:rFonts w:ascii="Times New Roman" w:hAnsi="Times New Roman"/>
          <w:sz w:val="18"/>
          <w:szCs w:val="18"/>
        </w:rPr>
        <w:t xml:space="preserve"> Бюджетного кодекса Российской Федерации,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Администрация </w:t>
      </w:r>
      <w:r>
        <w:rPr>
          <w:rFonts w:ascii="Times New Roman" w:hAnsi="Times New Roman"/>
          <w:sz w:val="18"/>
          <w:szCs w:val="18"/>
          <w:lang w:val="ru-RU"/>
        </w:rPr>
        <w:t>Взвадского</w:t>
      </w:r>
      <w:r>
        <w:rPr>
          <w:rFonts w:ascii="Times New Roman" w:hAnsi="Times New Roman"/>
          <w:sz w:val="18"/>
          <w:szCs w:val="18"/>
        </w:rPr>
        <w:t xml:space="preserve"> сельского поселения 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ПОСТАНОВЛЯЕТ:</w:t>
      </w:r>
    </w:p>
    <w:p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1. Признать утратившим силу постановление Администрации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 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08.04.2020 </w:t>
      </w:r>
      <w:r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27 </w:t>
      </w:r>
      <w:r>
        <w:rPr>
          <w:rFonts w:ascii="Times New Roman" w:hAnsi="Times New Roman" w:cs="Times New Roman"/>
          <w:sz w:val="18"/>
          <w:szCs w:val="18"/>
        </w:rPr>
        <w:t>«Об утверждении порядка осуществления полномочий по внутреннему муниципальному финансовому контролю в</w:t>
      </w:r>
      <w:r>
        <w:rPr>
          <w:rFonts w:ascii="Times New Roman" w:hAnsi="Times New Roman" w:cs="Times New Roman"/>
          <w:sz w:val="18"/>
          <w:szCs w:val="18"/>
          <w:lang w:val="ru-RU"/>
        </w:rPr>
        <w:t>о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Взвадском</w:t>
      </w:r>
      <w:r>
        <w:rPr>
          <w:rFonts w:ascii="Times New Roman" w:hAnsi="Times New Roman" w:eastAsia="Times New Roman CYR" w:cs="Times New Roman"/>
          <w:sz w:val="18"/>
          <w:szCs w:val="18"/>
        </w:rPr>
        <w:t xml:space="preserve"> сельском поселении</w:t>
      </w:r>
      <w:r>
        <w:rPr>
          <w:rFonts w:hint="default" w:ascii="Times New Roman" w:hAnsi="Times New Roman" w:eastAsia="Times New Roman CYR" w:cs="Times New Roman"/>
          <w:sz w:val="18"/>
          <w:szCs w:val="18"/>
          <w:lang w:val="ru-RU"/>
        </w:rPr>
        <w:t>”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2.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Опубликовать настоящее постановление в газете «</w:t>
      </w:r>
      <w:r>
        <w:rPr>
          <w:rFonts w:ascii="Times New Roman" w:hAnsi="Times New Roman" w:cs="Times New Roman"/>
          <w:sz w:val="18"/>
          <w:szCs w:val="18"/>
          <w:lang w:val="ru-RU"/>
        </w:rPr>
        <w:t>Взвадский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вестник» и на официальном сайте Администрации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  в сети «Интернет».</w:t>
      </w:r>
    </w:p>
    <w:p>
      <w:pPr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>
      <w:pPr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993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Глава  администрации</w:t>
      </w:r>
    </w:p>
    <w:p>
      <w:pPr>
        <w:tabs>
          <w:tab w:val="left" w:pos="993"/>
        </w:tabs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С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.В. Колесова</w:t>
      </w:r>
    </w:p>
    <w:p>
      <w:pPr>
        <w:pStyle w:val="35"/>
        <w:jc w:val="both"/>
        <w:rPr>
          <w:rFonts w:hint="default" w:ascii="Times New Roman" w:hAnsi="Times New Roman" w:eastAsia="PMingLiU-ExtB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/>
          <w:color w:val="000000"/>
          <w:sz w:val="18"/>
          <w:szCs w:val="1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</w:t>
      </w:r>
      <w:r>
        <w:rPr>
          <w:rFonts w:hint="default" w:cs="Times New Roman"/>
          <w:sz w:val="18"/>
          <w:szCs w:val="18"/>
          <w:lang w:val="ru-RU"/>
        </w:rPr>
        <w:t xml:space="preserve">12.01.2022 </w:t>
      </w:r>
      <w:r>
        <w:rPr>
          <w:rFonts w:hint="default" w:ascii="Times New Roman" w:hAnsi="Times New Roman" w:cs="Times New Roman"/>
          <w:sz w:val="18"/>
          <w:szCs w:val="18"/>
        </w:rPr>
        <w:t xml:space="preserve"> 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cs="Times New Roman"/>
          <w:sz w:val="18"/>
          <w:szCs w:val="18"/>
          <w:lang w:val="ru-RU"/>
        </w:rPr>
        <w:t>15:16</w:t>
      </w:r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1005" w:bottom="0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38C4DB4"/>
    <w:rsid w:val="04002376"/>
    <w:rsid w:val="07CD749A"/>
    <w:rsid w:val="090B2123"/>
    <w:rsid w:val="092928AB"/>
    <w:rsid w:val="0BA81E30"/>
    <w:rsid w:val="0BB83D9E"/>
    <w:rsid w:val="0BE30C7D"/>
    <w:rsid w:val="0DA83DA4"/>
    <w:rsid w:val="0F760F7F"/>
    <w:rsid w:val="10C27DD8"/>
    <w:rsid w:val="12771770"/>
    <w:rsid w:val="13733C5F"/>
    <w:rsid w:val="14557B17"/>
    <w:rsid w:val="158D63B9"/>
    <w:rsid w:val="16287EB8"/>
    <w:rsid w:val="16873CBD"/>
    <w:rsid w:val="16F4239A"/>
    <w:rsid w:val="177C1DB9"/>
    <w:rsid w:val="182300F5"/>
    <w:rsid w:val="182F7A2F"/>
    <w:rsid w:val="18405F63"/>
    <w:rsid w:val="19145CB7"/>
    <w:rsid w:val="193D17B9"/>
    <w:rsid w:val="19796D33"/>
    <w:rsid w:val="19871486"/>
    <w:rsid w:val="1AA51A87"/>
    <w:rsid w:val="1B0557C9"/>
    <w:rsid w:val="20FD6C30"/>
    <w:rsid w:val="21C24D22"/>
    <w:rsid w:val="21D371BD"/>
    <w:rsid w:val="2425426C"/>
    <w:rsid w:val="246B5EEC"/>
    <w:rsid w:val="258940FA"/>
    <w:rsid w:val="28D4450C"/>
    <w:rsid w:val="29BA7CF7"/>
    <w:rsid w:val="2A15497A"/>
    <w:rsid w:val="2A2F4B82"/>
    <w:rsid w:val="2A44701E"/>
    <w:rsid w:val="2A5A2FF5"/>
    <w:rsid w:val="2B0949B6"/>
    <w:rsid w:val="2B386970"/>
    <w:rsid w:val="2B46190C"/>
    <w:rsid w:val="2C055C22"/>
    <w:rsid w:val="2D6B6584"/>
    <w:rsid w:val="2DA10CD7"/>
    <w:rsid w:val="2E0272A2"/>
    <w:rsid w:val="2ED07C19"/>
    <w:rsid w:val="2ED81D5A"/>
    <w:rsid w:val="31A15A9F"/>
    <w:rsid w:val="3236085D"/>
    <w:rsid w:val="33F567AA"/>
    <w:rsid w:val="352C7F5B"/>
    <w:rsid w:val="35EA16EF"/>
    <w:rsid w:val="375F14F9"/>
    <w:rsid w:val="38C066EA"/>
    <w:rsid w:val="396B1054"/>
    <w:rsid w:val="3A490A14"/>
    <w:rsid w:val="3BD26FD4"/>
    <w:rsid w:val="3CA04D41"/>
    <w:rsid w:val="3D1B4885"/>
    <w:rsid w:val="3ECF76E7"/>
    <w:rsid w:val="3F1B4FEB"/>
    <w:rsid w:val="3F6C227D"/>
    <w:rsid w:val="3FFE0577"/>
    <w:rsid w:val="405F2A79"/>
    <w:rsid w:val="4126084A"/>
    <w:rsid w:val="414A4EC4"/>
    <w:rsid w:val="42580A41"/>
    <w:rsid w:val="434C24B3"/>
    <w:rsid w:val="435F3658"/>
    <w:rsid w:val="449B6A41"/>
    <w:rsid w:val="45727417"/>
    <w:rsid w:val="45B10FBA"/>
    <w:rsid w:val="46016C85"/>
    <w:rsid w:val="46FB7611"/>
    <w:rsid w:val="47F77597"/>
    <w:rsid w:val="47FA0097"/>
    <w:rsid w:val="49704A78"/>
    <w:rsid w:val="49AE483F"/>
    <w:rsid w:val="4AB679AB"/>
    <w:rsid w:val="4B0E532D"/>
    <w:rsid w:val="4B8D02E0"/>
    <w:rsid w:val="4BB452A0"/>
    <w:rsid w:val="4C75388B"/>
    <w:rsid w:val="4CA447C0"/>
    <w:rsid w:val="4D536F95"/>
    <w:rsid w:val="4EE82481"/>
    <w:rsid w:val="4F4A0D51"/>
    <w:rsid w:val="4FAC34EA"/>
    <w:rsid w:val="502F69DC"/>
    <w:rsid w:val="51521D1A"/>
    <w:rsid w:val="52613DF3"/>
    <w:rsid w:val="54C3711B"/>
    <w:rsid w:val="562F35A2"/>
    <w:rsid w:val="578B4D2D"/>
    <w:rsid w:val="5A161A93"/>
    <w:rsid w:val="5A3116C1"/>
    <w:rsid w:val="5BDF140E"/>
    <w:rsid w:val="5CCE2198"/>
    <w:rsid w:val="5CDB2B0E"/>
    <w:rsid w:val="5D9F515A"/>
    <w:rsid w:val="5E3745F7"/>
    <w:rsid w:val="5E4E7912"/>
    <w:rsid w:val="5E6B5787"/>
    <w:rsid w:val="5FD32547"/>
    <w:rsid w:val="60CF6243"/>
    <w:rsid w:val="6143264F"/>
    <w:rsid w:val="623C0AB4"/>
    <w:rsid w:val="62C368B4"/>
    <w:rsid w:val="66505048"/>
    <w:rsid w:val="66826A19"/>
    <w:rsid w:val="674D664F"/>
    <w:rsid w:val="69134075"/>
    <w:rsid w:val="69B73907"/>
    <w:rsid w:val="6A880DA8"/>
    <w:rsid w:val="6AA37789"/>
    <w:rsid w:val="6BFA2F64"/>
    <w:rsid w:val="6C0646DF"/>
    <w:rsid w:val="6EA469FD"/>
    <w:rsid w:val="70764296"/>
    <w:rsid w:val="74C92412"/>
    <w:rsid w:val="74F1413D"/>
    <w:rsid w:val="754401EE"/>
    <w:rsid w:val="75D45A3F"/>
    <w:rsid w:val="76EE65A5"/>
    <w:rsid w:val="76F6388D"/>
    <w:rsid w:val="77200F27"/>
    <w:rsid w:val="79466BF9"/>
    <w:rsid w:val="7A3914FE"/>
    <w:rsid w:val="7A9E000F"/>
    <w:rsid w:val="7AD2737C"/>
    <w:rsid w:val="7AD91F3D"/>
    <w:rsid w:val="7B174941"/>
    <w:rsid w:val="7D3F7248"/>
    <w:rsid w:val="7DBF44B9"/>
    <w:rsid w:val="7DCB6AE9"/>
    <w:rsid w:val="7DF0588F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11"/>
    <w:qFormat/>
    <w:uiPriority w:val="0"/>
  </w:style>
  <w:style w:type="character" w:styleId="37">
    <w:name w:val="Strong"/>
    <w:basedOn w:val="11"/>
    <w:qFormat/>
    <w:uiPriority w:val="22"/>
    <w:rPr>
      <w:b/>
      <w:bCs/>
    </w:rPr>
  </w:style>
  <w:style w:type="paragraph" w:styleId="38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3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2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3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4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5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6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7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49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0</TotalTime>
  <ScaleCrop>false</ScaleCrop>
  <LinksUpToDate>false</LinksUpToDate>
  <CharactersWithSpaces>83389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2022-01-12T12:32:00Z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17F80AB75A9343BAB4EC85D8B9A65D2F</vt:lpwstr>
  </property>
</Properties>
</file>