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432 от 17.06.2022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</w:t>
      </w:r>
    </w:p>
    <w:p>
      <w:pPr>
        <w:spacing w:after="0" w:line="240" w:lineRule="auto"/>
        <w:ind w:firstLine="360" w:firstLineChars="200"/>
        <w:jc w:val="both"/>
        <w:rPr>
          <w:color w:val="000000"/>
          <w:sz w:val="18"/>
          <w:szCs w:val="18"/>
        </w:rPr>
      </w:pPr>
      <w:r>
        <w:rPr>
          <w:rFonts w:hint="default"/>
          <w:sz w:val="18"/>
          <w:szCs w:val="18"/>
          <w:u w:val="single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                   </w:t>
      </w:r>
    </w:p>
    <w:p>
      <w:pPr>
        <w:spacing w:after="0" w:line="240" w:lineRule="auto"/>
        <w:ind w:firstLine="360" w:firstLineChars="200"/>
        <w:jc w:val="center"/>
        <w:rPr>
          <w:rFonts w:hint="default"/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Извещение</w:t>
      </w:r>
      <w:bookmarkStart w:id="0" w:name="_GoBack"/>
      <w:bookmarkEnd w:id="0"/>
    </w:p>
    <w:p>
      <w:pPr>
        <w:spacing w:after="0" w:line="240" w:lineRule="auto"/>
        <w:ind w:firstLine="360" w:firstLineChars="200"/>
        <w:jc w:val="both"/>
        <w:rPr>
          <w:color w:val="000000"/>
          <w:sz w:val="18"/>
          <w:szCs w:val="18"/>
        </w:rPr>
      </w:pPr>
    </w:p>
    <w:p>
      <w:pPr>
        <w:spacing w:after="0" w:line="240" w:lineRule="auto"/>
        <w:ind w:firstLine="360" w:firstLineChars="200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«Администрация </w:t>
      </w:r>
      <w:r>
        <w:rPr>
          <w:rFonts w:ascii="Times New Roman" w:hAnsi="Times New Roman"/>
          <w:sz w:val="20"/>
          <w:szCs w:val="20"/>
          <w:lang w:val="ru-RU"/>
        </w:rPr>
        <w:t xml:space="preserve">Взвадского сельского поселения </w:t>
      </w:r>
      <w:r>
        <w:rPr>
          <w:rFonts w:ascii="Times New Roman" w:hAnsi="Times New Roman"/>
          <w:sz w:val="20"/>
          <w:szCs w:val="20"/>
        </w:rPr>
        <w:t>Старорусского муниципального района извещает о  приёме заявлений о намерении участвовать в аукционе земельн</w:t>
      </w:r>
      <w:r>
        <w:rPr>
          <w:rFonts w:ascii="Times New Roman" w:hAnsi="Times New Roman"/>
          <w:sz w:val="20"/>
          <w:szCs w:val="20"/>
          <w:lang w:val="ru-RU"/>
        </w:rPr>
        <w:t>ого</w:t>
      </w:r>
      <w:r>
        <w:rPr>
          <w:rFonts w:ascii="Times New Roman" w:hAnsi="Times New Roman"/>
          <w:sz w:val="20"/>
          <w:szCs w:val="20"/>
        </w:rPr>
        <w:t xml:space="preserve"> участк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</w:rPr>
        <w:t>:</w:t>
      </w:r>
    </w:p>
    <w:p>
      <w:pPr>
        <w:spacing w:after="0" w:line="240" w:lineRule="auto"/>
        <w:ind w:firstLine="400" w:firstLineChars="200"/>
        <w:jc w:val="both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с кадастровым номером 53:17:</w:t>
      </w:r>
      <w:r>
        <w:rPr>
          <w:rFonts w:hint="default" w:ascii="Times New Roman" w:hAnsi="Times New Roman"/>
          <w:sz w:val="20"/>
          <w:szCs w:val="20"/>
          <w:lang w:val="ru-RU"/>
        </w:rPr>
        <w:t>0060102:12</w:t>
      </w:r>
      <w:r>
        <w:rPr>
          <w:rFonts w:ascii="Times New Roman" w:hAnsi="Times New Roman"/>
          <w:sz w:val="20"/>
          <w:szCs w:val="20"/>
        </w:rPr>
        <w:t xml:space="preserve">, площадью </w:t>
      </w:r>
      <w:r>
        <w:rPr>
          <w:rFonts w:hint="default" w:ascii="Times New Roman" w:hAnsi="Times New Roman"/>
          <w:sz w:val="20"/>
          <w:szCs w:val="20"/>
          <w:lang w:val="ru-RU"/>
        </w:rPr>
        <w:t>750</w:t>
      </w:r>
      <w:r>
        <w:rPr>
          <w:rFonts w:ascii="Times New Roman" w:hAnsi="Times New Roman"/>
          <w:sz w:val="20"/>
          <w:szCs w:val="20"/>
        </w:rPr>
        <w:t xml:space="preserve"> кв.м., вид </w:t>
      </w:r>
      <w:r>
        <w:rPr>
          <w:rFonts w:ascii="Times New Roman" w:hAnsi="Times New Roman"/>
          <w:sz w:val="20"/>
          <w:szCs w:val="20"/>
          <w:lang w:val="ru-RU"/>
        </w:rPr>
        <w:t>разрешённого</w:t>
      </w:r>
      <w:r>
        <w:rPr>
          <w:rFonts w:ascii="Times New Roman" w:hAnsi="Times New Roman"/>
          <w:sz w:val="20"/>
          <w:szCs w:val="20"/>
        </w:rPr>
        <w:t xml:space="preserve"> использования земельного участка: для ведения личного подсобного хозяйства, категория земель: земли </w:t>
      </w:r>
      <w:r>
        <w:rPr>
          <w:rFonts w:ascii="Times New Roman" w:hAnsi="Times New Roman"/>
          <w:sz w:val="20"/>
          <w:szCs w:val="20"/>
          <w:lang w:val="ru-RU"/>
        </w:rPr>
        <w:t>населённых</w:t>
      </w:r>
      <w:r>
        <w:rPr>
          <w:rFonts w:ascii="Times New Roman" w:hAnsi="Times New Roman"/>
          <w:sz w:val="20"/>
          <w:szCs w:val="20"/>
        </w:rPr>
        <w:t xml:space="preserve"> пунктов, по адресу:</w:t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Российская Федерация, Новгородская область, Старорусский муниципальный район,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Взвадское </w:t>
      </w:r>
      <w:r>
        <w:rPr>
          <w:rFonts w:hint="default" w:ascii="Times New Roman" w:hAnsi="Times New Roman" w:cs="Times New Roman"/>
          <w:sz w:val="20"/>
          <w:szCs w:val="20"/>
        </w:rPr>
        <w:t>сельское поселение,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д. Взвад, ул. Заводская,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 12А.</w:t>
      </w:r>
    </w:p>
    <w:p>
      <w:pPr>
        <w:ind w:firstLine="400" w:firstLineChars="20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Граждане, заинтересованные в предоставлении вышеуказанного земельного участка вправе подать заявление о намерении участвовать в аукционе на право заключения договора купли-продажи земельного участка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Заявления принимаются в течение 30 дней с момента размещения настоящего извещения.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Стар</w:t>
      </w:r>
      <w:r>
        <w:rPr>
          <w:rFonts w:ascii="Times New Roman" w:hAnsi="Times New Roman"/>
          <w:sz w:val="20"/>
          <w:szCs w:val="20"/>
          <w:lang w:val="ru-RU"/>
        </w:rPr>
        <w:t>орусский район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д. Взвад, ул. Центральная</w:t>
      </w:r>
      <w:r>
        <w:rPr>
          <w:rFonts w:ascii="Times New Roman" w:hAnsi="Times New Roman"/>
          <w:sz w:val="20"/>
          <w:szCs w:val="20"/>
        </w:rPr>
        <w:t>, д. 1, тел. 8(81652)</w:t>
      </w:r>
      <w:r>
        <w:rPr>
          <w:rFonts w:ascii="Times New Roman" w:hAnsi="Times New Roman"/>
          <w:sz w:val="20"/>
          <w:szCs w:val="20"/>
          <w:lang w:val="ru-RU"/>
        </w:rPr>
        <w:t>72 944</w:t>
      </w:r>
      <w:r>
        <w:rPr>
          <w:rFonts w:ascii="Times New Roman" w:hAnsi="Times New Roman"/>
          <w:sz w:val="20"/>
          <w:szCs w:val="20"/>
        </w:rPr>
        <w:t>, время приема с 8-</w:t>
      </w:r>
      <w:r>
        <w:rPr>
          <w:rFonts w:ascii="Times New Roman" w:hAnsi="Times New Roman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0-17-</w:t>
      </w:r>
      <w:r>
        <w:rPr>
          <w:rFonts w:ascii="Times New Roman" w:hAnsi="Times New Roman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0, обеденный перерыв с 13-00-14-00».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17.06.2022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15.18</w:t>
      </w:r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DF347C9"/>
    <w:rsid w:val="1F483CF1"/>
    <w:rsid w:val="1F9B3AEE"/>
    <w:rsid w:val="20FD6C30"/>
    <w:rsid w:val="21C24D22"/>
    <w:rsid w:val="21D371BD"/>
    <w:rsid w:val="2425426C"/>
    <w:rsid w:val="246B5EE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45172EE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D300614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2022-06-17T12:19:46Z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4A8C3D040F2F45B3A9FEAD44EA1FB1DB</vt:lpwstr>
  </property>
</Properties>
</file>