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ind w:firstLine="660" w:firstLineChars="300"/>
              <w:rPr>
                <w:sz w:val="22"/>
                <w:szCs w:val="22"/>
              </w:rPr>
            </w:pPr>
            <w:r>
              <w:rPr>
                <w:sz w:val="22"/>
                <w:szCs w:val="22"/>
              </w:rPr>
              <w:t>№</w:t>
            </w:r>
            <w:r>
              <w:rPr>
                <w:rFonts w:hint="default"/>
                <w:sz w:val="22"/>
                <w:szCs w:val="22"/>
                <w:lang w:val="ru-RU"/>
              </w:rPr>
              <w:t>428 от 18.05.2022</w:t>
            </w: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pStyle w:val="2"/>
        <w:spacing w:before="0" w:after="0"/>
        <w:jc w:val="center"/>
        <w:rPr>
          <w:rFonts w:hint="default" w:ascii="Times New Roman" w:hAnsi="Times New Roman" w:cs="Times New Roman"/>
          <w:sz w:val="11"/>
          <w:szCs w:val="11"/>
        </w:rPr>
      </w:pP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1"/>
          <w:szCs w:val="11"/>
        </w:rPr>
        <w:t xml:space="preserve">                            </w:t>
      </w:r>
    </w:p>
    <w:p>
      <w:pPr>
        <w:pStyle w:val="2"/>
        <w:keepLines w:val="0"/>
        <w:pageBreakBefore w:val="0"/>
        <w:kinsoku/>
        <w:wordWrap/>
        <w:topLinePunct w:val="0"/>
        <w:bidi w:val="0"/>
        <w:spacing w:before="0" w:line="240" w:lineRule="auto"/>
        <w:jc w:val="center"/>
        <w:rPr>
          <w:rFonts w:ascii="Times New Roman" w:hAnsi="Times New Roman"/>
          <w:sz w:val="18"/>
          <w:szCs w:val="18"/>
        </w:rPr>
      </w:pPr>
      <w:r>
        <w:rPr>
          <w:rFonts w:hint="default" w:ascii="Times New Roman" w:hAnsi="Times New Roman" w:cs="Times New Roman"/>
          <w:sz w:val="18"/>
          <w:szCs w:val="18"/>
        </w:rPr>
        <w:t xml:space="preserve"> </w:t>
      </w:r>
      <w:r>
        <w:rPr>
          <w:rStyle w:val="148"/>
          <w:rFonts w:ascii="Times New Roman" w:hAnsi="Times New Roman"/>
          <w:sz w:val="18"/>
          <w:szCs w:val="18"/>
        </w:rPr>
        <w:t xml:space="preserve">С </w:t>
      </w:r>
      <w:r>
        <w:rPr>
          <w:rStyle w:val="148"/>
          <w:rFonts w:ascii="Times New Roman" w:hAnsi="Times New Roman"/>
          <w:sz w:val="18"/>
          <w:szCs w:val="18"/>
          <w:lang w:val="ru-RU"/>
        </w:rPr>
        <w:t>4</w:t>
      </w:r>
      <w:r>
        <w:rPr>
          <w:rStyle w:val="148"/>
          <w:rFonts w:ascii="Times New Roman" w:hAnsi="Times New Roman"/>
          <w:sz w:val="18"/>
          <w:szCs w:val="18"/>
        </w:rPr>
        <w:t xml:space="preserve"> мая в </w:t>
      </w:r>
      <w:r>
        <w:rPr>
          <w:rStyle w:val="148"/>
          <w:rFonts w:ascii="Times New Roman" w:hAnsi="Times New Roman"/>
          <w:sz w:val="18"/>
          <w:szCs w:val="18"/>
          <w:lang w:val="ru-RU"/>
        </w:rPr>
        <w:t xml:space="preserve">Старорусской межрайонной </w:t>
      </w:r>
      <w:r>
        <w:rPr>
          <w:rStyle w:val="148"/>
          <w:rFonts w:ascii="Times New Roman" w:hAnsi="Times New Roman"/>
          <w:sz w:val="18"/>
          <w:szCs w:val="18"/>
        </w:rPr>
        <w:t>прокуратур</w:t>
      </w:r>
      <w:r>
        <w:rPr>
          <w:rStyle w:val="148"/>
          <w:rFonts w:ascii="Times New Roman" w:hAnsi="Times New Roman"/>
          <w:sz w:val="18"/>
          <w:szCs w:val="18"/>
          <w:lang w:val="ru-RU"/>
        </w:rPr>
        <w:t>е</w:t>
      </w:r>
      <w:r>
        <w:rPr>
          <w:rStyle w:val="148"/>
          <w:rFonts w:ascii="Times New Roman" w:hAnsi="Times New Roman"/>
          <w:sz w:val="18"/>
          <w:szCs w:val="18"/>
        </w:rPr>
        <w:t xml:space="preserve"> работа</w:t>
      </w:r>
      <w:r>
        <w:rPr>
          <w:rStyle w:val="148"/>
          <w:rFonts w:ascii="Times New Roman" w:hAnsi="Times New Roman"/>
          <w:sz w:val="18"/>
          <w:szCs w:val="18"/>
          <w:lang w:val="ru-RU"/>
        </w:rPr>
        <w:t>ет</w:t>
      </w:r>
      <w:r>
        <w:rPr>
          <w:rStyle w:val="148"/>
          <w:rFonts w:ascii="Times New Roman" w:hAnsi="Times New Roman"/>
          <w:sz w:val="18"/>
          <w:szCs w:val="18"/>
        </w:rPr>
        <w:t xml:space="preserve"> общественн</w:t>
      </w:r>
      <w:r>
        <w:rPr>
          <w:rStyle w:val="148"/>
          <w:rFonts w:ascii="Times New Roman" w:hAnsi="Times New Roman"/>
          <w:sz w:val="18"/>
          <w:szCs w:val="18"/>
          <w:lang w:val="ru-RU"/>
        </w:rPr>
        <w:t>ая</w:t>
      </w:r>
      <w:r>
        <w:rPr>
          <w:rStyle w:val="148"/>
          <w:rFonts w:ascii="Times New Roman" w:hAnsi="Times New Roman"/>
          <w:sz w:val="18"/>
          <w:szCs w:val="18"/>
        </w:rPr>
        <w:t xml:space="preserve"> приемн</w:t>
      </w:r>
      <w:r>
        <w:rPr>
          <w:rStyle w:val="148"/>
          <w:rFonts w:ascii="Times New Roman" w:hAnsi="Times New Roman"/>
          <w:sz w:val="18"/>
          <w:szCs w:val="18"/>
          <w:lang w:val="ru-RU"/>
        </w:rPr>
        <w:t>ая</w:t>
      </w:r>
      <w:r>
        <w:rPr>
          <w:rStyle w:val="148"/>
          <w:rFonts w:ascii="Times New Roman" w:hAnsi="Times New Roman"/>
          <w:sz w:val="18"/>
          <w:szCs w:val="18"/>
        </w:rPr>
        <w:t xml:space="preserve"> для ветеранов Великой Отечественной войны</w:t>
      </w:r>
    </w:p>
    <w:p>
      <w:pPr>
        <w:keepLines w:val="0"/>
        <w:pageBreakBefore w:val="0"/>
        <w:kinsoku/>
        <w:wordWrap/>
        <w:topLinePunct w:val="0"/>
        <w:bidi w:val="0"/>
        <w:spacing w:line="240" w:lineRule="auto"/>
        <w:ind w:firstLine="709"/>
        <w:jc w:val="both"/>
        <w:rPr>
          <w:sz w:val="18"/>
          <w:szCs w:val="18"/>
        </w:rPr>
      </w:pPr>
    </w:p>
    <w:p>
      <w:pPr>
        <w:pStyle w:val="35"/>
        <w:keepLines w:val="0"/>
        <w:pageBreakBefore w:val="0"/>
        <w:kinsoku/>
        <w:wordWrap/>
        <w:topLinePunct w:val="0"/>
        <w:bidi w:val="0"/>
        <w:spacing w:before="0" w:beforeAutospacing="0" w:after="0" w:afterAutospacing="0" w:line="240" w:lineRule="auto"/>
        <w:ind w:firstLine="709"/>
        <w:jc w:val="both"/>
        <w:rPr>
          <w:sz w:val="18"/>
          <w:szCs w:val="18"/>
        </w:rPr>
      </w:pPr>
      <w:r>
        <w:rPr>
          <w:sz w:val="18"/>
          <w:szCs w:val="18"/>
        </w:rPr>
        <w:t>С 4 мая по 31 мая 2022 года в Старорусской межрайонной прокуратуре (г.Старая Русса, ул.Александровская, д.24) работает общественная приемная для ветеранов Великой Отечественной войны и приравненных к ним в соответствии со статьей 2 Федерального закона от 12.01.1995 № 5-ФЗ «О ветеранах» категорий граждан по вопросам социальной поддержки.</w:t>
      </w:r>
    </w:p>
    <w:p>
      <w:pPr>
        <w:pStyle w:val="35"/>
        <w:keepLines w:val="0"/>
        <w:pageBreakBefore w:val="0"/>
        <w:kinsoku/>
        <w:wordWrap/>
        <w:topLinePunct w:val="0"/>
        <w:bidi w:val="0"/>
        <w:spacing w:before="0" w:beforeAutospacing="0" w:after="0" w:afterAutospacing="0" w:line="240" w:lineRule="auto"/>
        <w:ind w:firstLine="709"/>
        <w:jc w:val="both"/>
        <w:rPr>
          <w:sz w:val="18"/>
          <w:szCs w:val="18"/>
        </w:rPr>
      </w:pPr>
      <w:r>
        <w:rPr>
          <w:rStyle w:val="37"/>
          <w:sz w:val="18"/>
          <w:szCs w:val="18"/>
        </w:rPr>
        <w:t>Личный прием ветеранов и их представителей проводится в Старорусской межрайонной прокуратуре вне очереди, ежедневно в рабочее время (пн-чт с 09.00 до 18.00, пт – с 09.00 до 16.45, перерыв с 13.00 до 13.45).</w:t>
      </w:r>
      <w:r>
        <w:rPr>
          <w:sz w:val="18"/>
          <w:szCs w:val="18"/>
        </w:rPr>
        <w:t xml:space="preserve"> </w:t>
      </w:r>
    </w:p>
    <w:p>
      <w:pPr>
        <w:pStyle w:val="35"/>
        <w:keepLines w:val="0"/>
        <w:pageBreakBefore w:val="0"/>
        <w:kinsoku/>
        <w:wordWrap/>
        <w:topLinePunct w:val="0"/>
        <w:bidi w:val="0"/>
        <w:spacing w:before="0" w:beforeAutospacing="0" w:after="0" w:afterAutospacing="0" w:line="240" w:lineRule="auto"/>
        <w:ind w:firstLine="709"/>
        <w:jc w:val="both"/>
        <w:rPr>
          <w:sz w:val="18"/>
          <w:szCs w:val="18"/>
        </w:rPr>
      </w:pPr>
      <w:r>
        <w:rPr>
          <w:sz w:val="18"/>
          <w:szCs w:val="18"/>
        </w:rPr>
        <w:t xml:space="preserve">В случае невозможности в связи с состоянием здоровья обращения ветерана в органы прокуратуры прием осуществляется по телефону </w:t>
      </w:r>
      <w:r>
        <w:rPr>
          <w:sz w:val="18"/>
          <w:szCs w:val="18"/>
        </w:rPr>
        <w:br w:type="textWrapping"/>
      </w:r>
      <w:r>
        <w:rPr>
          <w:sz w:val="18"/>
          <w:szCs w:val="18"/>
        </w:rPr>
        <w:t xml:space="preserve">8-816-52- 5-28-69. </w:t>
      </w:r>
    </w:p>
    <w:p>
      <w:pPr>
        <w:pStyle w:val="35"/>
        <w:keepLines w:val="0"/>
        <w:pageBreakBefore w:val="0"/>
        <w:kinsoku/>
        <w:wordWrap/>
        <w:topLinePunct w:val="0"/>
        <w:bidi w:val="0"/>
        <w:spacing w:before="0" w:beforeAutospacing="0" w:after="0" w:afterAutospacing="0" w:line="240" w:lineRule="auto"/>
        <w:ind w:firstLine="709"/>
        <w:jc w:val="both"/>
        <w:rPr>
          <w:sz w:val="18"/>
          <w:szCs w:val="18"/>
        </w:rPr>
      </w:pPr>
      <w:r>
        <w:rPr>
          <w:sz w:val="18"/>
          <w:szCs w:val="18"/>
        </w:rPr>
        <w:t xml:space="preserve">Контактный телефон прокуратуры Новгородской области </w:t>
      </w:r>
      <w:r>
        <w:rPr>
          <w:sz w:val="18"/>
          <w:szCs w:val="18"/>
        </w:rPr>
        <w:br w:type="textWrapping"/>
      </w:r>
      <w:r>
        <w:rPr>
          <w:sz w:val="18"/>
          <w:szCs w:val="18"/>
        </w:rPr>
        <w:t>8-816-2-73-09-66.</w:t>
      </w:r>
    </w:p>
    <w:p>
      <w:pPr>
        <w:pStyle w:val="35"/>
        <w:keepLines w:val="0"/>
        <w:pageBreakBefore w:val="0"/>
        <w:kinsoku/>
        <w:wordWrap/>
        <w:topLinePunct w:val="0"/>
        <w:bidi w:val="0"/>
        <w:spacing w:before="0" w:beforeAutospacing="0" w:after="0" w:afterAutospacing="0" w:line="240" w:lineRule="auto"/>
        <w:ind w:firstLine="709"/>
        <w:jc w:val="both"/>
        <w:rPr>
          <w:sz w:val="18"/>
          <w:szCs w:val="18"/>
        </w:rPr>
      </w:pPr>
      <w:r>
        <w:rPr>
          <w:sz w:val="18"/>
          <w:szCs w:val="18"/>
        </w:rPr>
        <w:t xml:space="preserve">Все обращения будут рассмотрены в установленные законом сроки с направлением в адрес ветеранов войны письменных ответов. </w:t>
      </w:r>
    </w:p>
    <w:p>
      <w:pPr>
        <w:pStyle w:val="35"/>
        <w:keepLines w:val="0"/>
        <w:pageBreakBefore w:val="0"/>
        <w:kinsoku/>
        <w:wordWrap/>
        <w:topLinePunct w:val="0"/>
        <w:bidi w:val="0"/>
        <w:spacing w:before="0" w:beforeAutospacing="0" w:after="0" w:afterAutospacing="0" w:line="240" w:lineRule="auto"/>
        <w:jc w:val="both"/>
        <w:rPr>
          <w:sz w:val="18"/>
          <w:szCs w:val="18"/>
        </w:rPr>
      </w:pPr>
    </w:p>
    <w:p>
      <w:pPr>
        <w:keepLines w:val="0"/>
        <w:pageBreakBefore w:val="0"/>
        <w:widowControl w:val="0"/>
        <w:kinsoku/>
        <w:wordWrap/>
        <w:topLinePunct w:val="0"/>
        <w:autoSpaceDE w:val="0"/>
        <w:bidi w:val="0"/>
        <w:spacing w:line="240" w:lineRule="auto"/>
        <w:contextualSpacing/>
        <w:rPr>
          <w:rFonts w:hint="default" w:ascii="Times New Roman" w:hAnsi="Times New Roman" w:cs="Times New Roman"/>
          <w:b/>
          <w:sz w:val="18"/>
          <w:szCs w:val="18"/>
        </w:rPr>
      </w:pPr>
      <w:r>
        <w:rPr>
          <w:rFonts w:hint="default" w:ascii="Times New Roman" w:hAnsi="Times New Roman" w:cs="Times New Roman"/>
          <w:b/>
          <w:sz w:val="18"/>
          <w:szCs w:val="18"/>
        </w:rPr>
        <w:t xml:space="preserve"> Российская Федерация</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17.05.2022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33  </w:t>
      </w:r>
    </w:p>
    <w:p>
      <w:pPr>
        <w:keepLines w:val="0"/>
        <w:pageBreakBefore w:val="0"/>
        <w:kinsoku/>
        <w:wordWrap/>
        <w:topLinePunct w:val="0"/>
        <w:bidi w:val="0"/>
        <w:spacing w:line="240" w:lineRule="auto"/>
        <w:ind w:left="-142" w:firstLine="90" w:firstLineChars="50"/>
        <w:rPr>
          <w:rFonts w:hint="default" w:ascii="Times New Roman" w:hAnsi="Times New Roman" w:cs="Times New Roman"/>
          <w:sz w:val="18"/>
          <w:szCs w:val="18"/>
        </w:rPr>
      </w:pPr>
      <w:r>
        <w:rPr>
          <w:rFonts w:hint="default" w:ascii="Times New Roman" w:hAnsi="Times New Roman" w:cs="Times New Roman"/>
          <w:sz w:val="18"/>
          <w:szCs w:val="18"/>
        </w:rPr>
        <w:t>д. Взвад</w:t>
      </w:r>
    </w:p>
    <w:tbl>
      <w:tblPr>
        <w:tblStyle w:val="13"/>
        <w:tblW w:w="0" w:type="auto"/>
        <w:tblInd w:w="0" w:type="dxa"/>
        <w:tblLayout w:type="autofit"/>
        <w:tblCellMar>
          <w:top w:w="0" w:type="dxa"/>
          <w:left w:w="108" w:type="dxa"/>
          <w:bottom w:w="0" w:type="dxa"/>
          <w:right w:w="108" w:type="dxa"/>
        </w:tblCellMar>
      </w:tblPr>
      <w:tblGrid>
        <w:gridCol w:w="10350"/>
      </w:tblGrid>
      <w:tr>
        <w:tblPrEx>
          <w:tblCellMar>
            <w:top w:w="0" w:type="dxa"/>
            <w:left w:w="108" w:type="dxa"/>
            <w:bottom w:w="0" w:type="dxa"/>
            <w:right w:w="108" w:type="dxa"/>
          </w:tblCellMar>
        </w:tblPrEx>
        <w:trPr>
          <w:trHeight w:val="435" w:hRule="atLeast"/>
        </w:trPr>
        <w:tc>
          <w:tcPr>
            <w:tcW w:w="10350" w:type="dxa"/>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bCs/>
                <w:sz w:val="18"/>
                <w:szCs w:val="18"/>
              </w:rPr>
              <w:t>О внесении изменений в муниципальную</w:t>
            </w:r>
            <w:r>
              <w:rPr>
                <w:rFonts w:hint="default" w:cs="Times New Roman"/>
                <w:b/>
                <w:bCs/>
                <w:sz w:val="18"/>
                <w:szCs w:val="18"/>
                <w:lang w:val="ru-RU"/>
              </w:rPr>
              <w:t xml:space="preserve"> </w:t>
            </w:r>
            <w:r>
              <w:rPr>
                <w:rFonts w:hint="default" w:ascii="Times New Roman" w:hAnsi="Times New Roman" w:cs="Times New Roman"/>
                <w:b/>
                <w:bCs/>
                <w:sz w:val="18"/>
                <w:szCs w:val="18"/>
              </w:rPr>
              <w:t xml:space="preserve">программу Взвадского сельского поселения </w:t>
            </w:r>
            <w:r>
              <w:rPr>
                <w:rFonts w:hint="default" w:ascii="Times New Roman" w:hAnsi="Times New Roman" w:cs="Times New Roman"/>
                <w:b/>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w:t>
            </w:r>
            <w:r>
              <w:rPr>
                <w:rFonts w:hint="default" w:ascii="Times New Roman" w:hAnsi="Times New Roman" w:cs="Times New Roman"/>
                <w:b/>
                <w:sz w:val="18"/>
                <w:szCs w:val="18"/>
                <w:lang w:val="ru-RU"/>
              </w:rPr>
              <w:t xml:space="preserve">22-2025 </w:t>
            </w:r>
            <w:r>
              <w:rPr>
                <w:rFonts w:hint="default" w:ascii="Times New Roman" w:hAnsi="Times New Roman" w:cs="Times New Roman"/>
                <w:b/>
                <w:sz w:val="18"/>
                <w:szCs w:val="18"/>
              </w:rPr>
              <w:t xml:space="preserve"> годы»</w:t>
            </w:r>
          </w:p>
        </w:tc>
      </w:tr>
    </w:tbl>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suppressAutoHyphens w:val="0"/>
        <w:kinsoku/>
        <w:wordWrap/>
        <w:topLinePunct w:val="0"/>
        <w:bidi w:val="0"/>
        <w:spacing w:line="240" w:lineRule="auto"/>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В</w:t>
      </w:r>
      <w:r>
        <w:rPr>
          <w:rFonts w:hint="default" w:ascii="Times New Roman" w:hAnsi="Times New Roman" w:cs="Times New Roman"/>
          <w:sz w:val="18"/>
          <w:szCs w:val="18"/>
          <w:lang w:val="en-US" w:eastAsia="ru-RU"/>
        </w:rPr>
        <w:t xml:space="preserve"> соответствии с Федеральным законом от 06.10.2003 года №131-ФЗ «Об общих принципах организации местного самоуправления в Российской Федерации»</w:t>
      </w:r>
      <w:r>
        <w:rPr>
          <w:rFonts w:hint="default" w:ascii="Times New Roman" w:hAnsi="Times New Roman" w:cs="Times New Roman"/>
          <w:sz w:val="18"/>
          <w:szCs w:val="18"/>
          <w:lang w:eastAsia="ru-RU"/>
        </w:rPr>
        <w:t xml:space="preserve">, Администрация Взвадского сельского поселения </w:t>
      </w:r>
    </w:p>
    <w:p>
      <w:pPr>
        <w:keepLines w:val="0"/>
        <w:pageBreakBefore w:val="0"/>
        <w:suppressAutoHyphens w:val="0"/>
        <w:kinsoku/>
        <w:wordWrap/>
        <w:topLinePunct w:val="0"/>
        <w:bidi w:val="0"/>
        <w:spacing w:line="240" w:lineRule="auto"/>
        <w:jc w:val="both"/>
        <w:rPr>
          <w:rFonts w:hint="default" w:ascii="Times New Roman" w:hAnsi="Times New Roman" w:cs="Times New Roman"/>
          <w:b/>
          <w:sz w:val="18"/>
          <w:szCs w:val="18"/>
          <w:lang w:eastAsia="ru-RU"/>
        </w:rPr>
      </w:pPr>
    </w:p>
    <w:p>
      <w:pPr>
        <w:keepLines w:val="0"/>
        <w:pageBreakBefore w:val="0"/>
        <w:suppressAutoHyphens w:val="0"/>
        <w:kinsoku/>
        <w:wordWrap/>
        <w:topLinePunct w:val="0"/>
        <w:bidi w:val="0"/>
        <w:spacing w:line="240" w:lineRule="auto"/>
        <w:jc w:val="both"/>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ПОСТАНОВЛЯЕТ:</w:t>
      </w:r>
    </w:p>
    <w:p>
      <w:pPr>
        <w:pStyle w:val="50"/>
        <w:keepLines w:val="0"/>
        <w:pageBreakBefore w:val="0"/>
        <w:numPr>
          <w:ilvl w:val="0"/>
          <w:numId w:val="2"/>
        </w:numPr>
        <w:suppressAutoHyphens w:val="0"/>
        <w:kinsoku/>
        <w:wordWrap/>
        <w:topLinePunct w:val="0"/>
        <w:bidi w:val="0"/>
        <w:spacing w:line="240" w:lineRule="auto"/>
        <w:ind w:left="0" w:firstLine="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Внести следующие изменения в муниципальную </w:t>
      </w:r>
      <w:r>
        <w:rPr>
          <w:rFonts w:hint="default" w:ascii="Times New Roman" w:hAnsi="Times New Roman" w:cs="Times New Roman"/>
          <w:sz w:val="18"/>
          <w:szCs w:val="18"/>
          <w:lang w:val="ru-RU"/>
        </w:rPr>
        <w:t>п</w:t>
      </w:r>
      <w:r>
        <w:rPr>
          <w:rFonts w:hint="default" w:ascii="Times New Roman" w:hAnsi="Times New Roman" w:cs="Times New Roman"/>
          <w:sz w:val="18"/>
          <w:szCs w:val="18"/>
        </w:rPr>
        <w:t xml:space="preserve">рограмму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sz w:val="18"/>
          <w:szCs w:val="18"/>
        </w:rPr>
        <w:t xml:space="preserve">«Организация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w:t>
      </w:r>
      <w:r>
        <w:rPr>
          <w:rFonts w:hint="default" w:ascii="Times New Roman" w:hAnsi="Times New Roman" w:cs="Times New Roman"/>
          <w:sz w:val="18"/>
          <w:szCs w:val="18"/>
          <w:lang w:eastAsia="ru-RU"/>
        </w:rPr>
        <w:t xml:space="preserve">», утвержденную постановлением Администрации Взвадского сельского поселения от </w:t>
      </w:r>
      <w:r>
        <w:rPr>
          <w:rFonts w:hint="default" w:ascii="Times New Roman" w:hAnsi="Times New Roman" w:cs="Times New Roman"/>
          <w:sz w:val="18"/>
          <w:szCs w:val="18"/>
          <w:lang w:val="en-US" w:eastAsia="ru-RU"/>
        </w:rPr>
        <w:t xml:space="preserve">20.10.201 </w:t>
      </w: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70</w:t>
      </w:r>
      <w:r>
        <w:rPr>
          <w:rFonts w:hint="default" w:ascii="Times New Roman" w:hAnsi="Times New Roman" w:cs="Times New Roman"/>
          <w:sz w:val="18"/>
          <w:szCs w:val="18"/>
          <w:lang w:eastAsia="ru-RU"/>
        </w:rPr>
        <w:t>:</w:t>
      </w:r>
    </w:p>
    <w:p>
      <w:pPr>
        <w:pStyle w:val="50"/>
        <w:keepLines w:val="0"/>
        <w:pageBreakBefore w:val="0"/>
        <w:suppressAutoHyphens w:val="0"/>
        <w:kinsoku/>
        <w:wordWrap/>
        <w:topLinePunct w:val="0"/>
        <w:bidi w:val="0"/>
        <w:spacing w:line="240" w:lineRule="auto"/>
        <w:ind w:left="0" w:firstLine="450" w:firstLineChars="25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1.1. В паспорт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утверждённую постановлением Администрации Взвадского сельского поселения №</w:t>
      </w:r>
      <w:r>
        <w:rPr>
          <w:rFonts w:hint="default" w:ascii="Times New Roman" w:hAnsi="Times New Roman" w:cs="Times New Roman"/>
          <w:sz w:val="18"/>
          <w:szCs w:val="18"/>
          <w:lang w:val="en-US" w:eastAsia="ru-RU"/>
        </w:rPr>
        <w:t xml:space="preserve">70 </w:t>
      </w:r>
      <w:r>
        <w:rPr>
          <w:rFonts w:hint="default" w:ascii="Times New Roman" w:hAnsi="Times New Roman" w:cs="Times New Roman"/>
          <w:sz w:val="18"/>
          <w:szCs w:val="18"/>
          <w:lang w:eastAsia="ru-RU"/>
        </w:rPr>
        <w:t xml:space="preserve">от </w:t>
      </w:r>
      <w:r>
        <w:rPr>
          <w:rFonts w:hint="default" w:ascii="Times New Roman" w:hAnsi="Times New Roman" w:cs="Times New Roman"/>
          <w:sz w:val="18"/>
          <w:szCs w:val="18"/>
          <w:lang w:val="en-US" w:eastAsia="ru-RU"/>
        </w:rPr>
        <w:t xml:space="preserve">20.10.2021 </w:t>
      </w:r>
      <w:r>
        <w:rPr>
          <w:rFonts w:hint="default" w:ascii="Times New Roman" w:hAnsi="Times New Roman" w:cs="Times New Roman"/>
          <w:sz w:val="18"/>
          <w:szCs w:val="18"/>
          <w:lang w:eastAsia="ru-RU"/>
        </w:rPr>
        <w:t>внести следующие изменения:</w:t>
      </w:r>
    </w:p>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1.1.</w:t>
      </w:r>
      <w:r>
        <w:rPr>
          <w:rFonts w:hint="default" w:ascii="Times New Roman" w:hAnsi="Times New Roman" w:cs="Times New Roman"/>
          <w:sz w:val="18"/>
          <w:szCs w:val="18"/>
          <w:lang w:val="ru-RU"/>
        </w:rPr>
        <w:t>1</w:t>
      </w:r>
      <w:r>
        <w:rPr>
          <w:rFonts w:hint="default" w:ascii="Times New Roman" w:hAnsi="Times New Roman" w:cs="Times New Roman"/>
          <w:sz w:val="18"/>
          <w:szCs w:val="18"/>
        </w:rPr>
        <w:t>. изложить таблицу</w:t>
      </w:r>
      <w:r>
        <w:rPr>
          <w:rFonts w:hint="default" w:ascii="Times New Roman" w:hAnsi="Times New Roman" w:eastAsia="Calibri" w:cs="Times New Roman"/>
          <w:sz w:val="18"/>
          <w:szCs w:val="18"/>
          <w:lang w:eastAsia="en-US"/>
        </w:rPr>
        <w:t xml:space="preserve"> Мероприятия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 в следующей редакции:</w:t>
      </w:r>
    </w:p>
    <w:p>
      <w:pPr>
        <w:keepLines w:val="0"/>
        <w:pageBreakBefore w:val="0"/>
        <w:widowControl w:val="0"/>
        <w:kinsoku/>
        <w:wordWrap/>
        <w:topLinePunct w:val="0"/>
        <w:autoSpaceDE w:val="0"/>
        <w:bidi w:val="0"/>
        <w:spacing w:line="240" w:lineRule="auto"/>
        <w:ind w:firstLine="720"/>
        <w:jc w:val="both"/>
        <w:rPr>
          <w:rFonts w:hint="default" w:ascii="Times New Roman" w:hAnsi="Times New Roman" w:eastAsia="Calibri" w:cs="Times New Roman"/>
          <w:b/>
          <w:sz w:val="18"/>
          <w:szCs w:val="18"/>
          <w:lang w:eastAsia="en-US"/>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951" w:bottom="707" w:left="720" w:header="720" w:footer="720" w:gutter="0"/>
          <w:cols w:space="720" w:num="1"/>
          <w:docGrid w:linePitch="272" w:charSpace="0"/>
        </w:sectPr>
      </w:pPr>
    </w:p>
    <w:p>
      <w:pPr>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b/>
          <w:sz w:val="18"/>
          <w:szCs w:val="18"/>
          <w:lang w:val="ru-RU" w:eastAsia="en-US"/>
        </w:rPr>
      </w:pPr>
      <w:r>
        <w:rPr>
          <w:rFonts w:hint="default" w:ascii="Times New Roman" w:hAnsi="Times New Roman" w:eastAsia="Calibri" w:cs="Times New Roman"/>
          <w:b/>
          <w:sz w:val="18"/>
          <w:szCs w:val="18"/>
          <w:lang w:val="ru-RU" w:eastAsia="en-US"/>
        </w:rPr>
        <w:t>МЕРОПРИЯТИЯ МУНИЦИПАЛЬНОЙ ПРОГРАММЫ</w:t>
      </w:r>
    </w:p>
    <w:p>
      <w:pPr>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sz w:val="18"/>
          <w:szCs w:val="18"/>
          <w:lang w:eastAsia="en-US"/>
        </w:rPr>
        <w:t xml:space="preserve">«Организация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eastAsia="Calibri" w:cs="Times New Roman"/>
          <w:b/>
          <w:sz w:val="18"/>
          <w:szCs w:val="18"/>
          <w:lang w:val="ru-RU" w:eastAsia="en-US"/>
        </w:rPr>
        <w:t>2022-2025</w:t>
      </w:r>
      <w:r>
        <w:rPr>
          <w:rFonts w:hint="default" w:ascii="Times New Roman" w:hAnsi="Times New Roman" w:eastAsia="Calibri" w:cs="Times New Roman"/>
          <w:b/>
          <w:sz w:val="18"/>
          <w:szCs w:val="18"/>
          <w:lang w:eastAsia="en-US"/>
        </w:rPr>
        <w:t xml:space="preserve"> годы»</w:t>
      </w:r>
    </w:p>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sz w:val="18"/>
          <w:szCs w:val="18"/>
          <w:lang w:eastAsia="en-US"/>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0" w:type="auto"/>
        <w:tblInd w:w="-404" w:type="dxa"/>
        <w:tblLayout w:type="fixed"/>
        <w:tblCellMar>
          <w:top w:w="0" w:type="dxa"/>
          <w:left w:w="75" w:type="dxa"/>
          <w:bottom w:w="0" w:type="dxa"/>
          <w:right w:w="75" w:type="dxa"/>
        </w:tblCellMar>
      </w:tblPr>
      <w:tblGrid>
        <w:gridCol w:w="708"/>
        <w:gridCol w:w="4317"/>
        <w:gridCol w:w="1570"/>
        <w:gridCol w:w="1132"/>
        <w:gridCol w:w="1603"/>
        <w:gridCol w:w="2311"/>
        <w:gridCol w:w="845"/>
        <w:gridCol w:w="851"/>
        <w:gridCol w:w="850"/>
        <w:gridCol w:w="1236"/>
      </w:tblGrid>
      <w:tr>
        <w:tblPrEx>
          <w:tblCellMar>
            <w:top w:w="0" w:type="dxa"/>
            <w:left w:w="75" w:type="dxa"/>
            <w:bottom w:w="0" w:type="dxa"/>
            <w:right w:w="75" w:type="dxa"/>
          </w:tblCellMar>
        </w:tblPrEx>
        <w:trPr>
          <w:trHeight w:val="640" w:hRule="atLeast"/>
        </w:trPr>
        <w:tc>
          <w:tcPr>
            <w:tcW w:w="708"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eastAsia="Calibri" w:cs="Times New Roman"/>
                <w:b/>
                <w:sz w:val="18"/>
                <w:szCs w:val="18"/>
                <w:lang w:eastAsia="en-US"/>
              </w:rPr>
              <w:t xml:space="preserve"> </w:t>
            </w:r>
            <w:r>
              <w:rPr>
                <w:rFonts w:hint="default" w:ascii="Times New Roman" w:hAnsi="Times New Roman" w:cs="Times New Roman"/>
                <w:sz w:val="18"/>
                <w:szCs w:val="18"/>
              </w:rPr>
              <w:t>N п/п</w:t>
            </w:r>
          </w:p>
        </w:tc>
        <w:tc>
          <w:tcPr>
            <w:tcW w:w="4317"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570"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32"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603"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2311"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финанси-рования</w:t>
            </w:r>
          </w:p>
        </w:tc>
        <w:tc>
          <w:tcPr>
            <w:tcW w:w="3782" w:type="dxa"/>
            <w:gridSpan w:val="4"/>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CellMar>
            <w:top w:w="0" w:type="dxa"/>
            <w:left w:w="75" w:type="dxa"/>
            <w:bottom w:w="0" w:type="dxa"/>
            <w:right w:w="75" w:type="dxa"/>
          </w:tblCellMar>
        </w:tblPrEx>
        <w:trPr>
          <w:trHeight w:val="480" w:hRule="atLeast"/>
        </w:trPr>
        <w:tc>
          <w:tcPr>
            <w:tcW w:w="708"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317"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570"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132"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603"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2311"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45" w:type="dxa"/>
            <w:tcBorders>
              <w:left w:val="single" w:color="000000" w:sz="4" w:space="0"/>
              <w:bottom w:val="single" w:color="000000" w:sz="4" w:space="0"/>
            </w:tcBorders>
            <w:noWrap w:val="0"/>
            <w:vAlign w:val="center"/>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851" w:type="dxa"/>
            <w:tcBorders>
              <w:left w:val="single" w:color="000000" w:sz="4" w:space="0"/>
              <w:bottom w:val="single" w:color="000000" w:sz="4" w:space="0"/>
            </w:tcBorders>
            <w:noWrap w:val="0"/>
            <w:vAlign w:val="center"/>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850" w:type="dxa"/>
            <w:tcBorders>
              <w:left w:val="single" w:color="000000" w:sz="4" w:space="0"/>
              <w:bottom w:val="single" w:color="000000" w:sz="4" w:space="0"/>
              <w:right w:val="single" w:color="000000" w:sz="4" w:space="0"/>
            </w:tcBorders>
            <w:noWrap w:val="0"/>
            <w:vAlign w:val="center"/>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36"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rPr>
          <w:trHeight w:val="90" w:hRule="atLeast"/>
        </w:trPr>
        <w:tc>
          <w:tcPr>
            <w:tcW w:w="70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317"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70"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2"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603"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2311"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45"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1"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0"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36"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849" w:hRule="atLeast"/>
        </w:trPr>
        <w:tc>
          <w:tcPr>
            <w:tcW w:w="70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val="ru-RU"/>
              </w:rPr>
              <w:t>1</w:t>
            </w:r>
            <w:r>
              <w:rPr>
                <w:rFonts w:hint="default" w:ascii="Times New Roman" w:hAnsi="Times New Roman" w:cs="Times New Roman"/>
                <w:sz w:val="18"/>
                <w:szCs w:val="18"/>
              </w:rPr>
              <w:t>.</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val="ru-RU" w:eastAsia="en-US"/>
              </w:rPr>
            </w:pPr>
          </w:p>
        </w:tc>
        <w:tc>
          <w:tcPr>
            <w:tcW w:w="4317"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Реализация подпрограммы «Уборка и озеленение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ind w:hanging="2"/>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1.1.1-1.1.10</w:t>
            </w:r>
          </w:p>
        </w:tc>
        <w:tc>
          <w:tcPr>
            <w:tcW w:w="2311"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бюджет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845" w:type="dxa"/>
            <w:tcBorders>
              <w:left w:val="single" w:color="000000" w:sz="4" w:space="0"/>
              <w:bottom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851"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7,1</w:t>
            </w:r>
          </w:p>
        </w:tc>
        <w:tc>
          <w:tcPr>
            <w:tcW w:w="850"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1024" w:hRule="atLeast"/>
        </w:trPr>
        <w:tc>
          <w:tcPr>
            <w:tcW w:w="70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4317"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Реализация подпрограммы «</w:t>
            </w:r>
            <w:r>
              <w:rPr>
                <w:rFonts w:hint="default" w:ascii="Times New Roman" w:hAnsi="Times New Roman" w:eastAsia="Calibri" w:cs="Times New Roman"/>
                <w:sz w:val="18"/>
                <w:szCs w:val="18"/>
                <w:lang w:eastAsia="en-US"/>
              </w:rPr>
              <w:t xml:space="preserve">Освещение  улиц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r>
              <w:rPr>
                <w:rFonts w:hint="default" w:ascii="Times New Roman" w:hAnsi="Times New Roman" w:cs="Times New Roman"/>
                <w:sz w:val="18"/>
                <w:szCs w:val="18"/>
              </w:rPr>
              <w:t>»</w:t>
            </w:r>
          </w:p>
        </w:tc>
        <w:tc>
          <w:tcPr>
            <w:tcW w:w="1570"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sz w:val="18"/>
                <w:szCs w:val="18"/>
                <w:lang w:val="ru-RU" w:eastAsia="en-US"/>
              </w:rPr>
              <w:t>А</w:t>
            </w:r>
            <w:r>
              <w:rPr>
                <w:rFonts w:hint="default" w:ascii="Times New Roman" w:hAnsi="Times New Roman" w:eastAsia="Calibri" w:cs="Times New Roman"/>
                <w:sz w:val="18"/>
                <w:szCs w:val="18"/>
                <w:lang w:eastAsia="en-US"/>
              </w:rPr>
              <w:t xml:space="preserve">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2022-2025 годы </w:t>
            </w:r>
          </w:p>
        </w:tc>
        <w:tc>
          <w:tcPr>
            <w:tcW w:w="1603"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1.2.1</w:t>
            </w:r>
            <w:r>
              <w:rPr>
                <w:rFonts w:hint="default" w:ascii="Times New Roman" w:hAnsi="Times New Roman" w:cs="Times New Roman"/>
                <w:sz w:val="18"/>
                <w:szCs w:val="18"/>
                <w:lang w:val="ru-RU"/>
              </w:rPr>
              <w:t>-1.2.2</w:t>
            </w:r>
          </w:p>
        </w:tc>
        <w:tc>
          <w:tcPr>
            <w:tcW w:w="2311"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Бюджет</w:t>
            </w:r>
            <w:r>
              <w:rPr>
                <w:rFonts w:hint="default" w:ascii="Times New Roman" w:hAnsi="Times New Roman" w:cs="Times New Roman"/>
                <w:sz w:val="18"/>
                <w:szCs w:val="18"/>
                <w:lang w:val="ru-RU"/>
              </w:rPr>
              <w:t xml:space="preserve"> Взвадского</w:t>
            </w:r>
            <w:r>
              <w:rPr>
                <w:rFonts w:hint="default" w:ascii="Times New Roman" w:hAnsi="Times New Roman" w:cs="Times New Roman"/>
                <w:sz w:val="18"/>
                <w:szCs w:val="18"/>
              </w:rPr>
              <w:t xml:space="preserve"> сельского поселения</w:t>
            </w:r>
          </w:p>
        </w:tc>
        <w:tc>
          <w:tcPr>
            <w:tcW w:w="845"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244,8</w:t>
            </w:r>
          </w:p>
        </w:tc>
        <w:tc>
          <w:tcPr>
            <w:tcW w:w="851"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850"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c>
          <w:tcPr>
            <w:tcW w:w="1236"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r>
      <w:tr>
        <w:tblPrEx>
          <w:tblCellMar>
            <w:top w:w="0" w:type="dxa"/>
            <w:left w:w="75" w:type="dxa"/>
            <w:bottom w:w="0" w:type="dxa"/>
            <w:right w:w="75" w:type="dxa"/>
          </w:tblCellMar>
        </w:tblPrEx>
        <w:tc>
          <w:tcPr>
            <w:tcW w:w="708" w:type="dxa"/>
            <w:tcBorders>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3.</w:t>
            </w:r>
          </w:p>
        </w:tc>
        <w:tc>
          <w:tcPr>
            <w:tcW w:w="4317" w:type="dxa"/>
            <w:tcBorders>
              <w:left w:val="single" w:color="auto"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Реализация  подпрограммы «Содержание и ремонт мест захоронения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1.3.1</w:t>
            </w:r>
            <w:r>
              <w:rPr>
                <w:rFonts w:hint="default" w:ascii="Times New Roman" w:hAnsi="Times New Roman" w:cs="Times New Roman"/>
                <w:sz w:val="18"/>
                <w:szCs w:val="18"/>
                <w:lang w:val="ru-RU"/>
              </w:rPr>
              <w:t>-1.3.4</w:t>
            </w:r>
          </w:p>
        </w:tc>
        <w:tc>
          <w:tcPr>
            <w:tcW w:w="2311"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p>
        </w:tc>
        <w:tc>
          <w:tcPr>
            <w:tcW w:w="845"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80,0</w:t>
            </w:r>
          </w:p>
        </w:tc>
        <w:tc>
          <w:tcPr>
            <w:tcW w:w="851"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850" w:type="dxa"/>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1384"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tc>
        <w:tc>
          <w:tcPr>
            <w:tcW w:w="4317" w:type="dxa"/>
            <w:tcBorders>
              <w:top w:val="single" w:color="auto" w:sz="4" w:space="0"/>
              <w:left w:val="single" w:color="auto"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Реализация подпрограммы </w:t>
            </w:r>
          </w:p>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«Энергосбережение и повышение энергетической эффективности </w:t>
            </w:r>
            <w:r>
              <w:rPr>
                <w:rFonts w:hint="default" w:ascii="Times New Roman" w:hAnsi="Times New Roman" w:eastAsia="Calibri" w:cs="Times New Roman"/>
                <w:sz w:val="18"/>
                <w:szCs w:val="18"/>
                <w:lang w:eastAsia="en-US"/>
              </w:rPr>
              <w:t xml:space="preserve">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tc>
        <w:tc>
          <w:tcPr>
            <w:tcW w:w="1603"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1.4.1-1.4.2</w:t>
            </w: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2311"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45"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775"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numPr>
                <w:ilvl w:val="0"/>
                <w:numId w:val="0"/>
              </w:numPr>
              <w:kinsoku/>
              <w:wordWrap/>
              <w:topLinePunct w:val="0"/>
              <w:autoSpaceDE w:val="0"/>
              <w:bidi w:val="0"/>
              <w:spacing w:line="240" w:lineRule="auto"/>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4317" w:type="dxa"/>
            <w:tcBorders>
              <w:top w:val="single" w:color="auto" w:sz="4" w:space="0"/>
              <w:left w:val="single" w:color="auto"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«Комплексное развитие территории Взвадского сельского поселения на 2022-2025 годы»</w:t>
            </w:r>
          </w:p>
        </w:tc>
        <w:tc>
          <w:tcPr>
            <w:tcW w:w="1570"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2311"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p>
        </w:tc>
        <w:tc>
          <w:tcPr>
            <w:tcW w:w="845"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w:t>
            </w:r>
          </w:p>
        </w:tc>
        <w:tc>
          <w:tcPr>
            <w:tcW w:w="851"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119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numPr>
                <w:ilvl w:val="0"/>
                <w:numId w:val="0"/>
              </w:numPr>
              <w:kinsoku/>
              <w:wordWrap/>
              <w:topLinePunct w:val="0"/>
              <w:autoSpaceDE w:val="0"/>
              <w:bidi w:val="0"/>
              <w:spacing w:line="240" w:lineRule="auto"/>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4317" w:type="dxa"/>
            <w:tcBorders>
              <w:top w:val="single" w:color="auto" w:sz="4" w:space="0"/>
              <w:left w:val="single" w:color="auto"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“Обустройство контейнерных площадок для  накопления твёрдых коммунальных отходов на территории Взвадского сельского поселения на 2022-2025 годы”</w:t>
            </w:r>
          </w:p>
        </w:tc>
        <w:tc>
          <w:tcPr>
            <w:tcW w:w="1570"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2022-2025 годы</w:t>
            </w:r>
          </w:p>
        </w:tc>
        <w:tc>
          <w:tcPr>
            <w:tcW w:w="1603"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3.1.1</w:t>
            </w:r>
          </w:p>
        </w:tc>
        <w:tc>
          <w:tcPr>
            <w:tcW w:w="2311"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eastAsia="zh-CN" w:bidi="ar-SA"/>
              </w:rPr>
            </w:pPr>
          </w:p>
        </w:tc>
        <w:tc>
          <w:tcPr>
            <w:tcW w:w="845"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1"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keepLines w:val="0"/>
        <w:pageBreakBefore w:val="0"/>
        <w:kinsoku/>
        <w:wordWrap/>
        <w:topLinePunct w:val="0"/>
        <w:bidi w:val="0"/>
        <w:spacing w:line="240" w:lineRule="auto"/>
        <w:rPr>
          <w:rFonts w:hint="default" w:ascii="Times New Roman" w:hAnsi="Times New Roman" w:cs="Times New Roman"/>
          <w:sz w:val="18"/>
          <w:szCs w:val="18"/>
        </w:rPr>
      </w:pPr>
    </w:p>
    <w:p>
      <w:pPr>
        <w:pStyle w:val="50"/>
        <w:keepLines w:val="0"/>
        <w:pageBreakBefore w:val="0"/>
        <w:suppressAutoHyphens w:val="0"/>
        <w:kinsoku/>
        <w:wordWrap/>
        <w:topLinePunct w:val="0"/>
        <w:bidi w:val="0"/>
        <w:spacing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1.2.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 xml:space="preserve">«Уборка и озеленение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 xml:space="preserve">2022-2025 </w:t>
      </w:r>
      <w:r>
        <w:rPr>
          <w:rFonts w:hint="default" w:ascii="Times New Roman" w:hAnsi="Times New Roman" w:cs="Times New Roman"/>
          <w:sz w:val="18"/>
          <w:szCs w:val="18"/>
          <w:lang w:eastAsia="ru-RU"/>
        </w:rPr>
        <w:t>годы»:</w:t>
      </w:r>
    </w:p>
    <w:p>
      <w:pPr>
        <w:keepLines w:val="0"/>
        <w:pageBreakBefore w:val="0"/>
        <w:kinsoku/>
        <w:wordWrap/>
        <w:topLinePunct w:val="0"/>
        <w:bidi w:val="0"/>
        <w:spacing w:line="240" w:lineRule="auto"/>
        <w:ind w:firstLine="630" w:firstLineChars="350"/>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val="ru-RU"/>
        </w:rPr>
        <w:t xml:space="preserve">1.2.1. </w:t>
      </w:r>
      <w:r>
        <w:rPr>
          <w:rFonts w:hint="default" w:ascii="Times New Roman" w:hAnsi="Times New Roman" w:cs="Times New Roman"/>
          <w:sz w:val="18"/>
          <w:szCs w:val="18"/>
        </w:rPr>
        <w:t xml:space="preserve">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p>
    <w:p>
      <w:pPr>
        <w:keepLines w:val="0"/>
        <w:pageBreakBefore w:val="0"/>
        <w:widowControl w:val="0"/>
        <w:kinsoku/>
        <w:wordWrap/>
        <w:topLinePunct w:val="0"/>
        <w:autoSpaceDE w:val="0"/>
        <w:bidi w:val="0"/>
        <w:spacing w:line="240" w:lineRule="auto"/>
        <w:jc w:val="both"/>
        <w:rPr>
          <w:rFonts w:hint="default" w:ascii="Times New Roman" w:hAnsi="Times New Roman" w:cs="Times New Roman"/>
          <w:b/>
          <w:sz w:val="18"/>
          <w:szCs w:val="18"/>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848"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260" w:type="dxa"/>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10"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44"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127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700"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Lines w:val="0"/>
              <w:pageBreakBefore w:val="0"/>
              <w:widowControl w:val="0"/>
              <w:kinsoku/>
              <w:wordWrap/>
              <w:topLinePunct w:val="0"/>
              <w:autoSpaceDE w:val="0"/>
              <w:bidi w:val="0"/>
              <w:spacing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48,1</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7,1</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ru-RU"/>
              </w:rPr>
              <w:t>0</w:t>
            </w:r>
          </w:p>
        </w:tc>
        <w:tc>
          <w:tcPr>
            <w:tcW w:w="1274" w:type="dxa"/>
            <w:gridSpan w:val="2"/>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110,0</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110,0</w:t>
            </w:r>
          </w:p>
        </w:tc>
      </w:tr>
    </w:tbl>
    <w:p>
      <w:pPr>
        <w:keepLines w:val="0"/>
        <w:pageBreakBefore w:val="0"/>
        <w:widowControl w:val="0"/>
        <w:kinsoku/>
        <w:wordWrap/>
        <w:topLinePunct w:val="0"/>
        <w:autoSpaceDE w:val="0"/>
        <w:bidi w:val="0"/>
        <w:spacing w:line="240" w:lineRule="auto"/>
        <w:ind w:firstLine="720"/>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ind w:firstLine="720"/>
        <w:rPr>
          <w:rFonts w:hint="default" w:ascii="Times New Roman" w:hAnsi="Times New Roman" w:cs="Times New Roman"/>
          <w:sz w:val="18"/>
          <w:szCs w:val="18"/>
        </w:rPr>
      </w:pPr>
    </w:p>
    <w:p>
      <w:pPr>
        <w:keepLines w:val="0"/>
        <w:pageBreakBefore w:val="0"/>
        <w:kinsoku/>
        <w:wordWrap/>
        <w:topLinePunct w:val="0"/>
        <w:bidi w:val="0"/>
        <w:spacing w:line="240" w:lineRule="auto"/>
        <w:ind w:firstLine="360" w:firstLineChars="20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.2.  изложить таблицу мероприятия подпрограммы </w:t>
      </w:r>
      <w:r>
        <w:rPr>
          <w:rFonts w:hint="default" w:ascii="Times New Roman" w:hAnsi="Times New Roman" w:cs="Times New Roman"/>
          <w:b/>
          <w:sz w:val="18"/>
          <w:szCs w:val="18"/>
          <w:lang w:eastAsia="ru-RU"/>
        </w:rPr>
        <w:t xml:space="preserve">«Уборка и озеленение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eastAsia="Calibri" w:cs="Times New Roman"/>
          <w:sz w:val="18"/>
          <w:szCs w:val="18"/>
          <w:lang w:eastAsia="en-US"/>
        </w:rPr>
        <w:t xml:space="preserve"> в следующей редакции: </w:t>
      </w:r>
    </w:p>
    <w:p>
      <w:pPr>
        <w:keepLines w:val="0"/>
        <w:pageBreakBefore w:val="0"/>
        <w:kinsoku/>
        <w:wordWrap/>
        <w:topLinePunct w:val="0"/>
        <w:bidi w:val="0"/>
        <w:spacing w:line="240" w:lineRule="auto"/>
        <w:jc w:val="both"/>
        <w:rPr>
          <w:rFonts w:hint="default" w:ascii="Times New Roman" w:hAnsi="Times New Roman" w:eastAsia="Calibri" w:cs="Times New Roman"/>
          <w:sz w:val="18"/>
          <w:szCs w:val="18"/>
          <w:lang w:eastAsia="en-US"/>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lang w:val="ru-RU"/>
        </w:rPr>
      </w:pPr>
      <w:bookmarkStart w:id="0" w:name="Par314"/>
      <w:bookmarkEnd w:id="0"/>
      <w:r>
        <w:rPr>
          <w:rFonts w:hint="default" w:ascii="Times New Roman" w:hAnsi="Times New Roman" w:cs="Times New Roman"/>
          <w:b/>
          <w:sz w:val="18"/>
          <w:szCs w:val="18"/>
          <w:lang w:val="ru-RU"/>
        </w:rPr>
        <w:t>МЕРОПРИЯТИЯ ПОДПРОГРАММЫ</w:t>
      </w: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w:t>
      </w:r>
      <w:r>
        <w:rPr>
          <w:rFonts w:hint="default" w:ascii="Times New Roman" w:hAnsi="Times New Roman" w:eastAsia="Calibri" w:cs="Times New Roman"/>
          <w:sz w:val="18"/>
          <w:szCs w:val="18"/>
          <w:lang w:eastAsia="en-US"/>
        </w:rPr>
        <w:t xml:space="preserve">Уборка и озеленение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r>
        <w:rPr>
          <w:rFonts w:hint="default" w:ascii="Times New Roman" w:hAnsi="Times New Roman" w:cs="Times New Roman"/>
          <w:b/>
          <w:sz w:val="18"/>
          <w:szCs w:val="18"/>
        </w:rPr>
        <w:t>»</w:t>
      </w: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p>
    <w:tbl>
      <w:tblPr>
        <w:tblStyle w:val="39"/>
        <w:tblW w:w="15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940"/>
        <w:gridCol w:w="1605"/>
        <w:gridCol w:w="1155"/>
        <w:gridCol w:w="1545"/>
        <w:gridCol w:w="1665"/>
        <w:gridCol w:w="1395"/>
        <w:gridCol w:w="1455"/>
        <w:gridCol w:w="138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2940"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Наименование</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60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Исполнитель</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15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Срок реализации</w:t>
            </w:r>
          </w:p>
        </w:tc>
        <w:tc>
          <w:tcPr>
            <w:tcW w:w="154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66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5580" w:type="dxa"/>
            <w:gridSpan w:val="4"/>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vertAlign w:val="baseline"/>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p>
        </w:tc>
        <w:tc>
          <w:tcPr>
            <w:tcW w:w="2940"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p>
        </w:tc>
        <w:tc>
          <w:tcPr>
            <w:tcW w:w="160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p>
        </w:tc>
        <w:tc>
          <w:tcPr>
            <w:tcW w:w="115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p>
        </w:tc>
        <w:tc>
          <w:tcPr>
            <w:tcW w:w="154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p>
        </w:tc>
        <w:tc>
          <w:tcPr>
            <w:tcW w:w="166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2022</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2023</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2024</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294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160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w:t>
            </w:r>
          </w:p>
        </w:tc>
        <w:tc>
          <w:tcPr>
            <w:tcW w:w="11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154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66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1.1</w:t>
            </w:r>
          </w:p>
        </w:tc>
        <w:tc>
          <w:tcPr>
            <w:tcW w:w="2940"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b w:val="0"/>
                <w:bCs w:val="0"/>
                <w:sz w:val="18"/>
                <w:szCs w:val="18"/>
                <w:lang w:val="ru-RU" w:eastAsia="en-US" w:bidi="ar-SA"/>
              </w:rPr>
            </w:pPr>
            <w:r>
              <w:rPr>
                <w:rFonts w:hint="default" w:ascii="Times New Roman" w:hAnsi="Times New Roman" w:cs="Times New Roman"/>
                <w:b w:val="0"/>
                <w:bCs w:val="0"/>
                <w:sz w:val="18"/>
                <w:szCs w:val="18"/>
              </w:rPr>
              <w:t>скашивание травы</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1.1.2</w:t>
            </w:r>
          </w:p>
        </w:tc>
        <w:tc>
          <w:tcPr>
            <w:tcW w:w="166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1.2</w:t>
            </w:r>
          </w:p>
        </w:tc>
        <w:tc>
          <w:tcPr>
            <w:tcW w:w="2940" w:type="dxa"/>
            <w:noWrap w:val="0"/>
            <w:vAlign w:val="top"/>
          </w:tcPr>
          <w:p>
            <w:pPr>
              <w:pStyle w:val="168"/>
              <w:keepLines w:val="0"/>
              <w:pageBreakBefore w:val="0"/>
              <w:widowControl w:val="0"/>
              <w:kinsoku/>
              <w:wordWrap/>
              <w:topLinePunct w:val="0"/>
              <w:autoSpaceDE w:val="0"/>
              <w:bidi w:val="0"/>
              <w:spacing w:line="240" w:lineRule="auto"/>
              <w:rPr>
                <w:rFonts w:hint="default" w:ascii="Times New Roman" w:hAnsi="Times New Roman" w:eastAsia="Calibri" w:cs="Times New Roman"/>
                <w:b w:val="0"/>
                <w:bCs w:val="0"/>
                <w:color w:val="000000"/>
                <w:kern w:val="1"/>
                <w:sz w:val="18"/>
                <w:szCs w:val="18"/>
                <w:lang w:val="ru-RU" w:eastAsia="en-US" w:bidi="ar-SA"/>
              </w:rPr>
            </w:pPr>
            <w:r>
              <w:rPr>
                <w:rFonts w:hint="default" w:ascii="Times New Roman" w:hAnsi="Times New Roman" w:cs="Times New Roman"/>
                <w:b w:val="0"/>
                <w:bCs w:val="0"/>
                <w:sz w:val="18"/>
                <w:szCs w:val="18"/>
              </w:rPr>
              <w:t>Вывоз мусора</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2022-2025</w:t>
            </w:r>
            <w:r>
              <w:rPr>
                <w:rFonts w:hint="default" w:ascii="Times New Roman" w:hAnsi="Times New Roman" w:cs="Times New Roman"/>
                <w:b w:val="0"/>
                <w:bCs w:val="0"/>
                <w:sz w:val="18"/>
                <w:szCs w:val="18"/>
              </w:rPr>
              <w:t xml:space="preserve"> годы</w:t>
            </w:r>
          </w:p>
        </w:tc>
        <w:tc>
          <w:tcPr>
            <w:tcW w:w="1545"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1.1.3</w:t>
            </w:r>
          </w:p>
        </w:tc>
        <w:tc>
          <w:tcPr>
            <w:tcW w:w="1665" w:type="dxa"/>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20,6</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7,1</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noWrap w:val="0"/>
            <w:vAlign w:val="top"/>
          </w:tcPr>
          <w:p>
            <w:pPr>
              <w:keepLines w:val="0"/>
              <w:pageBreakBefore w:val="0"/>
              <w:widowControl w:val="0"/>
              <w:kinsoku/>
              <w:wordWrap/>
              <w:topLinePunct w:val="0"/>
              <w:autoSpaceDE w:val="0"/>
              <w:bidi w:val="0"/>
              <w:spacing w:line="240" w:lineRule="auto"/>
              <w:ind w:left="-240" w:leftChars="-100" w:firstLine="180" w:firstLineChars="10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1.3</w:t>
            </w:r>
          </w:p>
        </w:tc>
        <w:tc>
          <w:tcPr>
            <w:tcW w:w="2940"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ТОС “улица Заводская” - Приобретение оборудования в </w:t>
            </w:r>
            <w:r>
              <w:rPr>
                <w:rFonts w:hint="default" w:ascii="Times New Roman" w:hAnsi="Times New Roman" w:cs="Times New Roman"/>
                <w:b w:val="0"/>
                <w:bCs w:val="0"/>
                <w:color w:val="323232"/>
                <w:sz w:val="18"/>
                <w:szCs w:val="18"/>
              </w:rPr>
              <w:t>МАУ Взвадский СДК, расположен</w:t>
            </w:r>
            <w:r>
              <w:rPr>
                <w:rFonts w:hint="default" w:ascii="Times New Roman" w:hAnsi="Times New Roman" w:cs="Times New Roman"/>
                <w:b w:val="0"/>
                <w:bCs w:val="0"/>
                <w:color w:val="323232"/>
                <w:sz w:val="18"/>
                <w:szCs w:val="18"/>
                <w:lang w:val="ru-RU"/>
              </w:rPr>
              <w:t>ый</w:t>
            </w:r>
            <w:r>
              <w:rPr>
                <w:rFonts w:hint="default" w:ascii="Times New Roman" w:hAnsi="Times New Roman" w:cs="Times New Roman"/>
                <w:b w:val="0"/>
                <w:bCs w:val="0"/>
                <w:color w:val="323232"/>
                <w:sz w:val="18"/>
                <w:szCs w:val="18"/>
              </w:rPr>
              <w:t xml:space="preserve"> по адресу: Новгородская область, Старорусский район, д.Взвад, ул. Заводская, д.1, шт.</w:t>
            </w:r>
            <w:r>
              <w:rPr>
                <w:rFonts w:hint="default" w:ascii="Times New Roman" w:hAnsi="Times New Roman" w:cs="Times New Roman"/>
                <w:b w:val="0"/>
                <w:bCs w:val="0"/>
                <w:color w:val="323232"/>
                <w:sz w:val="18"/>
                <w:szCs w:val="18"/>
                <w:lang w:val="ru-RU"/>
              </w:rPr>
              <w:t>, 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1.1.4</w:t>
            </w:r>
          </w:p>
        </w:tc>
        <w:tc>
          <w:tcPr>
            <w:tcW w:w="166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1.4</w:t>
            </w:r>
          </w:p>
        </w:tc>
        <w:tc>
          <w:tcPr>
            <w:tcW w:w="2940"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rPr>
              <w:t xml:space="preserve">Обустройство </w:t>
            </w:r>
            <w:r>
              <w:rPr>
                <w:rFonts w:hint="default" w:ascii="Times New Roman" w:hAnsi="Times New Roman" w:cs="Times New Roman"/>
                <w:b w:val="0"/>
                <w:bCs w:val="0"/>
                <w:color w:val="323232"/>
                <w:sz w:val="18"/>
                <w:szCs w:val="18"/>
                <w:lang w:val="ru-RU"/>
              </w:rPr>
              <w:t xml:space="preserve">зоны отдыха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Ильменская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1.1.5</w:t>
            </w:r>
          </w:p>
        </w:tc>
        <w:tc>
          <w:tcPr>
            <w:tcW w:w="1665" w:type="dxa"/>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27,0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1.5</w:t>
            </w:r>
          </w:p>
        </w:tc>
        <w:tc>
          <w:tcPr>
            <w:tcW w:w="2940"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зоны отдыха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Речная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2</w:t>
            </w:r>
            <w:r>
              <w:rPr>
                <w:rFonts w:hint="default" w:ascii="Times New Roman" w:hAnsi="Times New Roman" w:cs="Times New Roman"/>
                <w:b w:val="0"/>
                <w:bCs w:val="0"/>
                <w:sz w:val="18"/>
                <w:szCs w:val="18"/>
                <w:lang w:val="ru-RU"/>
              </w:rPr>
              <w:t>022-2025</w:t>
            </w:r>
            <w:r>
              <w:rPr>
                <w:rFonts w:hint="default" w:ascii="Times New Roman" w:hAnsi="Times New Roman" w:cs="Times New Roman"/>
                <w:b w:val="0"/>
                <w:bCs w:val="0"/>
                <w:sz w:val="18"/>
                <w:szCs w:val="18"/>
              </w:rPr>
              <w:t xml:space="preserve"> годы</w:t>
            </w:r>
          </w:p>
        </w:tc>
        <w:tc>
          <w:tcPr>
            <w:tcW w:w="154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1.1.6</w:t>
            </w:r>
          </w:p>
        </w:tc>
        <w:tc>
          <w:tcPr>
            <w:tcW w:w="166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1.6</w:t>
            </w:r>
          </w:p>
        </w:tc>
        <w:tc>
          <w:tcPr>
            <w:tcW w:w="2940"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спортивной площадки (установка тренажеров) </w:t>
            </w:r>
            <w:r>
              <w:rPr>
                <w:rFonts w:hint="default" w:ascii="Times New Roman" w:hAnsi="Times New Roman" w:cs="Times New Roman"/>
                <w:b w:val="0"/>
                <w:bCs w:val="0"/>
                <w:color w:val="323232"/>
                <w:sz w:val="18"/>
                <w:szCs w:val="18"/>
              </w:rPr>
              <w:t xml:space="preserve"> на территории ТОС «</w:t>
            </w:r>
            <w:r>
              <w:rPr>
                <w:rFonts w:hint="default" w:ascii="Times New Roman" w:hAnsi="Times New Roman" w:cs="Times New Roman"/>
                <w:b w:val="0"/>
                <w:bCs w:val="0"/>
                <w:color w:val="323232"/>
                <w:sz w:val="18"/>
                <w:szCs w:val="18"/>
                <w:lang w:val="ru-RU"/>
              </w:rPr>
              <w:t>деревня Отвидино</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2022-2025</w:t>
            </w:r>
            <w:r>
              <w:rPr>
                <w:rFonts w:hint="default" w:ascii="Times New Roman" w:hAnsi="Times New Roman" w:cs="Times New Roman"/>
                <w:b w:val="0"/>
                <w:bCs w:val="0"/>
                <w:sz w:val="18"/>
                <w:szCs w:val="18"/>
              </w:rPr>
              <w:t xml:space="preserve"> годы</w:t>
            </w:r>
          </w:p>
        </w:tc>
        <w:tc>
          <w:tcPr>
            <w:tcW w:w="1545"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1.1.7</w:t>
            </w:r>
          </w:p>
        </w:tc>
        <w:tc>
          <w:tcPr>
            <w:tcW w:w="1665" w:type="dxa"/>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1.7</w:t>
            </w:r>
          </w:p>
        </w:tc>
        <w:tc>
          <w:tcPr>
            <w:tcW w:w="2940"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Установка въездной стеллы</w:t>
            </w:r>
            <w:r>
              <w:rPr>
                <w:rFonts w:hint="default" w:ascii="Times New Roman" w:hAnsi="Times New Roman" w:cs="Times New Roman"/>
                <w:b w:val="0"/>
                <w:bCs w:val="0"/>
                <w:color w:val="323232"/>
                <w:sz w:val="18"/>
                <w:szCs w:val="18"/>
              </w:rPr>
              <w:t xml:space="preserve"> на территории ТОС «улица Взвадская», </w:t>
            </w:r>
            <w:r>
              <w:rPr>
                <w:rFonts w:hint="default" w:ascii="Times New Roman" w:hAnsi="Times New Roman" w:cs="Times New Roman"/>
                <w:b w:val="0"/>
                <w:bCs w:val="0"/>
                <w:color w:val="323232"/>
                <w:sz w:val="18"/>
                <w:szCs w:val="18"/>
                <w:lang w:val="ru-RU"/>
              </w:rPr>
              <w:t xml:space="preserve"> </w:t>
            </w:r>
            <w:r>
              <w:rPr>
                <w:rFonts w:hint="default" w:ascii="Times New Roman" w:hAnsi="Times New Roman" w:cs="Times New Roman"/>
                <w:b w:val="0"/>
                <w:bCs w:val="0"/>
                <w:color w:val="323232"/>
                <w:sz w:val="18"/>
                <w:szCs w:val="18"/>
              </w:rPr>
              <w:t>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1.1.8</w:t>
            </w:r>
          </w:p>
        </w:tc>
        <w:tc>
          <w:tcPr>
            <w:tcW w:w="166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1.8</w:t>
            </w:r>
          </w:p>
        </w:tc>
        <w:tc>
          <w:tcPr>
            <w:tcW w:w="2940"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rPr>
              <w:t xml:space="preserve">Обустройство </w:t>
            </w:r>
            <w:r>
              <w:rPr>
                <w:rFonts w:hint="default" w:ascii="Times New Roman" w:hAnsi="Times New Roman" w:cs="Times New Roman"/>
                <w:b w:val="0"/>
                <w:bCs w:val="0"/>
                <w:color w:val="323232"/>
                <w:sz w:val="18"/>
                <w:szCs w:val="18"/>
                <w:lang w:val="ru-RU"/>
              </w:rPr>
              <w:t xml:space="preserve">зоны отдыха </w:t>
            </w:r>
            <w:r>
              <w:rPr>
                <w:rFonts w:hint="default" w:ascii="Times New Roman" w:hAnsi="Times New Roman" w:cs="Times New Roman"/>
                <w:b w:val="0"/>
                <w:bCs w:val="0"/>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Лесная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1.1.9</w:t>
            </w:r>
          </w:p>
        </w:tc>
        <w:tc>
          <w:tcPr>
            <w:tcW w:w="1665" w:type="dxa"/>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1.9</w:t>
            </w:r>
          </w:p>
        </w:tc>
        <w:tc>
          <w:tcPr>
            <w:tcW w:w="2940"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детской игровой, спортивной площадки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Взвадская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1.1.10</w:t>
            </w:r>
          </w:p>
        </w:tc>
        <w:tc>
          <w:tcPr>
            <w:tcW w:w="166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bl>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rPr>
      </w:pPr>
    </w:p>
    <w:p>
      <w:pPr>
        <w:pStyle w:val="50"/>
        <w:keepLines w:val="0"/>
        <w:pageBreakBefore w:val="0"/>
        <w:suppressAutoHyphens w:val="0"/>
        <w:kinsoku/>
        <w:wordWrap/>
        <w:topLinePunct w:val="0"/>
        <w:bidi w:val="0"/>
        <w:spacing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b/>
          <w:sz w:val="18"/>
          <w:szCs w:val="18"/>
        </w:rPr>
        <w:t>1.</w:t>
      </w:r>
      <w:r>
        <w:rPr>
          <w:rFonts w:hint="default" w:ascii="Times New Roman" w:hAnsi="Times New Roman" w:cs="Times New Roman"/>
          <w:b/>
          <w:sz w:val="18"/>
          <w:szCs w:val="18"/>
          <w:lang w:val="ru-RU"/>
        </w:rPr>
        <w:t>3</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 xml:space="preserve">«Освещение улиц на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заменив:             </w:t>
      </w:r>
    </w:p>
    <w:p>
      <w:pPr>
        <w:keepLines w:val="0"/>
        <w:pageBreakBefore w:val="0"/>
        <w:suppressAutoHyphens w:val="0"/>
        <w:kinsoku/>
        <w:wordWrap/>
        <w:topLinePunct w:val="0"/>
        <w:bidi w:val="0"/>
        <w:spacing w:line="240" w:lineRule="auto"/>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eastAsia="ru-RU"/>
        </w:rPr>
        <w:t xml:space="preserve">              </w:t>
      </w:r>
      <w:r>
        <w:rPr>
          <w:rFonts w:hint="default" w:ascii="Times New Roman" w:hAnsi="Times New Roman" w:eastAsia="Lucida Sans Unicode" w:cs="Times New Roman"/>
          <w:kern w:val="2"/>
          <w:sz w:val="18"/>
          <w:szCs w:val="18"/>
          <w:lang w:bidi="hi-IN"/>
        </w:rPr>
        <w:t>1.3.1.  изложить пункт 4. «Объемы и источники финансирования подпрограммы в целом и по годам реализации (тыс.руб.)»  в следующей редакции:</w:t>
      </w: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848"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260" w:type="dxa"/>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10"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44"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127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700"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Lines w:val="0"/>
              <w:pageBreakBefore w:val="0"/>
              <w:widowControl w:val="0"/>
              <w:kinsoku/>
              <w:wordWrap/>
              <w:topLinePunct w:val="0"/>
              <w:autoSpaceDE w:val="0"/>
              <w:bidi w:val="0"/>
              <w:spacing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417"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244,8</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274" w:type="dxa"/>
            <w:gridSpan w:val="2"/>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419,2</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419,2</w:t>
            </w:r>
          </w:p>
        </w:tc>
      </w:tr>
    </w:tbl>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ind w:firstLine="630" w:firstLineChars="35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1.3.2.  изложить таблицу мероприятия подпрограммы «О</w:t>
      </w:r>
      <w:r>
        <w:rPr>
          <w:rFonts w:hint="default" w:ascii="Times New Roman" w:hAnsi="Times New Roman" w:eastAsia="Calibri" w:cs="Times New Roman"/>
          <w:sz w:val="18"/>
          <w:szCs w:val="18"/>
          <w:lang w:eastAsia="en-US"/>
        </w:rPr>
        <w:t xml:space="preserve">свещение улиц на территории Взвадского сельского поселения </w:t>
      </w:r>
      <w:r>
        <w:rPr>
          <w:rFonts w:hint="default" w:ascii="Times New Roman" w:hAnsi="Times New Roman" w:cs="Times New Roman"/>
          <w:sz w:val="18"/>
          <w:szCs w:val="18"/>
          <w:lang w:eastAsia="en-US"/>
        </w:rPr>
        <w:t xml:space="preserve">  </w:t>
      </w:r>
      <w:r>
        <w:rPr>
          <w:rFonts w:hint="default" w:ascii="Times New Roman" w:hAnsi="Times New Roman" w:eastAsia="Calibri" w:cs="Times New Roman"/>
          <w:sz w:val="18"/>
          <w:szCs w:val="18"/>
          <w:lang w:eastAsia="en-US"/>
        </w:rPr>
        <w:t xml:space="preserve">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 в следующей редакции: </w:t>
      </w:r>
    </w:p>
    <w:p>
      <w:pPr>
        <w:keepLines w:val="0"/>
        <w:pageBreakBefore w:val="0"/>
        <w:kinsoku/>
        <w:wordWrap/>
        <w:topLinePunct w:val="0"/>
        <w:bidi w:val="0"/>
        <w:spacing w:line="240" w:lineRule="auto"/>
        <w:jc w:val="center"/>
        <w:rPr>
          <w:rFonts w:hint="default" w:ascii="Times New Roman" w:hAnsi="Times New Roman" w:cs="Times New Roman"/>
          <w:b/>
          <w:bCs w:val="0"/>
          <w:sz w:val="18"/>
          <w:szCs w:val="18"/>
          <w:lang w:val="ru-RU"/>
        </w:rPr>
      </w:pPr>
    </w:p>
    <w:p>
      <w:pPr>
        <w:keepLines w:val="0"/>
        <w:pageBreakBefore w:val="0"/>
        <w:kinsoku/>
        <w:wordWrap/>
        <w:topLinePunct w:val="0"/>
        <w:bidi w:val="0"/>
        <w:spacing w:line="240" w:lineRule="auto"/>
        <w:jc w:val="center"/>
        <w:rPr>
          <w:rFonts w:hint="default" w:ascii="Times New Roman" w:hAnsi="Times New Roman" w:cs="Times New Roman"/>
          <w:b/>
          <w:bCs w:val="0"/>
          <w:sz w:val="18"/>
          <w:szCs w:val="18"/>
          <w:lang w:val="ru-RU"/>
        </w:rPr>
      </w:pPr>
    </w:p>
    <w:p>
      <w:pPr>
        <w:keepLines w:val="0"/>
        <w:pageBreakBefore w:val="0"/>
        <w:kinsoku/>
        <w:wordWrap/>
        <w:topLinePunct w:val="0"/>
        <w:bidi w:val="0"/>
        <w:spacing w:line="240" w:lineRule="auto"/>
        <w:jc w:val="center"/>
        <w:rPr>
          <w:rFonts w:hint="default" w:ascii="Times New Roman" w:hAnsi="Times New Roman" w:cs="Times New Roman"/>
          <w:b/>
          <w:bCs w:val="0"/>
          <w:sz w:val="18"/>
          <w:szCs w:val="18"/>
          <w:lang w:val="ru-RU"/>
        </w:rPr>
      </w:pPr>
      <w:r>
        <w:rPr>
          <w:rFonts w:hint="default" w:ascii="Times New Roman" w:hAnsi="Times New Roman" w:cs="Times New Roman"/>
          <w:b/>
          <w:bCs w:val="0"/>
          <w:sz w:val="18"/>
          <w:szCs w:val="18"/>
          <w:lang w:val="ru-RU"/>
        </w:rPr>
        <w:t>МЕРОПРИЯТИЯ ПОДПРОГРАММЫ</w:t>
      </w:r>
    </w:p>
    <w:p>
      <w:pPr>
        <w:keepLines w:val="0"/>
        <w:pageBreakBefore w:val="0"/>
        <w:kinsoku/>
        <w:wordWrap/>
        <w:topLinePunct w:val="0"/>
        <w:bidi w:val="0"/>
        <w:spacing w:line="240" w:lineRule="auto"/>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«О</w:t>
      </w:r>
      <w:r>
        <w:rPr>
          <w:rFonts w:hint="default" w:ascii="Times New Roman" w:hAnsi="Times New Roman" w:eastAsia="Calibri" w:cs="Times New Roman"/>
          <w:b/>
          <w:bCs w:val="0"/>
          <w:sz w:val="18"/>
          <w:szCs w:val="18"/>
          <w:lang w:eastAsia="en-US"/>
        </w:rPr>
        <w:t xml:space="preserve">свещение улиц на территории Взвадского сельского поселения </w:t>
      </w:r>
      <w:r>
        <w:rPr>
          <w:rFonts w:hint="default" w:ascii="Times New Roman" w:hAnsi="Times New Roman" w:cs="Times New Roman"/>
          <w:b/>
          <w:bCs w:val="0"/>
          <w:sz w:val="18"/>
          <w:szCs w:val="18"/>
          <w:lang w:eastAsia="en-US"/>
        </w:rPr>
        <w:t xml:space="preserve">  </w:t>
      </w:r>
      <w:r>
        <w:rPr>
          <w:rFonts w:hint="default" w:ascii="Times New Roman" w:hAnsi="Times New Roman" w:eastAsia="Calibri" w:cs="Times New Roman"/>
          <w:b/>
          <w:bCs w:val="0"/>
          <w:sz w:val="18"/>
          <w:szCs w:val="18"/>
          <w:lang w:eastAsia="en-US"/>
        </w:rPr>
        <w:t xml:space="preserve">на </w:t>
      </w:r>
      <w:r>
        <w:rPr>
          <w:rFonts w:hint="default" w:ascii="Times New Roman" w:hAnsi="Times New Roman" w:eastAsia="Calibri" w:cs="Times New Roman"/>
          <w:b/>
          <w:bCs w:val="0"/>
          <w:sz w:val="18"/>
          <w:szCs w:val="18"/>
          <w:lang w:val="ru-RU" w:eastAsia="en-US"/>
        </w:rPr>
        <w:t>2022-2025</w:t>
      </w:r>
      <w:r>
        <w:rPr>
          <w:rFonts w:hint="default" w:ascii="Times New Roman" w:hAnsi="Times New Roman" w:eastAsia="Calibri" w:cs="Times New Roman"/>
          <w:b/>
          <w:bCs w:val="0"/>
          <w:sz w:val="18"/>
          <w:szCs w:val="18"/>
          <w:lang w:eastAsia="en-US"/>
        </w:rPr>
        <w:t xml:space="preserve"> годы»</w:t>
      </w:r>
    </w:p>
    <w:p>
      <w:pPr>
        <w:keepLines w:val="0"/>
        <w:pageBreakBefore w:val="0"/>
        <w:kinsoku/>
        <w:wordWrap/>
        <w:topLinePunct w:val="0"/>
        <w:bidi w:val="0"/>
        <w:spacing w:line="240" w:lineRule="auto"/>
        <w:rPr>
          <w:rFonts w:hint="default" w:ascii="Times New Roman" w:hAnsi="Times New Roman" w:cs="Times New Roman"/>
          <w:sz w:val="18"/>
          <w:szCs w:val="18"/>
        </w:rPr>
      </w:pPr>
    </w:p>
    <w:tbl>
      <w:tblPr>
        <w:tblStyle w:val="13"/>
        <w:tblW w:w="1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22"/>
        <w:gridCol w:w="1710"/>
        <w:gridCol w:w="1190"/>
        <w:gridCol w:w="1362"/>
        <w:gridCol w:w="1276"/>
        <w:gridCol w:w="837"/>
        <w:gridCol w:w="837"/>
        <w:gridCol w:w="837"/>
        <w:gridCol w:w="996"/>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5122"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710"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90"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362"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276" w:type="dxa"/>
            <w:vMerge w:val="restart"/>
            <w:tcBorders>
              <w:right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507" w:type="dxa"/>
            <w:gridSpan w:val="4"/>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Объем финансирования по годам </w:t>
            </w:r>
          </w:p>
          <w:p>
            <w:pPr>
              <w:keepLines w:val="0"/>
              <w:pageBreakBefore w:val="0"/>
              <w:widowControl w:val="0"/>
              <w:kinsoku/>
              <w:wordWrap/>
              <w:topLinePunct w:val="0"/>
              <w:autoSpaceDE w:val="0"/>
              <w:bidi w:val="0"/>
              <w:spacing w:line="240" w:lineRule="auto"/>
              <w:ind w:firstLine="1080" w:firstLineChars="600"/>
              <w:jc w:val="both"/>
              <w:rPr>
                <w:rFonts w:hint="default" w:ascii="Times New Roman" w:hAnsi="Times New Roman" w:cs="Times New Roman"/>
                <w:sz w:val="18"/>
                <w:szCs w:val="18"/>
              </w:rPr>
            </w:pPr>
            <w:r>
              <w:rPr>
                <w:rFonts w:hint="default" w:ascii="Times New Roman" w:hAnsi="Times New Roman" w:cs="Times New Roman"/>
                <w:sz w:val="18"/>
                <w:szCs w:val="18"/>
              </w:rPr>
              <w:t>(тыс. руб.):</w:t>
            </w:r>
          </w:p>
        </w:tc>
        <w:tc>
          <w:tcPr>
            <w:tcW w:w="4985" w:type="dxa"/>
            <w:tcBorders>
              <w:top w:val="nil"/>
              <w:left w:val="single" w:color="auto" w:sz="4" w:space="0"/>
              <w:bottom w:val="nil"/>
              <w:right w:val="nil"/>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vMerge w:val="continue"/>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5122" w:type="dxa"/>
            <w:vMerge w:val="continue"/>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710" w:type="dxa"/>
            <w:vMerge w:val="continue"/>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190" w:type="dxa"/>
            <w:vMerge w:val="continue"/>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362" w:type="dxa"/>
            <w:vMerge w:val="continue"/>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276" w:type="dxa"/>
            <w:vMerge w:val="continue"/>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99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512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1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9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36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99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167" w:type="dxa"/>
            <w:gridSpan w:val="9"/>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bCs/>
                <w:sz w:val="18"/>
                <w:szCs w:val="18"/>
              </w:rPr>
              <w:t xml:space="preserve">Задача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 Освещение улиц на территории Взвадского сельского повеления на </w:t>
            </w:r>
            <w:r>
              <w:rPr>
                <w:rFonts w:hint="default" w:ascii="Times New Roman" w:hAnsi="Times New Roman" w:cs="Times New Roman"/>
                <w:b/>
                <w:bCs/>
                <w:sz w:val="18"/>
                <w:szCs w:val="18"/>
                <w:lang w:val="ru-RU"/>
              </w:rPr>
              <w:t>2022-2025</w:t>
            </w:r>
            <w:r>
              <w:rPr>
                <w:rFonts w:hint="default" w:ascii="Times New Roman" w:hAnsi="Times New Roman" w:cs="Times New Roman"/>
                <w:b/>
                <w:bCs/>
                <w:sz w:val="18"/>
                <w:szCs w:val="18"/>
              </w:rPr>
              <w:t xml:space="preserve">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w:t>
            </w:r>
          </w:p>
        </w:tc>
        <w:tc>
          <w:tcPr>
            <w:tcW w:w="5122"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Оплата электроэнергии</w:t>
            </w:r>
          </w:p>
        </w:tc>
        <w:tc>
          <w:tcPr>
            <w:tcW w:w="171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36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1.1</w:t>
            </w:r>
          </w:p>
        </w:tc>
        <w:tc>
          <w:tcPr>
            <w:tcW w:w="127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224,8</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c>
          <w:tcPr>
            <w:tcW w:w="99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w:t>
            </w:r>
          </w:p>
        </w:tc>
        <w:tc>
          <w:tcPr>
            <w:tcW w:w="5122"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Техническое обслуживание светильников</w:t>
            </w:r>
          </w:p>
        </w:tc>
        <w:tc>
          <w:tcPr>
            <w:tcW w:w="171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2022-2025 годы</w:t>
            </w:r>
            <w:r>
              <w:rPr>
                <w:rFonts w:hint="default" w:ascii="Times New Roman" w:hAnsi="Times New Roman" w:cs="Times New Roman"/>
                <w:sz w:val="18"/>
                <w:szCs w:val="18"/>
              </w:rPr>
              <w:t xml:space="preserve"> </w:t>
            </w:r>
          </w:p>
        </w:tc>
        <w:tc>
          <w:tcPr>
            <w:tcW w:w="136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2.2</w:t>
            </w:r>
          </w:p>
        </w:tc>
        <w:tc>
          <w:tcPr>
            <w:tcW w:w="127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20,0</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Height w:val="1254" w:hRule="atLeast"/>
        </w:trPr>
        <w:tc>
          <w:tcPr>
            <w:tcW w:w="6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w:t>
            </w:r>
          </w:p>
        </w:tc>
        <w:tc>
          <w:tcPr>
            <w:tcW w:w="5122"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color w:val="323232"/>
                <w:sz w:val="18"/>
                <w:szCs w:val="18"/>
                <w:lang w:val="ru-RU"/>
              </w:rPr>
              <w:t xml:space="preserve">Установка дополнительного освещения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171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поселения</w:t>
            </w:r>
          </w:p>
        </w:tc>
        <w:tc>
          <w:tcPr>
            <w:tcW w:w="119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 годы</w:t>
            </w:r>
          </w:p>
        </w:tc>
        <w:tc>
          <w:tcPr>
            <w:tcW w:w="136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1.2.3</w:t>
            </w:r>
          </w:p>
        </w:tc>
        <w:tc>
          <w:tcPr>
            <w:tcW w:w="127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ind w:left="10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9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rPr>
      </w:pPr>
    </w:p>
    <w:p>
      <w:pPr>
        <w:keepLines w:val="0"/>
        <w:pageBreakBefore w:val="0"/>
        <w:kinsoku/>
        <w:wordWrap/>
        <w:topLinePunct w:val="0"/>
        <w:autoSpaceDN w:val="0"/>
        <w:bidi w:val="0"/>
        <w:adjustRightInd w:val="0"/>
        <w:spacing w:line="240" w:lineRule="auto"/>
        <w:ind w:firstLine="360" w:firstLineChars="200"/>
        <w:jc w:val="both"/>
        <w:rPr>
          <w:rFonts w:hint="default" w:ascii="Times New Roman" w:hAnsi="Times New Roman" w:cs="Times New Roman"/>
          <w:sz w:val="18"/>
          <w:szCs w:val="18"/>
          <w:lang w:eastAsia="ru-RU"/>
        </w:rPr>
      </w:pPr>
      <w:r>
        <w:rPr>
          <w:rFonts w:hint="default" w:ascii="Times New Roman" w:hAnsi="Times New Roman" w:cs="Times New Roman"/>
          <w:b/>
          <w:sz w:val="18"/>
          <w:szCs w:val="18"/>
        </w:rPr>
        <w:t>1.</w:t>
      </w:r>
      <w:r>
        <w:rPr>
          <w:rFonts w:hint="default" w:ascii="Times New Roman" w:hAnsi="Times New Roman" w:cs="Times New Roman"/>
          <w:b/>
          <w:sz w:val="18"/>
          <w:szCs w:val="18"/>
          <w:lang w:val="ru-RU"/>
        </w:rPr>
        <w:t>4</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bCs/>
          <w:sz w:val="18"/>
          <w:szCs w:val="18"/>
          <w:lang w:eastAsia="ru-RU"/>
        </w:rPr>
        <w:t>«</w:t>
      </w:r>
      <w:r>
        <w:rPr>
          <w:rFonts w:hint="default" w:ascii="Times New Roman" w:hAnsi="Times New Roman" w:cs="Times New Roman"/>
          <w:b/>
          <w:bCs/>
          <w:sz w:val="18"/>
          <w:szCs w:val="18"/>
        </w:rPr>
        <w:t>Энергосбережение и повышение энергетической эффективности в Взвадском сельском поселении</w:t>
      </w:r>
      <w:r>
        <w:rPr>
          <w:rFonts w:hint="default" w:ascii="Times New Roman" w:hAnsi="Times New Roman" w:cs="Times New Roman"/>
          <w:b/>
          <w:bCs/>
          <w:sz w:val="18"/>
          <w:szCs w:val="18"/>
          <w:lang w:val="ru-RU"/>
        </w:rPr>
        <w:t xml:space="preserve"> на 2022-2025 годы</w:t>
      </w:r>
      <w:r>
        <w:rPr>
          <w:rFonts w:hint="default" w:ascii="Times New Roman" w:hAnsi="Times New Roman" w:eastAsia="Calibri" w:cs="Times New Roman"/>
          <w:b/>
          <w:bCs/>
          <w:sz w:val="18"/>
          <w:szCs w:val="18"/>
        </w:rPr>
        <w:t>»</w:t>
      </w:r>
      <w:r>
        <w:rPr>
          <w:rFonts w:hint="default" w:ascii="Times New Roman" w:hAnsi="Times New Roman" w:eastAsia="Calibri" w:cs="Times New Roman"/>
          <w:b/>
          <w:bCs/>
          <w:sz w:val="18"/>
          <w:szCs w:val="18"/>
          <w:lang w:val="ru-RU"/>
        </w:rPr>
        <w:t xml:space="preserve"> </w:t>
      </w:r>
      <w:r>
        <w:rPr>
          <w:rFonts w:hint="default" w:ascii="Times New Roman" w:hAnsi="Times New Roman" w:cs="Times New Roman"/>
          <w:sz w:val="18"/>
          <w:szCs w:val="18"/>
          <w:lang w:eastAsia="ru-RU"/>
        </w:rPr>
        <w:t xml:space="preserve">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заменив:             </w:t>
      </w:r>
    </w:p>
    <w:p>
      <w:pPr>
        <w:keepLines w:val="0"/>
        <w:pageBreakBefore w:val="0"/>
        <w:suppressAutoHyphens w:val="0"/>
        <w:kinsoku/>
        <w:wordWrap/>
        <w:topLinePunct w:val="0"/>
        <w:bidi w:val="0"/>
        <w:spacing w:line="240" w:lineRule="auto"/>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eastAsia="ru-RU"/>
        </w:rPr>
        <w:t xml:space="preserve">         </w:t>
      </w:r>
      <w:r>
        <w:rPr>
          <w:rFonts w:hint="default" w:ascii="Times New Roman" w:hAnsi="Times New Roman" w:eastAsia="Lucida Sans Unicode" w:cs="Times New Roman"/>
          <w:kern w:val="2"/>
          <w:sz w:val="18"/>
          <w:szCs w:val="18"/>
          <w:lang w:bidi="hi-IN"/>
        </w:rPr>
        <w:t>1.</w:t>
      </w:r>
      <w:r>
        <w:rPr>
          <w:rFonts w:hint="default" w:ascii="Times New Roman" w:hAnsi="Times New Roman" w:eastAsia="Lucida Sans Unicode" w:cs="Times New Roman"/>
          <w:kern w:val="2"/>
          <w:sz w:val="18"/>
          <w:szCs w:val="18"/>
          <w:lang w:val="ru-RU" w:bidi="hi-IN"/>
        </w:rPr>
        <w:t>4</w:t>
      </w:r>
      <w:r>
        <w:rPr>
          <w:rFonts w:hint="default" w:ascii="Times New Roman" w:hAnsi="Times New Roman" w:eastAsia="Lucida Sans Unicode" w:cs="Times New Roman"/>
          <w:kern w:val="2"/>
          <w:sz w:val="18"/>
          <w:szCs w:val="18"/>
          <w:lang w:bidi="hi-IN"/>
        </w:rPr>
        <w:t>.1.  изложить пункт 4. «Объемы и источники финансирования подпрограммы в целом и по годам реализации (тыс.руб.)»  в следующей редакции:</w:t>
      </w:r>
    </w:p>
    <w:p>
      <w:pPr>
        <w:keepLines w:val="0"/>
        <w:pageBreakBefore w:val="0"/>
        <w:kinsoku/>
        <w:wordWrap/>
        <w:topLinePunct w:val="0"/>
        <w:bidi w:val="0"/>
        <w:spacing w:line="240" w:lineRule="auto"/>
        <w:jc w:val="both"/>
        <w:rPr>
          <w:b/>
          <w:sz w:val="18"/>
          <w:szCs w:val="18"/>
        </w:rPr>
      </w:pPr>
    </w:p>
    <w:tbl>
      <w:tblPr>
        <w:tblStyle w:val="1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2552"/>
        <w:gridCol w:w="1774"/>
        <w:gridCol w:w="1545"/>
        <w:gridCol w:w="333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restart"/>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0670" w:type="dxa"/>
            <w:gridSpan w:val="5"/>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255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177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154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местный бюджет</w:t>
            </w:r>
          </w:p>
        </w:tc>
        <w:tc>
          <w:tcPr>
            <w:tcW w:w="3336"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6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55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7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54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3336"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46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255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7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3336"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6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255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7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3336"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6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255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7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4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3336"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6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255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7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4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3336"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6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525" w:type="dxa"/>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b/>
                <w:bCs/>
                <w:sz w:val="18"/>
                <w:szCs w:val="18"/>
                <w:lang w:val="ru-RU"/>
              </w:rPr>
              <w:t>Всего</w:t>
            </w:r>
          </w:p>
        </w:tc>
        <w:tc>
          <w:tcPr>
            <w:tcW w:w="255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7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0</w:t>
            </w:r>
          </w:p>
        </w:tc>
        <w:tc>
          <w:tcPr>
            <w:tcW w:w="154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30,0</w:t>
            </w:r>
          </w:p>
        </w:tc>
        <w:tc>
          <w:tcPr>
            <w:tcW w:w="3336"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6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30,0</w:t>
            </w:r>
          </w:p>
        </w:tc>
      </w:tr>
    </w:tbl>
    <w:p>
      <w:pPr>
        <w:keepLines w:val="0"/>
        <w:pageBreakBefore w:val="0"/>
        <w:kinsoku/>
        <w:wordWrap/>
        <w:topLinePunct w:val="0"/>
        <w:bidi w:val="0"/>
        <w:spacing w:line="240" w:lineRule="auto"/>
        <w:jc w:val="both"/>
        <w:rPr>
          <w:b/>
          <w:sz w:val="18"/>
          <w:szCs w:val="18"/>
        </w:rPr>
      </w:pPr>
    </w:p>
    <w:p>
      <w:pPr>
        <w:keepLines w:val="0"/>
        <w:pageBreakBefore w:val="0"/>
        <w:kinsoku/>
        <w:wordWrap/>
        <w:topLinePunct w:val="0"/>
        <w:bidi w:val="0"/>
        <w:spacing w:line="240" w:lineRule="auto"/>
        <w:jc w:val="both"/>
        <w:rPr>
          <w:b/>
          <w:sz w:val="18"/>
          <w:szCs w:val="18"/>
        </w:rPr>
      </w:pPr>
    </w:p>
    <w:p>
      <w:pPr>
        <w:keepLines w:val="0"/>
        <w:pageBreakBefore w:val="0"/>
        <w:kinsoku/>
        <w:wordWrap/>
        <w:topLinePunct w:val="0"/>
        <w:bidi w:val="0"/>
        <w:spacing w:line="240" w:lineRule="auto"/>
        <w:jc w:val="both"/>
        <w:rPr>
          <w:b/>
          <w:sz w:val="18"/>
          <w:szCs w:val="18"/>
        </w:rPr>
      </w:pPr>
    </w:p>
    <w:p>
      <w:pPr>
        <w:keepLines w:val="0"/>
        <w:pageBreakBefore w:val="0"/>
        <w:kinsoku/>
        <w:wordWrap/>
        <w:topLinePunct w:val="0"/>
        <w:bidi w:val="0"/>
        <w:spacing w:line="240" w:lineRule="auto"/>
        <w:jc w:val="both"/>
        <w:rPr>
          <w:b/>
          <w:sz w:val="18"/>
          <w:szCs w:val="18"/>
        </w:rPr>
      </w:pPr>
    </w:p>
    <w:p>
      <w:pPr>
        <w:keepLines w:val="0"/>
        <w:pageBreakBefore w:val="0"/>
        <w:kinsoku/>
        <w:wordWrap/>
        <w:topLinePunct w:val="0"/>
        <w:bidi w:val="0"/>
        <w:spacing w:line="240" w:lineRule="auto"/>
        <w:jc w:val="both"/>
        <w:rPr>
          <w:b/>
          <w:sz w:val="18"/>
          <w:szCs w:val="18"/>
        </w:rPr>
      </w:pPr>
    </w:p>
    <w:p>
      <w:pPr>
        <w:keepLines w:val="0"/>
        <w:pageBreakBefore w:val="0"/>
        <w:kinsoku/>
        <w:wordWrap/>
        <w:topLinePunct w:val="0"/>
        <w:bidi w:val="0"/>
        <w:spacing w:line="240" w:lineRule="auto"/>
        <w:jc w:val="both"/>
        <w:rPr>
          <w:b/>
          <w:sz w:val="18"/>
          <w:szCs w:val="18"/>
        </w:rPr>
      </w:pPr>
    </w:p>
    <w:p>
      <w:pPr>
        <w:keepLines w:val="0"/>
        <w:pageBreakBefore w:val="0"/>
        <w:kinsoku/>
        <w:wordWrap/>
        <w:topLinePunct w:val="0"/>
        <w:bidi w:val="0"/>
        <w:spacing w:line="240" w:lineRule="auto"/>
        <w:jc w:val="both"/>
        <w:rPr>
          <w:b/>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ind w:firstLine="360" w:firstLineChars="200"/>
        <w:jc w:val="both"/>
        <w:rPr>
          <w:rFonts w:hint="default" w:ascii="Times New Roman" w:hAnsi="Times New Roman" w:eastAsia="Calibri" w:cs="Times New Roman"/>
          <w:b w:val="0"/>
          <w:bCs w:val="0"/>
          <w:sz w:val="18"/>
          <w:szCs w:val="18"/>
          <w:lang w:eastAsia="en-US"/>
        </w:rPr>
      </w:pPr>
      <w:r>
        <w:rPr>
          <w:rFonts w:hint="default" w:ascii="Times New Roman" w:hAnsi="Times New Roman" w:cs="Times New Roman"/>
          <w:sz w:val="18"/>
          <w:szCs w:val="18"/>
        </w:rPr>
        <w:t>1.</w:t>
      </w:r>
      <w:r>
        <w:rPr>
          <w:rFonts w:hint="default" w:ascii="Times New Roman" w:hAnsi="Times New Roman" w:cs="Times New Roman"/>
          <w:sz w:val="18"/>
          <w:szCs w:val="18"/>
          <w:lang w:val="ru-RU"/>
        </w:rPr>
        <w:t>4</w:t>
      </w:r>
      <w:r>
        <w:rPr>
          <w:rFonts w:hint="default" w:ascii="Times New Roman" w:hAnsi="Times New Roman" w:cs="Times New Roman"/>
          <w:sz w:val="18"/>
          <w:szCs w:val="18"/>
        </w:rPr>
        <w:t>.2.  изложить таблицу мероприятия подпрограммы</w:t>
      </w:r>
      <w:r>
        <w:rPr>
          <w:rFonts w:hint="default" w:ascii="Times New Roman" w:hAnsi="Times New Roman" w:cs="Times New Roman"/>
          <w:b w:val="0"/>
          <w:bCs w:val="0"/>
          <w:sz w:val="18"/>
          <w:szCs w:val="18"/>
        </w:rPr>
        <w:t xml:space="preserve"> </w:t>
      </w:r>
      <w:r>
        <w:rPr>
          <w:rFonts w:hint="default" w:ascii="Times New Roman" w:hAnsi="Times New Roman" w:cs="Times New Roman"/>
          <w:b w:val="0"/>
          <w:bCs w:val="0"/>
          <w:sz w:val="18"/>
          <w:szCs w:val="18"/>
          <w:lang w:eastAsia="ru-RU"/>
        </w:rPr>
        <w:t>«</w:t>
      </w:r>
      <w:r>
        <w:rPr>
          <w:rFonts w:hint="default" w:ascii="Times New Roman" w:hAnsi="Times New Roman" w:cs="Times New Roman"/>
          <w:b w:val="0"/>
          <w:bCs w:val="0"/>
          <w:sz w:val="18"/>
          <w:szCs w:val="18"/>
        </w:rPr>
        <w:t>Энергосбережение и повышение энергетической эффективности в Взвадском сельском поселении</w:t>
      </w:r>
      <w:r>
        <w:rPr>
          <w:rFonts w:hint="default" w:ascii="Times New Roman" w:hAnsi="Times New Roman" w:cs="Times New Roman"/>
          <w:b w:val="0"/>
          <w:bCs w:val="0"/>
          <w:sz w:val="18"/>
          <w:szCs w:val="18"/>
          <w:lang w:val="ru-RU"/>
        </w:rPr>
        <w:t xml:space="preserve"> на 2022-2025 годы</w:t>
      </w:r>
      <w:r>
        <w:rPr>
          <w:rFonts w:hint="default" w:ascii="Times New Roman" w:hAnsi="Times New Roman" w:eastAsia="Calibri" w:cs="Times New Roman"/>
          <w:b w:val="0"/>
          <w:bCs w:val="0"/>
          <w:sz w:val="18"/>
          <w:szCs w:val="18"/>
        </w:rPr>
        <w:t>»</w:t>
      </w:r>
      <w:r>
        <w:rPr>
          <w:rFonts w:hint="default" w:ascii="Times New Roman" w:hAnsi="Times New Roman" w:eastAsia="Calibri" w:cs="Times New Roman"/>
          <w:b w:val="0"/>
          <w:bCs w:val="0"/>
          <w:sz w:val="18"/>
          <w:szCs w:val="18"/>
          <w:lang w:val="ru-RU"/>
        </w:rPr>
        <w:t xml:space="preserve"> </w:t>
      </w:r>
      <w:r>
        <w:rPr>
          <w:rFonts w:hint="default" w:ascii="Times New Roman" w:hAnsi="Times New Roman" w:eastAsia="Calibri" w:cs="Times New Roman"/>
          <w:b w:val="0"/>
          <w:bCs w:val="0"/>
          <w:sz w:val="18"/>
          <w:szCs w:val="18"/>
          <w:lang w:eastAsia="en-US"/>
        </w:rPr>
        <w:t xml:space="preserve">в следующей редакции: </w:t>
      </w:r>
    </w:p>
    <w:p>
      <w:pPr>
        <w:keepLines w:val="0"/>
        <w:pageBreakBefore w:val="0"/>
        <w:kinsoku/>
        <w:wordWrap/>
        <w:topLinePunct w:val="0"/>
        <w:autoSpaceDN w:val="0"/>
        <w:bidi w:val="0"/>
        <w:adjustRightInd w:val="0"/>
        <w:spacing w:line="240" w:lineRule="auto"/>
        <w:jc w:val="center"/>
        <w:rPr>
          <w:rFonts w:hint="default" w:ascii="Times New Roman" w:hAnsi="Times New Roman" w:eastAsia="Calibri" w:cs="Times New Roman"/>
          <w:b/>
          <w:sz w:val="18"/>
          <w:szCs w:val="18"/>
          <w:lang w:val="ru-RU" w:eastAsia="en-US"/>
        </w:rPr>
      </w:pPr>
      <w:r>
        <w:rPr>
          <w:rFonts w:hint="default" w:ascii="Times New Roman" w:hAnsi="Times New Roman" w:eastAsia="Calibri" w:cs="Times New Roman"/>
          <w:b/>
          <w:sz w:val="18"/>
          <w:szCs w:val="18"/>
          <w:lang w:val="ru-RU" w:eastAsia="en-US"/>
        </w:rPr>
        <w:t>МЕРОПРИЯТИЯ ПОДПРОГРАММЫ</w:t>
      </w:r>
    </w:p>
    <w:p>
      <w:pPr>
        <w:keepLines w:val="0"/>
        <w:pageBreakBefore w:val="0"/>
        <w:kinsoku/>
        <w:wordWrap/>
        <w:topLinePunct w:val="0"/>
        <w:autoSpaceDN w:val="0"/>
        <w:bidi w:val="0"/>
        <w:adjustRightInd w:val="0"/>
        <w:spacing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sz w:val="18"/>
          <w:szCs w:val="18"/>
        </w:rPr>
        <w:t>«</w:t>
      </w:r>
      <w:r>
        <w:rPr>
          <w:rFonts w:hint="default" w:ascii="Times New Roman" w:hAnsi="Times New Roman" w:cs="Times New Roman"/>
          <w:b/>
          <w:sz w:val="18"/>
          <w:szCs w:val="18"/>
        </w:rPr>
        <w:t>Энергосбережение и повышение энергетической эффективности в  Взвадском сельском поселении</w:t>
      </w:r>
      <w:r>
        <w:rPr>
          <w:rFonts w:hint="default" w:ascii="Times New Roman" w:hAnsi="Times New Roman" w:cs="Times New Roman"/>
          <w:b/>
          <w:sz w:val="18"/>
          <w:szCs w:val="18"/>
          <w:lang w:val="ru-RU"/>
        </w:rPr>
        <w:t xml:space="preserve"> на 2022-2025 годы</w:t>
      </w:r>
      <w:r>
        <w:rPr>
          <w:rFonts w:hint="default" w:ascii="Times New Roman" w:hAnsi="Times New Roman" w:eastAsia="Calibri" w:cs="Times New Roman"/>
          <w:b/>
          <w:sz w:val="18"/>
          <w:szCs w:val="18"/>
        </w:rPr>
        <w:t>»</w:t>
      </w:r>
    </w:p>
    <w:tbl>
      <w:tblPr>
        <w:tblStyle w:val="13"/>
        <w:tblW w:w="15198"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426"/>
        <w:gridCol w:w="5274"/>
        <w:gridCol w:w="1559"/>
        <w:gridCol w:w="1418"/>
        <w:gridCol w:w="1275"/>
        <w:gridCol w:w="1559"/>
        <w:gridCol w:w="54"/>
        <w:gridCol w:w="797"/>
        <w:gridCol w:w="992"/>
        <w:gridCol w:w="724"/>
        <w:gridCol w:w="1060"/>
        <w:gridCol w:w="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60" w:type="dxa"/>
          <w:trHeight w:val="640" w:hRule="atLeast"/>
        </w:trPr>
        <w:tc>
          <w:tcPr>
            <w:tcW w:w="426" w:type="dxa"/>
            <w:vMerge w:val="restart"/>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5274" w:type="dxa"/>
            <w:vMerge w:val="restart"/>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559" w:type="dxa"/>
            <w:vMerge w:val="restart"/>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418" w:type="dxa"/>
            <w:vMerge w:val="restart"/>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Срок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реализации</w:t>
            </w:r>
          </w:p>
        </w:tc>
        <w:tc>
          <w:tcPr>
            <w:tcW w:w="1275" w:type="dxa"/>
            <w:vMerge w:val="restart"/>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559" w:type="dxa"/>
            <w:vMerge w:val="restart"/>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3627" w:type="dxa"/>
            <w:gridSpan w:val="5"/>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60" w:type="dxa"/>
          <w:trHeight w:val="480" w:hRule="atLeast"/>
        </w:trPr>
        <w:tc>
          <w:tcPr>
            <w:tcW w:w="426" w:type="dxa"/>
            <w:vMerge w:val="continue"/>
            <w:noWrap w:val="0"/>
            <w:vAlign w:val="top"/>
          </w:tcPr>
          <w:p>
            <w:pPr>
              <w:keepLines w:val="0"/>
              <w:pageBreakBefore w:val="0"/>
              <w:kinsoku/>
              <w:wordWrap/>
              <w:topLinePunct w:val="0"/>
              <w:bidi w:val="0"/>
              <w:snapToGrid w:val="0"/>
              <w:spacing w:line="240" w:lineRule="auto"/>
              <w:jc w:val="center"/>
              <w:rPr>
                <w:rFonts w:hint="default" w:ascii="Times New Roman" w:hAnsi="Times New Roman" w:eastAsia="Calibri" w:cs="Times New Roman"/>
                <w:sz w:val="18"/>
                <w:szCs w:val="18"/>
                <w:lang w:eastAsia="en-US"/>
              </w:rPr>
            </w:pPr>
          </w:p>
        </w:tc>
        <w:tc>
          <w:tcPr>
            <w:tcW w:w="5274" w:type="dxa"/>
            <w:vMerge w:val="continue"/>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559" w:type="dxa"/>
            <w:vMerge w:val="continue"/>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418" w:type="dxa"/>
            <w:vMerge w:val="continue"/>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275" w:type="dxa"/>
            <w:vMerge w:val="continue"/>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559" w:type="dxa"/>
            <w:vMerge w:val="continue"/>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851"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992"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724" w:type="dxa"/>
            <w:noWrap w:val="0"/>
            <w:vAlign w:val="top"/>
          </w:tcPr>
          <w:p>
            <w:pPr>
              <w:keepLines w:val="0"/>
              <w:pageBreakBefore w:val="0"/>
              <w:tabs>
                <w:tab w:val="left" w:pos="1650"/>
              </w:tabs>
              <w:kinsoku/>
              <w:wordWrap/>
              <w:topLinePunct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060" w:type="dxa"/>
            <w:noWrap w:val="0"/>
            <w:vAlign w:val="top"/>
          </w:tcPr>
          <w:p>
            <w:pPr>
              <w:keepLines w:val="0"/>
              <w:pageBreakBefore w:val="0"/>
              <w:tabs>
                <w:tab w:val="left" w:pos="1650"/>
              </w:tabs>
              <w:kinsoku/>
              <w:wordWrap/>
              <w:topLinePunct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60" w:type="dxa"/>
        </w:trPr>
        <w:tc>
          <w:tcPr>
            <w:tcW w:w="42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5274"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59"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418"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5"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559"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51"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992"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724"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w:t>
            </w:r>
          </w:p>
        </w:tc>
        <w:tc>
          <w:tcPr>
            <w:tcW w:w="1060"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5"/>
          <w:wAfter w:w="3633" w:type="dxa"/>
        </w:trPr>
        <w:tc>
          <w:tcPr>
            <w:tcW w:w="42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1139" w:type="dxa"/>
            <w:gridSpan w:val="6"/>
            <w:noWrap w:val="0"/>
            <w:vAlign w:val="top"/>
          </w:tcPr>
          <w:p>
            <w:pPr>
              <w:keepLines w:val="0"/>
              <w:pageBreakBefore w:val="0"/>
              <w:kinsoku/>
              <w:wordWrap/>
              <w:topLinePunct w:val="0"/>
              <w:autoSpaceDN w:val="0"/>
              <w:bidi w:val="0"/>
              <w:adjustRightInd w:val="0"/>
              <w:spacing w:line="240" w:lineRule="auto"/>
              <w:jc w:val="center"/>
              <w:rPr>
                <w:rFonts w:hint="default" w:ascii="Times New Roman" w:hAnsi="Times New Roman" w:cs="Times New Roman"/>
                <w:b/>
                <w:bCs/>
                <w:i/>
                <w:iCs/>
                <w:sz w:val="18"/>
                <w:szCs w:val="18"/>
              </w:rPr>
            </w:pPr>
            <w:r>
              <w:rPr>
                <w:rFonts w:hint="default" w:ascii="Times New Roman" w:hAnsi="Times New Roman" w:cs="Times New Roman"/>
                <w:b/>
                <w:bCs/>
                <w:i/>
                <w:iCs/>
                <w:sz w:val="18"/>
                <w:szCs w:val="18"/>
              </w:rPr>
              <w:t>Задача</w:t>
            </w:r>
            <w:r>
              <w:rPr>
                <w:rFonts w:hint="default" w:ascii="Times New Roman" w:hAnsi="Times New Roman" w:cs="Times New Roman"/>
                <w:b/>
                <w:bCs/>
                <w:i/>
                <w:iCs/>
                <w:sz w:val="18"/>
                <w:szCs w:val="18"/>
                <w:lang w:val="ru-RU"/>
              </w:rPr>
              <w:t xml:space="preserve"> 4.</w:t>
            </w:r>
            <w:r>
              <w:rPr>
                <w:rFonts w:hint="default" w:ascii="Times New Roman" w:hAnsi="Times New Roman" w:cs="Times New Roman"/>
                <w:b/>
                <w:bCs/>
                <w:i/>
                <w:iCs/>
                <w:sz w:val="18"/>
                <w:szCs w:val="18"/>
              </w:rPr>
              <w:t xml:space="preserve"> </w:t>
            </w:r>
            <w:r>
              <w:rPr>
                <w:rFonts w:hint="default" w:ascii="Times New Roman" w:hAnsi="Times New Roman" w:cs="Times New Roman"/>
                <w:b/>
                <w:bCs/>
                <w:i/>
                <w:iCs/>
                <w:sz w:val="18"/>
                <w:szCs w:val="18"/>
                <w:lang w:val="ru-RU"/>
              </w:rPr>
              <w:t xml:space="preserve">- </w:t>
            </w:r>
            <w:r>
              <w:rPr>
                <w:rFonts w:hint="default" w:ascii="Times New Roman" w:hAnsi="Times New Roman" w:cs="Times New Roman"/>
                <w:b/>
                <w:bCs/>
                <w:i/>
                <w:iCs/>
                <w:sz w:val="18"/>
                <w:szCs w:val="18"/>
              </w:rPr>
              <w:t>Энергосбережение и повышение энергетической эффективности в Взвадском сельском поселении</w:t>
            </w:r>
            <w:r>
              <w:rPr>
                <w:rFonts w:hint="default" w:ascii="Times New Roman" w:hAnsi="Times New Roman" w:cs="Times New Roman"/>
                <w:b/>
                <w:bCs/>
                <w:i/>
                <w:iCs/>
                <w:sz w:val="18"/>
                <w:szCs w:val="18"/>
                <w:lang w:val="ru-RU"/>
              </w:rPr>
              <w:t xml:space="preserve"> на 2022-2025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42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274" w:type="dxa"/>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eastAsia="Calibri" w:cs="Times New Roman"/>
                <w:sz w:val="18"/>
                <w:szCs w:val="18"/>
              </w:rPr>
              <w:t xml:space="preserve"> </w:t>
            </w:r>
            <w:r>
              <w:rPr>
                <w:rFonts w:hint="default" w:ascii="Times New Roman" w:hAnsi="Times New Roman" w:cs="Times New Roman"/>
                <w:sz w:val="18"/>
                <w:szCs w:val="18"/>
              </w:rPr>
              <w:t xml:space="preserve">  Установку систем автоматического управления уличным освещением населенных пунктов Взвадского с/п</w:t>
            </w:r>
          </w:p>
          <w:p>
            <w:pPr>
              <w:keepLines w:val="0"/>
              <w:pageBreakBefore w:val="0"/>
              <w:kinsoku/>
              <w:wordWrap/>
              <w:topLinePunct w:val="0"/>
              <w:bidi w:val="0"/>
              <w:spacing w:line="240" w:lineRule="auto"/>
              <w:jc w:val="both"/>
              <w:rPr>
                <w:rFonts w:hint="default" w:ascii="Times New Roman" w:hAnsi="Times New Roman" w:eastAsia="Calibri" w:cs="Times New Roman"/>
                <w:sz w:val="18"/>
                <w:szCs w:val="18"/>
              </w:rPr>
            </w:pPr>
          </w:p>
        </w:tc>
        <w:tc>
          <w:tcPr>
            <w:tcW w:w="1559"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418"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 xml:space="preserve"> годы</w:t>
            </w:r>
          </w:p>
        </w:tc>
        <w:tc>
          <w:tcPr>
            <w:tcW w:w="1275" w:type="dxa"/>
            <w:noWrap w:val="0"/>
            <w:vAlign w:val="top"/>
          </w:tcPr>
          <w:p>
            <w:pPr>
              <w:keepLines w:val="0"/>
              <w:pageBreakBefore w:val="0"/>
              <w:kinsoku/>
              <w:wordWrap/>
              <w:topLinePunct w:val="0"/>
              <w:bidi w:val="0"/>
              <w:snapToGrid w:val="0"/>
              <w:spacing w:line="240" w:lineRule="auto"/>
              <w:ind w:left="0" w:leftChars="0" w:firstLine="0" w:firstLineChars="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1.4.1</w:t>
            </w:r>
          </w:p>
        </w:tc>
        <w:tc>
          <w:tcPr>
            <w:tcW w:w="1559"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51"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92"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724"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120"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bl>
    <w:p>
      <w:pPr>
        <w:keepLines w:val="0"/>
        <w:pageBreakBefore w:val="0"/>
        <w:suppressAutoHyphens w:val="0"/>
        <w:kinsoku/>
        <w:wordWrap/>
        <w:topLinePunct w:val="0"/>
        <w:bidi w:val="0"/>
        <w:spacing w:line="240" w:lineRule="auto"/>
        <w:ind w:firstLine="360" w:firstLineChars="20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keepLines w:val="0"/>
        <w:pageBreakBefore w:val="0"/>
        <w:suppressAutoHyphens w:val="0"/>
        <w:kinsoku/>
        <w:wordWrap/>
        <w:topLinePunct w:val="0"/>
        <w:bidi w:val="0"/>
        <w:spacing w:line="240" w:lineRule="auto"/>
        <w:ind w:firstLine="567"/>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3. Опубликовать настоящее постановление в муниципальной газете «Взвадский вестник».</w:t>
      </w:r>
    </w:p>
    <w:p>
      <w:pPr>
        <w:keepLines w:val="0"/>
        <w:pageBreakBefore w:val="0"/>
        <w:suppressAutoHyphens w:val="0"/>
        <w:kinsoku/>
        <w:wordWrap/>
        <w:topLinePunct w:val="0"/>
        <w:bidi w:val="0"/>
        <w:spacing w:line="240" w:lineRule="auto"/>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 xml:space="preserve">     </w:t>
      </w:r>
    </w:p>
    <w:p>
      <w:pPr>
        <w:keepLines w:val="0"/>
        <w:pageBreakBefore w:val="0"/>
        <w:suppressAutoHyphens w:val="0"/>
        <w:kinsoku/>
        <w:wordWrap/>
        <w:topLinePunct w:val="0"/>
        <w:bidi w:val="0"/>
        <w:spacing w:line="240" w:lineRule="auto"/>
        <w:rPr>
          <w:rFonts w:hint="default" w:ascii="Times New Roman" w:hAnsi="Times New Roman" w:cs="Times New Roman"/>
          <w:b/>
          <w:sz w:val="18"/>
          <w:szCs w:val="18"/>
          <w:lang w:eastAsia="ru-RU"/>
        </w:rPr>
      </w:pPr>
    </w:p>
    <w:p>
      <w:pPr>
        <w:keepLines w:val="0"/>
        <w:pageBreakBefore w:val="0"/>
        <w:suppressAutoHyphens w:val="0"/>
        <w:kinsoku/>
        <w:wordWrap/>
        <w:topLinePunct w:val="0"/>
        <w:bidi w:val="0"/>
        <w:spacing w:line="240" w:lineRule="auto"/>
        <w:rPr>
          <w:rFonts w:hint="default" w:ascii="Times New Roman" w:hAnsi="Times New Roman" w:cs="Times New Roman"/>
          <w:sz w:val="18"/>
          <w:szCs w:val="18"/>
          <w:lang w:val="en-US" w:eastAsia="ru-RU"/>
        </w:rPr>
      </w:pPr>
      <w:r>
        <w:rPr>
          <w:rFonts w:hint="default" w:ascii="Times New Roman" w:hAnsi="Times New Roman" w:cs="Times New Roman"/>
          <w:b/>
          <w:sz w:val="18"/>
          <w:szCs w:val="18"/>
          <w:lang w:eastAsia="ru-RU"/>
        </w:rPr>
        <w:t xml:space="preserve">  Глава</w:t>
      </w:r>
      <w:r>
        <w:rPr>
          <w:rFonts w:hint="default" w:ascii="Times New Roman" w:hAnsi="Times New Roman" w:cs="Times New Roman"/>
          <w:b/>
          <w:sz w:val="18"/>
          <w:szCs w:val="18"/>
          <w:lang w:val="en-US" w:eastAsia="ru-RU"/>
        </w:rPr>
        <w:t xml:space="preserve"> администрации    Взвадского сельского поселения                                С.В. Колесова</w:t>
      </w:r>
    </w:p>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p>
      <w:pPr>
        <w:pStyle w:val="35"/>
        <w:keepLines w:val="0"/>
        <w:pageBreakBefore w:val="0"/>
        <w:kinsoku/>
        <w:wordWrap/>
        <w:topLinePunct w:val="0"/>
        <w:bidi w:val="0"/>
        <w:spacing w:before="0" w:beforeAutospacing="0" w:after="0" w:afterAutospacing="0" w:line="240" w:lineRule="auto"/>
        <w:jc w:val="both"/>
        <w:rPr>
          <w:sz w:val="18"/>
          <w:szCs w:val="18"/>
        </w:rPr>
      </w:pPr>
    </w:p>
    <w:p>
      <w:pPr>
        <w:keepLines w:val="0"/>
        <w:pageBreakBefore w:val="0"/>
        <w:widowControl w:val="0"/>
        <w:kinsoku/>
        <w:wordWrap/>
        <w:topLinePunct w:val="0"/>
        <w:autoSpaceDE w:val="0"/>
        <w:autoSpaceDN w:val="0"/>
        <w:bidi w:val="0"/>
        <w:adjustRightInd w:val="0"/>
        <w:spacing w:line="240" w:lineRule="auto"/>
        <w:ind w:left="-1134" w:right="-83"/>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Российская Федерация</w:t>
      </w:r>
    </w:p>
    <w:p>
      <w:pPr>
        <w:keepLines w:val="0"/>
        <w:pageBreakBefore w:val="0"/>
        <w:widowControl w:val="0"/>
        <w:kinsoku/>
        <w:wordWrap/>
        <w:topLinePunct w:val="0"/>
        <w:autoSpaceDE w:val="0"/>
        <w:autoSpaceDN w:val="0"/>
        <w:bidi w:val="0"/>
        <w:adjustRightInd w:val="0"/>
        <w:spacing w:line="240" w:lineRule="auto"/>
        <w:ind w:left="-1134" w:right="-83"/>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Новгородская область</w:t>
      </w:r>
    </w:p>
    <w:p>
      <w:pPr>
        <w:keepLines w:val="0"/>
        <w:pageBreakBefore w:val="0"/>
        <w:widowControl w:val="0"/>
        <w:kinsoku/>
        <w:wordWrap/>
        <w:topLinePunct w:val="0"/>
        <w:autoSpaceDE w:val="0"/>
        <w:autoSpaceDN w:val="0"/>
        <w:bidi w:val="0"/>
        <w:adjustRightInd w:val="0"/>
        <w:spacing w:line="240" w:lineRule="auto"/>
        <w:ind w:left="-1134" w:right="-83"/>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Старорусский район</w:t>
      </w:r>
    </w:p>
    <w:p>
      <w:pPr>
        <w:keepLines w:val="0"/>
        <w:pageBreakBefore w:val="0"/>
        <w:widowControl w:val="0"/>
        <w:kinsoku/>
        <w:wordWrap/>
        <w:topLinePunct w:val="0"/>
        <w:autoSpaceDE w:val="0"/>
        <w:autoSpaceDN w:val="0"/>
        <w:bidi w:val="0"/>
        <w:adjustRightInd w:val="0"/>
        <w:spacing w:line="240" w:lineRule="auto"/>
        <w:ind w:left="-1134" w:right="-83"/>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Администрация Взвадского  сельского  поселения</w:t>
      </w:r>
    </w:p>
    <w:p>
      <w:pPr>
        <w:keepLines w:val="0"/>
        <w:pageBreakBefore w:val="0"/>
        <w:widowControl w:val="0"/>
        <w:kinsoku/>
        <w:wordWrap/>
        <w:topLinePunct w:val="0"/>
        <w:autoSpaceDE w:val="0"/>
        <w:autoSpaceDN w:val="0"/>
        <w:bidi w:val="0"/>
        <w:adjustRightInd w:val="0"/>
        <w:spacing w:line="240" w:lineRule="auto"/>
        <w:ind w:left="-1134" w:right="-83"/>
        <w:jc w:val="center"/>
        <w:rPr>
          <w:rFonts w:ascii="Times New Roman" w:hAnsi="Times New Roman" w:eastAsia="Times New Roman" w:cs="Times New Roman"/>
          <w:b/>
          <w:sz w:val="18"/>
          <w:szCs w:val="18"/>
          <w:lang w:eastAsia="ru-RU"/>
        </w:rPr>
      </w:pPr>
    </w:p>
    <w:p>
      <w:pPr>
        <w:keepLines w:val="0"/>
        <w:pageBreakBefore w:val="0"/>
        <w:widowControl w:val="0"/>
        <w:kinsoku/>
        <w:wordWrap/>
        <w:topLinePunct w:val="0"/>
        <w:autoSpaceDE w:val="0"/>
        <w:autoSpaceDN w:val="0"/>
        <w:bidi w:val="0"/>
        <w:adjustRightInd w:val="0"/>
        <w:spacing w:line="240" w:lineRule="auto"/>
        <w:ind w:left="-1134" w:right="-83"/>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ПОСТАНОВЛЕНИЕ</w:t>
      </w:r>
    </w:p>
    <w:p>
      <w:pPr>
        <w:keepLines w:val="0"/>
        <w:pageBreakBefore w:val="0"/>
        <w:kinsoku/>
        <w:wordWrap/>
        <w:topLinePunct w:val="0"/>
        <w:bidi w:val="0"/>
        <w:spacing w:line="240" w:lineRule="auto"/>
        <w:rPr>
          <w:rFonts w:ascii="Times New Roman" w:hAnsi="Times New Roman" w:cs="Times New Roman"/>
          <w:b/>
          <w:sz w:val="18"/>
          <w:szCs w:val="18"/>
        </w:rPr>
      </w:pPr>
    </w:p>
    <w:p>
      <w:pPr>
        <w:keepLines w:val="0"/>
        <w:pageBreakBefore w:val="0"/>
        <w:kinsoku/>
        <w:wordWrap/>
        <w:topLinePunct w:val="0"/>
        <w:bidi w:val="0"/>
        <w:spacing w:line="240" w:lineRule="auto"/>
        <w:rPr>
          <w:rFonts w:ascii="Times New Roman" w:hAnsi="Times New Roman" w:cs="Times New Roman"/>
          <w:b/>
          <w:sz w:val="18"/>
          <w:szCs w:val="18"/>
        </w:rPr>
      </w:pPr>
      <w:r>
        <w:rPr>
          <w:rFonts w:ascii="Times New Roman" w:hAnsi="Times New Roman" w:cs="Times New Roman"/>
          <w:b/>
          <w:sz w:val="18"/>
          <w:szCs w:val="18"/>
        </w:rPr>
        <w:t xml:space="preserve">от </w:t>
      </w:r>
      <w:r>
        <w:rPr>
          <w:rFonts w:hint="default" w:ascii="Times New Roman" w:hAnsi="Times New Roman" w:cs="Times New Roman"/>
          <w:b/>
          <w:sz w:val="18"/>
          <w:szCs w:val="18"/>
          <w:lang w:val="ru-RU"/>
        </w:rPr>
        <w:t xml:space="preserve"> 17.05.</w:t>
      </w:r>
      <w:r>
        <w:rPr>
          <w:rFonts w:ascii="Times New Roman" w:hAnsi="Times New Roman" w:cs="Times New Roman"/>
          <w:b/>
          <w:sz w:val="18"/>
          <w:szCs w:val="18"/>
        </w:rPr>
        <w:t>2022</w:t>
      </w:r>
      <w:r>
        <w:rPr>
          <w:rFonts w:hint="default" w:ascii="Times New Roman" w:hAnsi="Times New Roman" w:cs="Times New Roman"/>
          <w:b/>
          <w:sz w:val="18"/>
          <w:szCs w:val="18"/>
          <w:lang w:val="ru-RU"/>
        </w:rPr>
        <w:t xml:space="preserve">       </w:t>
      </w:r>
      <w:r>
        <w:rPr>
          <w:rFonts w:ascii="Times New Roman" w:hAnsi="Times New Roman" w:cs="Times New Roman"/>
          <w:b/>
          <w:sz w:val="18"/>
          <w:szCs w:val="18"/>
        </w:rPr>
        <w:t xml:space="preserve"> №</w:t>
      </w:r>
      <w:r>
        <w:rPr>
          <w:rFonts w:hint="default" w:ascii="Times New Roman" w:hAnsi="Times New Roman" w:cs="Times New Roman"/>
          <w:b/>
          <w:sz w:val="18"/>
          <w:szCs w:val="18"/>
          <w:lang w:val="ru-RU"/>
        </w:rPr>
        <w:t>34</w:t>
      </w:r>
      <w:r>
        <w:rPr>
          <w:rFonts w:ascii="Times New Roman" w:hAnsi="Times New Roman" w:cs="Times New Roman"/>
          <w:b/>
          <w:sz w:val="18"/>
          <w:szCs w:val="18"/>
        </w:rPr>
        <w:t xml:space="preserve"> </w:t>
      </w:r>
    </w:p>
    <w:p>
      <w:pPr>
        <w:keepLines w:val="0"/>
        <w:pageBreakBefore w:val="0"/>
        <w:kinsoku/>
        <w:wordWrap/>
        <w:topLinePunct w:val="0"/>
        <w:bidi w:val="0"/>
        <w:spacing w:line="240" w:lineRule="auto"/>
        <w:ind w:left="0" w:leftChars="0" w:firstLine="0" w:firstLineChars="0"/>
        <w:rPr>
          <w:rFonts w:ascii="Times New Roman" w:hAnsi="Times New Roman" w:cs="Times New Roman"/>
          <w:sz w:val="18"/>
          <w:szCs w:val="18"/>
          <w:lang w:val="ru-RU"/>
        </w:rPr>
      </w:pPr>
      <w:r>
        <w:rPr>
          <w:rFonts w:ascii="Times New Roman" w:hAnsi="Times New Roman" w:cs="Times New Roman"/>
          <w:sz w:val="18"/>
          <w:szCs w:val="18"/>
        </w:rPr>
        <w:t xml:space="preserve"> д.  </w:t>
      </w:r>
      <w:r>
        <w:rPr>
          <w:rFonts w:ascii="Times New Roman" w:hAnsi="Times New Roman" w:cs="Times New Roman"/>
          <w:sz w:val="18"/>
          <w:szCs w:val="18"/>
          <w:lang w:val="ru-RU"/>
        </w:rPr>
        <w:t>Взвад</w:t>
      </w:r>
    </w:p>
    <w:p>
      <w:pPr>
        <w:keepLines w:val="0"/>
        <w:pageBreakBefore w:val="0"/>
        <w:widowControl w:val="0"/>
        <w:shd w:val="clear" w:color="auto" w:fill="FFFFFF"/>
        <w:suppressAutoHyphens/>
        <w:kinsoku/>
        <w:wordWrap/>
        <w:topLinePunct w:val="0"/>
        <w:bidi w:val="0"/>
        <w:spacing w:line="240" w:lineRule="auto"/>
        <w:jc w:val="center"/>
        <w:rPr>
          <w:rFonts w:eastAsia="Lucida Sans Unicode"/>
          <w:b/>
          <w:bCs/>
          <w:color w:val="000000"/>
          <w:sz w:val="18"/>
          <w:szCs w:val="18"/>
          <w:shd w:val="clear" w:color="auto" w:fill="FFFFFF"/>
          <w:lang w:eastAsia="zh-CN" w:bidi="hi-IN"/>
        </w:rPr>
      </w:pPr>
    </w:p>
    <w:p>
      <w:pPr>
        <w:keepLines w:val="0"/>
        <w:pageBreakBefore w:val="0"/>
        <w:kinsoku/>
        <w:wordWrap/>
        <w:topLinePunct w:val="0"/>
        <w:bidi w:val="0"/>
        <w:spacing w:line="240" w:lineRule="auto"/>
        <w:ind w:left="0" w:leftChars="0" w:firstLine="0" w:firstLineChars="0"/>
        <w:jc w:val="left"/>
        <w:rPr>
          <w:rFonts w:eastAsia="Calibri"/>
          <w:b/>
          <w:sz w:val="18"/>
          <w:szCs w:val="18"/>
        </w:rPr>
      </w:pPr>
      <w:r>
        <w:rPr>
          <w:rFonts w:eastAsia="Calibri"/>
          <w:b/>
          <w:sz w:val="18"/>
          <w:szCs w:val="18"/>
        </w:rPr>
        <w:t>Об установлении размеров авансовых</w:t>
      </w:r>
      <w:r>
        <w:rPr>
          <w:rFonts w:hint="default" w:eastAsia="Calibri"/>
          <w:b/>
          <w:sz w:val="18"/>
          <w:szCs w:val="18"/>
          <w:lang w:val="ru-RU"/>
        </w:rPr>
        <w:t xml:space="preserve"> </w:t>
      </w:r>
      <w:r>
        <w:rPr>
          <w:rFonts w:eastAsia="Calibri"/>
          <w:b/>
          <w:sz w:val="18"/>
          <w:szCs w:val="18"/>
        </w:rPr>
        <w:t xml:space="preserve">платежей при заключении муниципальных </w:t>
      </w:r>
    </w:p>
    <w:p>
      <w:pPr>
        <w:keepLines w:val="0"/>
        <w:pageBreakBefore w:val="0"/>
        <w:kinsoku/>
        <w:wordWrap/>
        <w:topLinePunct w:val="0"/>
        <w:bidi w:val="0"/>
        <w:spacing w:line="240" w:lineRule="auto"/>
        <w:ind w:left="0" w:leftChars="0" w:firstLine="0" w:firstLineChars="0"/>
        <w:jc w:val="left"/>
        <w:rPr>
          <w:rFonts w:hint="default" w:eastAsia="Calibri"/>
          <w:b/>
          <w:sz w:val="18"/>
          <w:szCs w:val="18"/>
          <w:lang w:val="ru-RU"/>
        </w:rPr>
      </w:pPr>
      <w:r>
        <w:rPr>
          <w:rFonts w:eastAsia="Calibri"/>
          <w:b/>
          <w:sz w:val="18"/>
          <w:szCs w:val="18"/>
        </w:rPr>
        <w:t xml:space="preserve">контрактов для нужд муниципального образования </w:t>
      </w:r>
      <w:r>
        <w:rPr>
          <w:rFonts w:eastAsia="Calibri"/>
          <w:b/>
          <w:sz w:val="18"/>
          <w:szCs w:val="18"/>
          <w:lang w:val="ru-RU"/>
        </w:rPr>
        <w:t>Взвадское</w:t>
      </w:r>
      <w:r>
        <w:rPr>
          <w:rFonts w:hint="default" w:eastAsia="Calibri"/>
          <w:b/>
          <w:sz w:val="18"/>
          <w:szCs w:val="18"/>
          <w:lang w:val="ru-RU"/>
        </w:rPr>
        <w:t xml:space="preserve"> сельское поселение</w:t>
      </w:r>
    </w:p>
    <w:p>
      <w:pPr>
        <w:keepLines w:val="0"/>
        <w:pageBreakBefore w:val="0"/>
        <w:kinsoku/>
        <w:wordWrap/>
        <w:topLinePunct w:val="0"/>
        <w:bidi w:val="0"/>
        <w:spacing w:line="240" w:lineRule="auto"/>
        <w:ind w:firstLine="709"/>
        <w:jc w:val="both"/>
        <w:rPr>
          <w:sz w:val="18"/>
          <w:szCs w:val="18"/>
        </w:rPr>
      </w:pPr>
    </w:p>
    <w:p>
      <w:pPr>
        <w:keepLines w:val="0"/>
        <w:pageBreakBefore w:val="0"/>
        <w:tabs>
          <w:tab w:val="left" w:pos="709"/>
        </w:tabs>
        <w:suppressAutoHyphens/>
        <w:kinsoku/>
        <w:wordWrap/>
        <w:topLinePunct w:val="0"/>
        <w:bidi w:val="0"/>
        <w:spacing w:line="240" w:lineRule="auto"/>
        <w:ind w:firstLine="720"/>
        <w:jc w:val="both"/>
        <w:rPr>
          <w:rFonts w:hint="default" w:eastAsia="Calibri"/>
          <w:sz w:val="18"/>
          <w:szCs w:val="18"/>
          <w:lang w:val="ru-RU"/>
        </w:rPr>
      </w:pPr>
      <w:r>
        <w:rPr>
          <w:sz w:val="18"/>
          <w:szCs w:val="18"/>
          <w:lang w:eastAsia="zh-CN"/>
        </w:rPr>
        <w:t>В соответствии с</w:t>
      </w:r>
      <w:r>
        <w:rPr>
          <w:rFonts w:ascii="Calibri" w:hAnsi="Calibri" w:eastAsia="Calibri"/>
          <w:sz w:val="18"/>
          <w:szCs w:val="18"/>
          <w:lang w:eastAsia="en-US"/>
        </w:rPr>
        <w:t xml:space="preserve"> </w:t>
      </w:r>
      <w:r>
        <w:rPr>
          <w:sz w:val="18"/>
          <w:szCs w:val="18"/>
          <w:lang w:eastAsia="zh-CN"/>
        </w:rPr>
        <w:t xml:space="preserve">частью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29 марта 2022 года №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 </w:t>
      </w:r>
      <w:r>
        <w:rPr>
          <w:rFonts w:eastAsia="Calibri"/>
          <w:sz w:val="18"/>
          <w:szCs w:val="18"/>
        </w:rPr>
        <w:t xml:space="preserve">Администрация </w:t>
      </w:r>
      <w:r>
        <w:rPr>
          <w:rFonts w:eastAsia="Calibri"/>
          <w:sz w:val="18"/>
          <w:szCs w:val="18"/>
          <w:lang w:val="ru-RU"/>
        </w:rPr>
        <w:t>Взвадского</w:t>
      </w:r>
      <w:r>
        <w:rPr>
          <w:rFonts w:hint="default" w:eastAsia="Calibri"/>
          <w:sz w:val="18"/>
          <w:szCs w:val="18"/>
          <w:lang w:val="ru-RU"/>
        </w:rPr>
        <w:t xml:space="preserve"> сельского поселения</w:t>
      </w:r>
    </w:p>
    <w:p>
      <w:pPr>
        <w:keepLines w:val="0"/>
        <w:pageBreakBefore w:val="0"/>
        <w:tabs>
          <w:tab w:val="left" w:pos="709"/>
        </w:tabs>
        <w:suppressAutoHyphens/>
        <w:kinsoku/>
        <w:wordWrap/>
        <w:topLinePunct w:val="0"/>
        <w:bidi w:val="0"/>
        <w:spacing w:line="240" w:lineRule="auto"/>
        <w:ind w:firstLine="720"/>
        <w:jc w:val="both"/>
        <w:rPr>
          <w:b/>
          <w:sz w:val="18"/>
          <w:szCs w:val="18"/>
        </w:rPr>
      </w:pPr>
      <w:r>
        <w:rPr>
          <w:rFonts w:eastAsia="Calibri"/>
          <w:sz w:val="18"/>
          <w:szCs w:val="18"/>
        </w:rPr>
        <w:t xml:space="preserve"> </w:t>
      </w:r>
      <w:r>
        <w:rPr>
          <w:b/>
          <w:sz w:val="18"/>
          <w:szCs w:val="18"/>
        </w:rPr>
        <w:t>ПОСТАНОВЛЯЕТ:</w:t>
      </w:r>
    </w:p>
    <w:p>
      <w:pPr>
        <w:keepLines w:val="0"/>
        <w:pageBreakBefore w:val="0"/>
        <w:numPr>
          <w:ilvl w:val="0"/>
          <w:numId w:val="3"/>
        </w:numPr>
        <w:suppressAutoHyphens/>
        <w:kinsoku/>
        <w:wordWrap/>
        <w:topLinePunct w:val="0"/>
        <w:bidi w:val="0"/>
        <w:spacing w:line="240" w:lineRule="auto"/>
        <w:ind w:firstLine="720"/>
        <w:jc w:val="both"/>
        <w:rPr>
          <w:sz w:val="18"/>
          <w:szCs w:val="18"/>
        </w:rPr>
      </w:pPr>
      <w:r>
        <w:rPr>
          <w:sz w:val="18"/>
          <w:szCs w:val="18"/>
        </w:rPr>
        <w:t>Установить, что в 2022 году главные распорядители средств бюдже-т</w:t>
      </w:r>
      <w:r>
        <w:rPr>
          <w:sz w:val="18"/>
          <w:szCs w:val="18"/>
          <w:lang w:val="ru-RU"/>
        </w:rPr>
        <w:t>а</w:t>
      </w:r>
      <w:r>
        <w:rPr>
          <w:sz w:val="18"/>
          <w:szCs w:val="18"/>
        </w:rPr>
        <w:t xml:space="preserve"> </w:t>
      </w:r>
      <w:r>
        <w:rPr>
          <w:sz w:val="18"/>
          <w:szCs w:val="18"/>
          <w:lang w:val="ru-RU"/>
        </w:rPr>
        <w:t>Взвадского</w:t>
      </w:r>
      <w:r>
        <w:rPr>
          <w:rFonts w:hint="default"/>
          <w:sz w:val="18"/>
          <w:szCs w:val="18"/>
          <w:lang w:val="ru-RU"/>
        </w:rPr>
        <w:t xml:space="preserve"> сельского поселения</w:t>
      </w:r>
      <w:r>
        <w:rPr>
          <w:sz w:val="18"/>
          <w:szCs w:val="18"/>
        </w:rPr>
        <w:t xml:space="preserve"> </w:t>
      </w:r>
      <w:r>
        <w:rPr>
          <w:rFonts w:hint="default"/>
          <w:sz w:val="18"/>
          <w:szCs w:val="18"/>
          <w:lang w:val="ru-RU"/>
        </w:rPr>
        <w:t xml:space="preserve"> </w:t>
      </w:r>
      <w:r>
        <w:rPr>
          <w:sz w:val="18"/>
          <w:szCs w:val="18"/>
        </w:rPr>
        <w:t>как получатели средств бюджет</w:t>
      </w:r>
      <w:r>
        <w:rPr>
          <w:sz w:val="18"/>
          <w:szCs w:val="18"/>
          <w:lang w:val="ru-RU"/>
        </w:rPr>
        <w:t>а</w:t>
      </w:r>
      <w:r>
        <w:rPr>
          <w:rFonts w:hint="default"/>
          <w:sz w:val="18"/>
          <w:szCs w:val="18"/>
          <w:lang w:val="ru-RU"/>
        </w:rPr>
        <w:t xml:space="preserve"> Взвадского сельского поселения</w:t>
      </w:r>
      <w:r>
        <w:rPr>
          <w:sz w:val="18"/>
          <w:szCs w:val="18"/>
        </w:rPr>
        <w:t xml:space="preserve"> и подведомственные им получатели средств бюджет</w:t>
      </w:r>
      <w:r>
        <w:rPr>
          <w:sz w:val="18"/>
          <w:szCs w:val="18"/>
          <w:lang w:val="ru-RU"/>
        </w:rPr>
        <w:t>а</w:t>
      </w:r>
      <w:r>
        <w:rPr>
          <w:rFonts w:hint="default"/>
          <w:sz w:val="18"/>
          <w:szCs w:val="18"/>
          <w:lang w:val="ru-RU"/>
        </w:rPr>
        <w:t xml:space="preserve"> Взвадского сельского поселения </w:t>
      </w:r>
      <w:r>
        <w:rPr>
          <w:sz w:val="18"/>
          <w:szCs w:val="18"/>
        </w:rPr>
        <w:t xml:space="preserve"> (далее - получатели средств) предусматривают в заключаемых ими договорах (муниципальных контрактах) на поставку товаров (выполнение работ, оказание услуг) средства, на финансовое обеспечение которых:</w:t>
      </w:r>
    </w:p>
    <w:p>
      <w:pPr>
        <w:keepLines w:val="0"/>
        <w:pageBreakBefore w:val="0"/>
        <w:suppressAutoHyphens/>
        <w:kinsoku/>
        <w:wordWrap/>
        <w:topLinePunct w:val="0"/>
        <w:bidi w:val="0"/>
        <w:spacing w:line="240" w:lineRule="auto"/>
        <w:ind w:firstLine="720"/>
        <w:jc w:val="both"/>
        <w:rPr>
          <w:sz w:val="18"/>
          <w:szCs w:val="18"/>
        </w:rPr>
      </w:pPr>
      <w:r>
        <w:rPr>
          <w:sz w:val="18"/>
          <w:szCs w:val="18"/>
        </w:rPr>
        <w:t>подлежат в случаях, установленных в соответствии с бюджетным зако-нодательством Российской Федерации, казначейскому сопровождению, - авансовые платежи в размере от 50 до 90 процентов суммы договора (муни-ципального контракта), но не более лимитов бюджетных обязательств, дове-денных до получателей средств на указанные цели на соответствующий фи-нансовый год;</w:t>
      </w:r>
    </w:p>
    <w:p>
      <w:pPr>
        <w:keepLines w:val="0"/>
        <w:pageBreakBefore w:val="0"/>
        <w:suppressAutoHyphens/>
        <w:kinsoku/>
        <w:wordWrap/>
        <w:topLinePunct w:val="0"/>
        <w:bidi w:val="0"/>
        <w:spacing w:line="240" w:lineRule="auto"/>
        <w:ind w:firstLine="720"/>
        <w:jc w:val="both"/>
        <w:rPr>
          <w:sz w:val="18"/>
          <w:szCs w:val="18"/>
        </w:rPr>
      </w:pPr>
      <w:r>
        <w:rPr>
          <w:sz w:val="18"/>
          <w:szCs w:val="18"/>
        </w:rPr>
        <w:t xml:space="preserve">не подлежат казначейскому сопровождению, - авансовые платежи в размере  до 50  процентов   суммы договора (муниципального контракта),  но </w:t>
      </w:r>
    </w:p>
    <w:p>
      <w:pPr>
        <w:keepLines w:val="0"/>
        <w:pageBreakBefore w:val="0"/>
        <w:suppressAutoHyphens/>
        <w:kinsoku/>
        <w:wordWrap/>
        <w:topLinePunct w:val="0"/>
        <w:bidi w:val="0"/>
        <w:spacing w:line="240" w:lineRule="auto"/>
        <w:ind w:firstLine="720"/>
        <w:jc w:val="center"/>
        <w:rPr>
          <w:sz w:val="18"/>
          <w:szCs w:val="18"/>
        </w:rPr>
      </w:pPr>
      <w:r>
        <w:rPr>
          <w:sz w:val="18"/>
          <w:szCs w:val="18"/>
        </w:rPr>
        <w:t>2</w:t>
      </w:r>
    </w:p>
    <w:p>
      <w:pPr>
        <w:keepLines w:val="0"/>
        <w:pageBreakBefore w:val="0"/>
        <w:suppressAutoHyphens/>
        <w:kinsoku/>
        <w:wordWrap/>
        <w:topLinePunct w:val="0"/>
        <w:bidi w:val="0"/>
        <w:spacing w:line="240" w:lineRule="auto"/>
        <w:jc w:val="both"/>
        <w:rPr>
          <w:sz w:val="18"/>
          <w:szCs w:val="18"/>
        </w:rPr>
      </w:pPr>
      <w:r>
        <w:rPr>
          <w:sz w:val="18"/>
          <w:szCs w:val="18"/>
        </w:rPr>
        <w:t>не более лимитов бюджетных обязательств, доведенных до получателей средств на указанные цели на соответствующий финансовый год.</w:t>
      </w:r>
    </w:p>
    <w:p>
      <w:pPr>
        <w:keepLines w:val="0"/>
        <w:pageBreakBefore w:val="0"/>
        <w:suppressAutoHyphens/>
        <w:kinsoku/>
        <w:wordWrap/>
        <w:topLinePunct w:val="0"/>
        <w:bidi w:val="0"/>
        <w:spacing w:line="240" w:lineRule="auto"/>
        <w:ind w:firstLine="720"/>
        <w:jc w:val="both"/>
        <w:rPr>
          <w:sz w:val="18"/>
          <w:szCs w:val="18"/>
        </w:rPr>
      </w:pPr>
      <w:r>
        <w:rPr>
          <w:sz w:val="18"/>
          <w:szCs w:val="18"/>
        </w:rPr>
        <w:t>В случае если исполнение договора (муниципального контракта), ука-занного в абзаце втором настоящего пункта, осуществляется в 2022 году и последующих годах и соответствующих лимитов бюджетных обязательств, доведенных до получателя средств,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01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pPr>
        <w:keepLines w:val="0"/>
        <w:pageBreakBefore w:val="0"/>
        <w:numPr>
          <w:ilvl w:val="0"/>
          <w:numId w:val="3"/>
        </w:numPr>
        <w:suppressAutoHyphens/>
        <w:kinsoku/>
        <w:wordWrap/>
        <w:topLinePunct w:val="0"/>
        <w:bidi w:val="0"/>
        <w:spacing w:line="240" w:lineRule="auto"/>
        <w:ind w:left="0" w:leftChars="0" w:firstLine="720" w:firstLineChars="0"/>
        <w:jc w:val="both"/>
        <w:rPr>
          <w:sz w:val="18"/>
          <w:szCs w:val="18"/>
        </w:rPr>
      </w:pPr>
      <w:r>
        <w:rPr>
          <w:sz w:val="18"/>
          <w:szCs w:val="18"/>
        </w:rPr>
        <w:t>Получатели средств вправе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увеличения предусмотренных ими размеров аван-совых платежей до размеров, определенных в соответствии с пунктом 1 нас-тоящего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pPr>
        <w:keepLines w:val="0"/>
        <w:pageBreakBefore w:val="0"/>
        <w:widowControl w:val="0"/>
        <w:kinsoku/>
        <w:wordWrap/>
        <w:topLinePunct w:val="0"/>
        <w:autoSpaceDE w:val="0"/>
        <w:autoSpaceDN w:val="0"/>
        <w:bidi w:val="0"/>
        <w:adjustRightInd w:val="0"/>
        <w:spacing w:line="240" w:lineRule="auto"/>
        <w:ind w:firstLine="360" w:firstLineChars="200"/>
        <w:jc w:val="both"/>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lang w:eastAsia="ru-RU"/>
        </w:rPr>
        <w:t xml:space="preserve">  3. </w:t>
      </w:r>
      <w:r>
        <w:rPr>
          <w:rFonts w:ascii="Times New Roman" w:hAnsi="Times New Roman" w:eastAsia="Times New Roman" w:cs="Times New Roman"/>
          <w:sz w:val="18"/>
          <w:szCs w:val="18"/>
          <w:lang w:eastAsia="ru-RU"/>
        </w:rPr>
        <w:t>Опубликовать настоящее постановление в муниципальной газете «Взвадский вестник» и разместить на официальном сайте Администрации Взвадского сельского поселения в информационно-телекоммуникационной сети "Интернет".</w:t>
      </w:r>
    </w:p>
    <w:p>
      <w:pPr>
        <w:keepLines w:val="0"/>
        <w:pageBreakBefore w:val="0"/>
        <w:widowControl w:val="0"/>
        <w:shd w:val="clear" w:color="auto" w:fill="FFFFFF"/>
        <w:kinsoku/>
        <w:wordWrap/>
        <w:topLinePunct w:val="0"/>
        <w:autoSpaceDE w:val="0"/>
        <w:autoSpaceDN w:val="0"/>
        <w:bidi w:val="0"/>
        <w:adjustRightInd w:val="0"/>
        <w:spacing w:line="240" w:lineRule="auto"/>
        <w:ind w:right="-6"/>
        <w:jc w:val="both"/>
        <w:rPr>
          <w:rFonts w:ascii="Times New Roman" w:hAnsi="Times New Roman" w:cs="Times New Roman"/>
          <w:b/>
          <w:bCs/>
          <w:sz w:val="18"/>
          <w:szCs w:val="18"/>
        </w:rPr>
      </w:pPr>
    </w:p>
    <w:p>
      <w:pPr>
        <w:keepLines w:val="0"/>
        <w:pageBreakBefore w:val="0"/>
        <w:widowControl w:val="0"/>
        <w:shd w:val="clear" w:color="auto" w:fill="FFFFFF"/>
        <w:kinsoku/>
        <w:wordWrap/>
        <w:topLinePunct w:val="0"/>
        <w:autoSpaceDE w:val="0"/>
        <w:autoSpaceDN w:val="0"/>
        <w:bidi w:val="0"/>
        <w:adjustRightInd w:val="0"/>
        <w:spacing w:line="240" w:lineRule="auto"/>
        <w:ind w:right="-6"/>
        <w:jc w:val="both"/>
        <w:rPr>
          <w:rFonts w:hint="default" w:ascii="Times New Roman" w:hAnsi="Times New Roman" w:cs="Times New Roman"/>
          <w:b/>
          <w:bCs/>
          <w:sz w:val="18"/>
          <w:szCs w:val="18"/>
          <w:lang w:val="ru-RU"/>
        </w:rPr>
      </w:pPr>
      <w:r>
        <w:rPr>
          <w:rFonts w:ascii="Times New Roman" w:hAnsi="Times New Roman" w:cs="Times New Roman"/>
          <w:b/>
          <w:bCs/>
          <w:sz w:val="18"/>
          <w:szCs w:val="18"/>
        </w:rPr>
        <w:t xml:space="preserve">Глава администрации </w:t>
      </w:r>
      <w:r>
        <w:rPr>
          <w:rFonts w:ascii="Times New Roman" w:hAnsi="Times New Roman" w:cs="Times New Roman"/>
          <w:b/>
          <w:bCs/>
          <w:sz w:val="18"/>
          <w:szCs w:val="18"/>
          <w:lang w:val="ru-RU"/>
        </w:rPr>
        <w:t>Взвадского</w:t>
      </w:r>
    </w:p>
    <w:p>
      <w:pPr>
        <w:keepLines w:val="0"/>
        <w:pageBreakBefore w:val="0"/>
        <w:kinsoku/>
        <w:wordWrap/>
        <w:topLinePunct w:val="0"/>
        <w:bidi w:val="0"/>
        <w:spacing w:line="240" w:lineRule="auto"/>
        <w:rPr>
          <w:rFonts w:hint="default" w:ascii="Times New Roman" w:hAnsi="Times New Roman" w:cs="Times New Roman"/>
          <w:sz w:val="18"/>
          <w:szCs w:val="18"/>
          <w:lang w:val="ru-RU"/>
        </w:rPr>
      </w:pPr>
      <w:r>
        <w:rPr>
          <w:rFonts w:ascii="Times New Roman" w:hAnsi="Times New Roman" w:cs="Times New Roman"/>
          <w:b/>
          <w:bCs/>
          <w:sz w:val="18"/>
          <w:szCs w:val="18"/>
        </w:rPr>
        <w:t xml:space="preserve">сельского поселения                                                                   </w:t>
      </w:r>
      <w:r>
        <w:rPr>
          <w:rFonts w:ascii="Times New Roman" w:hAnsi="Times New Roman" w:cs="Times New Roman"/>
          <w:b/>
          <w:bCs/>
          <w:sz w:val="18"/>
          <w:szCs w:val="18"/>
          <w:lang w:val="ru-RU"/>
        </w:rPr>
        <w:t>С</w:t>
      </w:r>
      <w:r>
        <w:rPr>
          <w:rFonts w:hint="default" w:ascii="Times New Roman" w:hAnsi="Times New Roman" w:cs="Times New Roman"/>
          <w:b/>
          <w:bCs/>
          <w:sz w:val="18"/>
          <w:szCs w:val="18"/>
          <w:lang w:val="ru-RU"/>
        </w:rPr>
        <w:t>.В. Колесова</w:t>
      </w:r>
    </w:p>
    <w:p>
      <w:pPr>
        <w:keepLines w:val="0"/>
        <w:pageBreakBefore w:val="0"/>
        <w:widowControl w:val="0"/>
        <w:suppressAutoHyphens/>
        <w:kinsoku/>
        <w:wordWrap/>
        <w:topLinePunct w:val="0"/>
        <w:bidi w:val="0"/>
        <w:spacing w:line="240" w:lineRule="auto"/>
        <w:jc w:val="both"/>
        <w:textAlignment w:val="baseline"/>
        <w:rPr>
          <w:rFonts w:eastAsia="SimSun" w:cs="Mangal"/>
          <w:b/>
          <w:bCs/>
          <w:color w:val="000000"/>
          <w:kern w:val="2"/>
          <w:sz w:val="18"/>
          <w:szCs w:val="18"/>
          <w:lang w:eastAsia="zh-CN" w:bidi="hi-IN"/>
        </w:rPr>
      </w:pPr>
    </w:p>
    <w:p>
      <w:pPr>
        <w:keepLines w:val="0"/>
        <w:pageBreakBefore w:val="0"/>
        <w:widowControl w:val="0"/>
        <w:shd w:val="clear" w:color="auto" w:fill="FFFFFF"/>
        <w:suppressAutoHyphens/>
        <w:kinsoku/>
        <w:wordWrap/>
        <w:topLinePunct w:val="0"/>
        <w:bidi w:val="0"/>
        <w:spacing w:line="240" w:lineRule="auto"/>
        <w:ind w:firstLine="720"/>
        <w:jc w:val="both"/>
        <w:rPr>
          <w:rFonts w:eastAsia="Calibri"/>
          <w:sz w:val="18"/>
          <w:szCs w:val="18"/>
          <w:lang w:eastAsia="zh-CN" w:bidi="hi-IN"/>
        </w:rPr>
      </w:pPr>
    </w:p>
    <w:p>
      <w:pPr>
        <w:keepLines w:val="0"/>
        <w:pageBreakBefore w:val="0"/>
        <w:widowControl w:val="0"/>
        <w:kinsoku/>
        <w:wordWrap/>
        <w:topLinePunct w:val="0"/>
        <w:autoSpaceDE w:val="0"/>
        <w:autoSpaceDN w:val="0"/>
        <w:bidi w:val="0"/>
        <w:adjustRightInd w:val="0"/>
        <w:spacing w:line="240" w:lineRule="auto"/>
        <w:ind w:left="-1134" w:right="-83"/>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Российская Федерация</w:t>
      </w:r>
    </w:p>
    <w:p>
      <w:pPr>
        <w:keepLines w:val="0"/>
        <w:pageBreakBefore w:val="0"/>
        <w:widowControl w:val="0"/>
        <w:kinsoku/>
        <w:wordWrap/>
        <w:topLinePunct w:val="0"/>
        <w:autoSpaceDE w:val="0"/>
        <w:autoSpaceDN w:val="0"/>
        <w:bidi w:val="0"/>
        <w:adjustRightInd w:val="0"/>
        <w:spacing w:line="240" w:lineRule="auto"/>
        <w:ind w:left="-1134" w:right="-83"/>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Новгородская область</w:t>
      </w:r>
    </w:p>
    <w:p>
      <w:pPr>
        <w:keepLines w:val="0"/>
        <w:pageBreakBefore w:val="0"/>
        <w:widowControl w:val="0"/>
        <w:kinsoku/>
        <w:wordWrap/>
        <w:topLinePunct w:val="0"/>
        <w:autoSpaceDE w:val="0"/>
        <w:autoSpaceDN w:val="0"/>
        <w:bidi w:val="0"/>
        <w:adjustRightInd w:val="0"/>
        <w:spacing w:line="240" w:lineRule="auto"/>
        <w:ind w:left="-1134" w:right="-83"/>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Старорусский район</w:t>
      </w:r>
    </w:p>
    <w:p>
      <w:pPr>
        <w:keepLines w:val="0"/>
        <w:pageBreakBefore w:val="0"/>
        <w:widowControl w:val="0"/>
        <w:kinsoku/>
        <w:wordWrap/>
        <w:topLinePunct w:val="0"/>
        <w:autoSpaceDE w:val="0"/>
        <w:autoSpaceDN w:val="0"/>
        <w:bidi w:val="0"/>
        <w:adjustRightInd w:val="0"/>
        <w:spacing w:line="240" w:lineRule="auto"/>
        <w:ind w:left="-1134" w:right="-83"/>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Администрация Взвадского  сельского  поселения</w:t>
      </w:r>
    </w:p>
    <w:p>
      <w:pPr>
        <w:keepLines w:val="0"/>
        <w:pageBreakBefore w:val="0"/>
        <w:widowControl w:val="0"/>
        <w:kinsoku/>
        <w:wordWrap/>
        <w:topLinePunct w:val="0"/>
        <w:autoSpaceDE w:val="0"/>
        <w:autoSpaceDN w:val="0"/>
        <w:bidi w:val="0"/>
        <w:adjustRightInd w:val="0"/>
        <w:spacing w:line="240" w:lineRule="auto"/>
        <w:ind w:left="-1134" w:right="-83"/>
        <w:jc w:val="center"/>
        <w:rPr>
          <w:rFonts w:ascii="Times New Roman" w:hAnsi="Times New Roman" w:eastAsia="Times New Roman" w:cs="Times New Roman"/>
          <w:b/>
          <w:sz w:val="18"/>
          <w:szCs w:val="18"/>
          <w:lang w:eastAsia="ru-RU"/>
        </w:rPr>
      </w:pPr>
    </w:p>
    <w:p>
      <w:pPr>
        <w:keepLines w:val="0"/>
        <w:pageBreakBefore w:val="0"/>
        <w:widowControl w:val="0"/>
        <w:kinsoku/>
        <w:wordWrap/>
        <w:topLinePunct w:val="0"/>
        <w:autoSpaceDE w:val="0"/>
        <w:autoSpaceDN w:val="0"/>
        <w:bidi w:val="0"/>
        <w:adjustRightInd w:val="0"/>
        <w:spacing w:line="240" w:lineRule="auto"/>
        <w:ind w:left="-1134" w:right="-83"/>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ПОСТАНОВЛЕНИЕ</w:t>
      </w:r>
    </w:p>
    <w:p>
      <w:pPr>
        <w:keepLines w:val="0"/>
        <w:pageBreakBefore w:val="0"/>
        <w:kinsoku/>
        <w:wordWrap/>
        <w:topLinePunct w:val="0"/>
        <w:bidi w:val="0"/>
        <w:spacing w:line="240" w:lineRule="auto"/>
        <w:rPr>
          <w:rFonts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lang w:val="ru-RU"/>
        </w:rPr>
      </w:pPr>
      <w:r>
        <w:rPr>
          <w:rFonts w:ascii="Times New Roman" w:hAnsi="Times New Roman" w:cs="Times New Roman"/>
          <w:b/>
          <w:sz w:val="18"/>
          <w:szCs w:val="18"/>
        </w:rPr>
        <w:t xml:space="preserve">от </w:t>
      </w:r>
      <w:r>
        <w:rPr>
          <w:rFonts w:hint="default" w:ascii="Times New Roman" w:hAnsi="Times New Roman" w:cs="Times New Roman"/>
          <w:b/>
          <w:sz w:val="18"/>
          <w:szCs w:val="18"/>
          <w:lang w:val="ru-RU"/>
        </w:rPr>
        <w:t>18.05.</w:t>
      </w:r>
      <w:r>
        <w:rPr>
          <w:rFonts w:ascii="Times New Roman" w:hAnsi="Times New Roman" w:cs="Times New Roman"/>
          <w:b/>
          <w:sz w:val="18"/>
          <w:szCs w:val="18"/>
        </w:rPr>
        <w:t>2022</w:t>
      </w:r>
      <w:r>
        <w:rPr>
          <w:rFonts w:hint="default" w:ascii="Times New Roman" w:hAnsi="Times New Roman" w:cs="Times New Roman"/>
          <w:b/>
          <w:sz w:val="18"/>
          <w:szCs w:val="18"/>
          <w:lang w:val="ru-RU"/>
        </w:rPr>
        <w:t xml:space="preserve">        </w:t>
      </w:r>
      <w:r>
        <w:rPr>
          <w:rFonts w:ascii="Times New Roman" w:hAnsi="Times New Roman" w:cs="Times New Roman"/>
          <w:b/>
          <w:sz w:val="18"/>
          <w:szCs w:val="18"/>
        </w:rPr>
        <w:t xml:space="preserve"> №</w:t>
      </w:r>
      <w:r>
        <w:rPr>
          <w:rFonts w:hint="default" w:ascii="Times New Roman" w:hAnsi="Times New Roman" w:cs="Times New Roman"/>
          <w:b/>
          <w:sz w:val="18"/>
          <w:szCs w:val="18"/>
          <w:lang w:val="ru-RU"/>
        </w:rPr>
        <w:t>35</w:t>
      </w:r>
    </w:p>
    <w:p>
      <w:pPr>
        <w:keepLines w:val="0"/>
        <w:pageBreakBefore w:val="0"/>
        <w:kinsoku/>
        <w:wordWrap/>
        <w:topLinePunct w:val="0"/>
        <w:bidi w:val="0"/>
        <w:spacing w:line="240" w:lineRule="auto"/>
        <w:ind w:left="113" w:leftChars="27" w:hanging="48" w:hangingChars="27"/>
        <w:rPr>
          <w:rFonts w:ascii="Times New Roman" w:hAnsi="Times New Roman" w:cs="Times New Roman"/>
          <w:sz w:val="18"/>
          <w:szCs w:val="18"/>
          <w:lang w:val="ru-RU"/>
        </w:rPr>
      </w:pPr>
      <w:r>
        <w:rPr>
          <w:rFonts w:ascii="Times New Roman" w:hAnsi="Times New Roman" w:cs="Times New Roman"/>
          <w:sz w:val="18"/>
          <w:szCs w:val="18"/>
        </w:rPr>
        <w:t xml:space="preserve"> д.  </w:t>
      </w:r>
      <w:r>
        <w:rPr>
          <w:rFonts w:ascii="Times New Roman" w:hAnsi="Times New Roman" w:cs="Times New Roman"/>
          <w:sz w:val="18"/>
          <w:szCs w:val="18"/>
          <w:lang w:val="ru-RU"/>
        </w:rPr>
        <w:t>Взвад</w:t>
      </w:r>
    </w:p>
    <w:p>
      <w:pPr>
        <w:keepLines w:val="0"/>
        <w:pageBreakBefore w:val="0"/>
        <w:kinsoku/>
        <w:wordWrap/>
        <w:topLinePunct w:val="0"/>
        <w:bidi w:val="0"/>
        <w:spacing w:line="240" w:lineRule="auto"/>
        <w:rPr>
          <w:rFonts w:hint="default" w:ascii="Times New Roman" w:hAnsi="Times New Roman" w:cs="Times New Roman"/>
          <w:sz w:val="18"/>
          <w:szCs w:val="18"/>
          <w:lang w:val="ru-RU"/>
        </w:rPr>
      </w:pP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57" w:type="dxa"/>
          </w:tcPr>
          <w:p>
            <w:pPr>
              <w:keepLines w:val="0"/>
              <w:pageBreakBefore w:val="0"/>
              <w:kinsoku/>
              <w:wordWrap/>
              <w:topLinePunct w:val="0"/>
              <w:bidi w:val="0"/>
              <w:spacing w:line="240" w:lineRule="auto"/>
              <w:jc w:val="both"/>
              <w:rPr>
                <w:rFonts w:ascii="Times New Roman" w:hAnsi="Times New Roman" w:cs="Times New Roman"/>
                <w:b/>
                <w:sz w:val="18"/>
                <w:szCs w:val="18"/>
              </w:rPr>
            </w:pPr>
            <w:r>
              <w:rPr>
                <w:rFonts w:ascii="Times New Roman" w:hAnsi="Times New Roman" w:eastAsia="Times New Roman" w:cs="Times New Roman"/>
                <w:b/>
                <w:bCs/>
                <w:sz w:val="18"/>
                <w:szCs w:val="18"/>
                <w:lang w:eastAsia="ru-RU"/>
              </w:rPr>
              <w:t>Об утверждении Типового положения о закупке товаров, работ, услуг муниципальных автономных учреждений, подведомственных Администрации Взвадского</w:t>
            </w:r>
            <w:r>
              <w:rPr>
                <w:rFonts w:hint="default" w:ascii="Times New Roman" w:hAnsi="Times New Roman" w:eastAsia="Times New Roman" w:cs="Times New Roman"/>
                <w:b/>
                <w:bCs/>
                <w:sz w:val="18"/>
                <w:szCs w:val="18"/>
                <w:lang w:val="en-US" w:eastAsia="ru-RU"/>
              </w:rPr>
              <w:t xml:space="preserve"> </w:t>
            </w:r>
            <w:r>
              <w:rPr>
                <w:rFonts w:ascii="Times New Roman" w:hAnsi="Times New Roman" w:eastAsia="Times New Roman" w:cs="Times New Roman"/>
                <w:b/>
                <w:bCs/>
                <w:sz w:val="18"/>
                <w:szCs w:val="18"/>
                <w:lang w:eastAsia="ru-RU"/>
              </w:rPr>
              <w:t>сельского поселения</w:t>
            </w:r>
          </w:p>
          <w:p>
            <w:pPr>
              <w:keepLines w:val="0"/>
              <w:pageBreakBefore w:val="0"/>
              <w:kinsoku/>
              <w:wordWrap/>
              <w:topLinePunct w:val="0"/>
              <w:bidi w:val="0"/>
              <w:spacing w:line="240" w:lineRule="auto"/>
              <w:rPr>
                <w:rFonts w:ascii="Times New Roman" w:hAnsi="Times New Roman" w:eastAsia="Times New Roman" w:cs="Times New Roman"/>
                <w:b/>
                <w:bCs/>
                <w:sz w:val="18"/>
                <w:szCs w:val="18"/>
                <w:lang w:eastAsia="ru-RU"/>
              </w:rPr>
            </w:pPr>
          </w:p>
        </w:tc>
      </w:tr>
    </w:tbl>
    <w:p>
      <w:pPr>
        <w:pStyle w:val="109"/>
        <w:keepLines w:val="0"/>
        <w:pageBreakBefore w:val="0"/>
        <w:kinsoku/>
        <w:wordWrap/>
        <w:topLinePunct w:val="0"/>
        <w:bidi w:val="0"/>
        <w:spacing w:line="240" w:lineRule="auto"/>
        <w:jc w:val="both"/>
        <w:rPr>
          <w:rFonts w:ascii="Times New Roman" w:hAnsi="Times New Roman" w:cs="Times New Roman"/>
          <w:b w:val="0"/>
          <w:bCs w:val="0"/>
          <w:color w:val="000000"/>
          <w:sz w:val="18"/>
          <w:szCs w:val="18"/>
        </w:rPr>
      </w:pPr>
      <w:r>
        <w:rPr>
          <w:rFonts w:ascii="Times New Roman" w:hAnsi="Times New Roman" w:cs="Times New Roman"/>
          <w:b w:val="0"/>
          <w:bCs w:val="0"/>
          <w:color w:val="000000"/>
          <w:sz w:val="18"/>
          <w:szCs w:val="18"/>
        </w:rPr>
        <w:t xml:space="preserve">    В соответствии с частью 2.1 статьи 2 </w:t>
      </w:r>
      <w:r>
        <w:rPr>
          <w:rFonts w:ascii="Times New Roman" w:hAnsi="Times New Roman" w:cs="Times New Roman"/>
          <w:b w:val="0"/>
          <w:bCs w:val="0"/>
          <w:sz w:val="18"/>
          <w:szCs w:val="18"/>
        </w:rPr>
        <w:t xml:space="preserve">Федерального закона от 18 июля 2011 года № 223-ФЗ «О закупках товаров, работ, услуг отдельными видами юридических лиц», </w:t>
      </w:r>
      <w:r>
        <w:rPr>
          <w:rFonts w:ascii="Times New Roman" w:hAnsi="Times New Roman" w:cs="Times New Roman"/>
          <w:b w:val="0"/>
          <w:bCs w:val="0"/>
          <w:color w:val="000000"/>
          <w:sz w:val="18"/>
          <w:szCs w:val="18"/>
        </w:rPr>
        <w:t xml:space="preserve">Администрация </w:t>
      </w:r>
      <w:r>
        <w:rPr>
          <w:rFonts w:ascii="Times New Roman" w:hAnsi="Times New Roman" w:cs="Times New Roman"/>
          <w:b w:val="0"/>
          <w:bCs w:val="0"/>
          <w:color w:val="000000"/>
          <w:sz w:val="18"/>
          <w:szCs w:val="18"/>
          <w:lang w:val="ru-RU"/>
        </w:rPr>
        <w:t>Взвадского</w:t>
      </w:r>
      <w:r>
        <w:rPr>
          <w:rFonts w:ascii="Times New Roman" w:hAnsi="Times New Roman" w:cs="Times New Roman"/>
          <w:b w:val="0"/>
          <w:bCs w:val="0"/>
          <w:color w:val="000000"/>
          <w:sz w:val="18"/>
          <w:szCs w:val="18"/>
        </w:rPr>
        <w:t xml:space="preserve"> сельского поселения</w:t>
      </w:r>
    </w:p>
    <w:p>
      <w:pPr>
        <w:keepLines w:val="0"/>
        <w:pageBreakBefore w:val="0"/>
        <w:widowControl w:val="0"/>
        <w:suppressAutoHyphens/>
        <w:kinsoku/>
        <w:wordWrap/>
        <w:topLinePunct w:val="0"/>
        <w:bidi w:val="0"/>
        <w:spacing w:line="240" w:lineRule="auto"/>
        <w:ind w:firstLine="750"/>
        <w:jc w:val="both"/>
        <w:rPr>
          <w:rFonts w:ascii="Times New Roman" w:hAnsi="Times New Roman" w:eastAsia="Times New Roman" w:cs="Times New Roman"/>
          <w:kern w:val="2"/>
          <w:sz w:val="18"/>
          <w:szCs w:val="18"/>
          <w:lang w:eastAsia="hi-IN" w:bidi="hi-IN"/>
        </w:rPr>
      </w:pPr>
      <w:r>
        <w:rPr>
          <w:rFonts w:ascii="Arial" w:hAnsi="Arial" w:eastAsia="Times New Roman" w:cs="Arial"/>
          <w:b/>
          <w:bCs/>
          <w:color w:val="000000"/>
          <w:kern w:val="2"/>
          <w:sz w:val="18"/>
          <w:szCs w:val="18"/>
          <w:lang w:eastAsia="hi-IN" w:bidi="hi-IN"/>
        </w:rPr>
        <w:t xml:space="preserve"> </w:t>
      </w:r>
      <w:r>
        <w:rPr>
          <w:rFonts w:ascii="Times New Roman" w:hAnsi="Times New Roman" w:eastAsia="Times New Roman" w:cs="Times New Roman"/>
          <w:b/>
          <w:kern w:val="2"/>
          <w:sz w:val="18"/>
          <w:szCs w:val="18"/>
          <w:lang w:eastAsia="hi-IN" w:bidi="hi-IN"/>
        </w:rPr>
        <w:t>ПОСТАНОВЛЯЕТ</w:t>
      </w:r>
      <w:r>
        <w:rPr>
          <w:rFonts w:ascii="Times New Roman" w:hAnsi="Times New Roman" w:eastAsia="Times New Roman" w:cs="Times New Roman"/>
          <w:kern w:val="2"/>
          <w:sz w:val="18"/>
          <w:szCs w:val="18"/>
          <w:lang w:eastAsia="hi-IN" w:bidi="hi-IN"/>
        </w:rPr>
        <w:t>:</w:t>
      </w:r>
    </w:p>
    <w:p>
      <w:pPr>
        <w:keepLines w:val="0"/>
        <w:pageBreakBefore w:val="0"/>
        <w:widowControl w:val="0"/>
        <w:kinsoku/>
        <w:wordWrap/>
        <w:topLinePunct w:val="0"/>
        <w:autoSpaceDE w:val="0"/>
        <w:autoSpaceDN w:val="0"/>
        <w:bidi w:val="0"/>
        <w:adjustRightInd w:val="0"/>
        <w:spacing w:line="240" w:lineRule="auto"/>
        <w:jc w:val="both"/>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lang w:eastAsia="ru-RU"/>
        </w:rPr>
        <w:t xml:space="preserve">    1. Утвердить прилагаемое Типовое положение о закупке товаров, работ, услуг муниципальных автономных учреждений, подведомственных Администрации Взвадского сельского поселения.</w:t>
      </w:r>
    </w:p>
    <w:p>
      <w:pPr>
        <w:keepLines w:val="0"/>
        <w:pageBreakBefore w:val="0"/>
        <w:widowControl w:val="0"/>
        <w:kinsoku/>
        <w:wordWrap/>
        <w:topLinePunct w:val="0"/>
        <w:autoSpaceDE w:val="0"/>
        <w:autoSpaceDN w:val="0"/>
        <w:bidi w:val="0"/>
        <w:adjustRightInd w:val="0"/>
        <w:spacing w:line="240" w:lineRule="auto"/>
        <w:jc w:val="both"/>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lang w:eastAsia="ru-RU"/>
        </w:rPr>
        <w:t xml:space="preserve">    2. Руководителю муниципального автономного учреждения Взвадский</w:t>
      </w:r>
      <w:r>
        <w:rPr>
          <w:rFonts w:hint="default" w:ascii="Times New Roman" w:hAnsi="Times New Roman" w:eastAsia="Times New Roman" w:cs="Times New Roman"/>
          <w:bCs/>
          <w:sz w:val="18"/>
          <w:szCs w:val="18"/>
          <w:lang w:val="en-US" w:eastAsia="ru-RU"/>
        </w:rPr>
        <w:t xml:space="preserve"> </w:t>
      </w:r>
      <w:r>
        <w:rPr>
          <w:rFonts w:ascii="Times New Roman" w:hAnsi="Times New Roman" w:eastAsia="Times New Roman" w:cs="Times New Roman"/>
          <w:bCs/>
          <w:sz w:val="18"/>
          <w:szCs w:val="18"/>
          <w:lang w:eastAsia="ru-RU"/>
        </w:rPr>
        <w:t xml:space="preserve">сельский Дом культуры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pPr>
        <w:keepLines w:val="0"/>
        <w:pageBreakBefore w:val="0"/>
        <w:widowControl w:val="0"/>
        <w:kinsoku/>
        <w:wordWrap/>
        <w:topLinePunct w:val="0"/>
        <w:autoSpaceDE w:val="0"/>
        <w:autoSpaceDN w:val="0"/>
        <w:bidi w:val="0"/>
        <w:adjustRightInd w:val="0"/>
        <w:spacing w:line="240" w:lineRule="auto"/>
        <w:jc w:val="both"/>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lang w:eastAsia="ru-RU"/>
        </w:rPr>
        <w:t xml:space="preserve">    3. Признать утратившим силу постановление Администрации Взвадского сельского поселения от 27.03.2020 №</w:t>
      </w:r>
      <w:r>
        <w:rPr>
          <w:rFonts w:hint="default" w:ascii="Times New Roman" w:hAnsi="Times New Roman" w:eastAsia="Times New Roman" w:cs="Times New Roman"/>
          <w:bCs/>
          <w:sz w:val="18"/>
          <w:szCs w:val="18"/>
          <w:lang w:val="en-US" w:eastAsia="ru-RU"/>
        </w:rPr>
        <w:t xml:space="preserve">24 </w:t>
      </w:r>
      <w:r>
        <w:rPr>
          <w:rFonts w:ascii="Times New Roman" w:hAnsi="Times New Roman" w:eastAsia="Times New Roman" w:cs="Times New Roman"/>
          <w:bCs/>
          <w:sz w:val="18"/>
          <w:szCs w:val="18"/>
          <w:lang w:eastAsia="ru-RU"/>
        </w:rPr>
        <w:t xml:space="preserve"> «Об утверждении Типового положения о закупке товаров, работ, услуг муниципальных автономных учреждений, подведомственных Администрации Взвадского сельского поселения».</w:t>
      </w:r>
    </w:p>
    <w:p>
      <w:pPr>
        <w:keepLines w:val="0"/>
        <w:pageBreakBefore w:val="0"/>
        <w:widowControl w:val="0"/>
        <w:kinsoku/>
        <w:wordWrap/>
        <w:topLinePunct w:val="0"/>
        <w:autoSpaceDE w:val="0"/>
        <w:autoSpaceDN w:val="0"/>
        <w:bidi w:val="0"/>
        <w:adjustRightInd w:val="0"/>
        <w:spacing w:line="240" w:lineRule="auto"/>
        <w:jc w:val="both"/>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lang w:eastAsia="ru-RU"/>
        </w:rPr>
        <w:t xml:space="preserve">    3. </w:t>
      </w:r>
      <w:r>
        <w:rPr>
          <w:rFonts w:ascii="Times New Roman" w:hAnsi="Times New Roman" w:eastAsia="Times New Roman" w:cs="Times New Roman"/>
          <w:sz w:val="18"/>
          <w:szCs w:val="18"/>
          <w:lang w:eastAsia="ru-RU"/>
        </w:rPr>
        <w:t>Опубликовать настоящее постановление в муниципальной газете «Взвадский вестник» и разместить на официальном сайте Администрации Взвадского сельского поселения в информационно-телекоммуникационной сети "Интернет".</w:t>
      </w:r>
    </w:p>
    <w:p>
      <w:pPr>
        <w:keepLines w:val="0"/>
        <w:pageBreakBefore w:val="0"/>
        <w:widowControl w:val="0"/>
        <w:shd w:val="clear" w:color="auto" w:fill="FFFFFF"/>
        <w:kinsoku/>
        <w:wordWrap/>
        <w:topLinePunct w:val="0"/>
        <w:autoSpaceDE w:val="0"/>
        <w:autoSpaceDN w:val="0"/>
        <w:bidi w:val="0"/>
        <w:adjustRightInd w:val="0"/>
        <w:spacing w:line="240" w:lineRule="auto"/>
        <w:ind w:right="-6"/>
        <w:jc w:val="both"/>
        <w:rPr>
          <w:rFonts w:hint="default" w:ascii="Times New Roman" w:hAnsi="Times New Roman" w:cs="Times New Roman"/>
          <w:b/>
          <w:bCs/>
          <w:sz w:val="18"/>
          <w:szCs w:val="18"/>
          <w:lang w:val="ru-RU"/>
        </w:rPr>
      </w:pPr>
      <w:r>
        <w:rPr>
          <w:rFonts w:ascii="Times New Roman" w:hAnsi="Times New Roman" w:cs="Times New Roman"/>
          <w:b/>
          <w:bCs/>
          <w:sz w:val="18"/>
          <w:szCs w:val="18"/>
        </w:rPr>
        <w:t xml:space="preserve">Глава администрации </w:t>
      </w:r>
      <w:r>
        <w:rPr>
          <w:rFonts w:ascii="Times New Roman" w:hAnsi="Times New Roman" w:cs="Times New Roman"/>
          <w:b/>
          <w:bCs/>
          <w:sz w:val="18"/>
          <w:szCs w:val="18"/>
          <w:lang w:val="ru-RU"/>
        </w:rPr>
        <w:t>Взвадского</w:t>
      </w:r>
    </w:p>
    <w:p>
      <w:pPr>
        <w:keepLines w:val="0"/>
        <w:pageBreakBefore w:val="0"/>
        <w:kinsoku/>
        <w:wordWrap/>
        <w:topLinePunct w:val="0"/>
        <w:bidi w:val="0"/>
        <w:spacing w:line="240" w:lineRule="auto"/>
        <w:rPr>
          <w:rFonts w:hint="default" w:ascii="Times New Roman" w:hAnsi="Times New Roman" w:cs="Times New Roman"/>
          <w:sz w:val="18"/>
          <w:szCs w:val="18"/>
          <w:lang w:val="ru-RU"/>
        </w:rPr>
      </w:pPr>
      <w:r>
        <w:rPr>
          <w:rFonts w:ascii="Times New Roman" w:hAnsi="Times New Roman" w:cs="Times New Roman"/>
          <w:b/>
          <w:bCs/>
          <w:sz w:val="18"/>
          <w:szCs w:val="18"/>
        </w:rPr>
        <w:t xml:space="preserve">сельского поселения                                                                   </w:t>
      </w:r>
      <w:r>
        <w:rPr>
          <w:rFonts w:ascii="Times New Roman" w:hAnsi="Times New Roman" w:cs="Times New Roman"/>
          <w:b/>
          <w:bCs/>
          <w:sz w:val="18"/>
          <w:szCs w:val="18"/>
          <w:lang w:val="ru-RU"/>
        </w:rPr>
        <w:t>С</w:t>
      </w:r>
      <w:r>
        <w:rPr>
          <w:rFonts w:hint="default" w:ascii="Times New Roman" w:hAnsi="Times New Roman" w:cs="Times New Roman"/>
          <w:b/>
          <w:bCs/>
          <w:sz w:val="18"/>
          <w:szCs w:val="18"/>
          <w:lang w:val="ru-RU"/>
        </w:rPr>
        <w:t>.В. Колесова</w:t>
      </w:r>
    </w:p>
    <w:p>
      <w:pPr>
        <w:keepLines w:val="0"/>
        <w:pageBreakBefore w:val="0"/>
        <w:kinsoku/>
        <w:wordWrap/>
        <w:topLinePunct w:val="0"/>
        <w:bidi w:val="0"/>
        <w:spacing w:line="240" w:lineRule="auto"/>
        <w:jc w:val="right"/>
        <w:rPr>
          <w:rFonts w:ascii="Times New Roman" w:hAnsi="Times New Roman" w:cs="Times New Roman"/>
          <w:sz w:val="18"/>
          <w:szCs w:val="18"/>
        </w:rPr>
      </w:pPr>
    </w:p>
    <w:tbl>
      <w:tblPr>
        <w:tblStyle w:val="39"/>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4955" w:type="dxa"/>
          </w:tcPr>
          <w:p>
            <w:pPr>
              <w:keepLines w:val="0"/>
              <w:pageBreakBefore w:val="0"/>
              <w:kinsoku/>
              <w:wordWrap/>
              <w:topLinePunct w:val="0"/>
              <w:bidi w:val="0"/>
              <w:spacing w:line="240" w:lineRule="auto"/>
              <w:jc w:val="center"/>
              <w:rPr>
                <w:rFonts w:ascii="Times New Roman" w:hAnsi="Times New Roman" w:cs="Times New Roman"/>
                <w:sz w:val="18"/>
                <w:szCs w:val="18"/>
              </w:rPr>
            </w:pPr>
            <w:r>
              <w:rPr>
                <w:rFonts w:ascii="Times New Roman" w:hAnsi="Times New Roman" w:cs="Times New Roman"/>
                <w:sz w:val="18"/>
                <w:szCs w:val="18"/>
              </w:rPr>
              <w:t>УТВЕРЖДЕНО</w:t>
            </w:r>
          </w:p>
          <w:p>
            <w:pPr>
              <w:keepLines w:val="0"/>
              <w:pageBreakBefore w:val="0"/>
              <w:kinsoku/>
              <w:wordWrap/>
              <w:topLinePunct w:val="0"/>
              <w:bidi w:val="0"/>
              <w:spacing w:line="240" w:lineRule="auto"/>
              <w:jc w:val="right"/>
              <w:rPr>
                <w:rFonts w:ascii="Times New Roman" w:hAnsi="Times New Roman" w:cs="Times New Roman"/>
                <w:sz w:val="18"/>
                <w:szCs w:val="18"/>
              </w:rPr>
            </w:pPr>
            <w:r>
              <w:rPr>
                <w:rFonts w:ascii="Times New Roman" w:hAnsi="Times New Roman" w:cs="Times New Roman"/>
                <w:sz w:val="18"/>
                <w:szCs w:val="18"/>
              </w:rPr>
              <w:t xml:space="preserve">постановлением администрации </w:t>
            </w:r>
          </w:p>
          <w:p>
            <w:pPr>
              <w:keepLines w:val="0"/>
              <w:pageBreakBefore w:val="0"/>
              <w:kinsoku/>
              <w:wordWrap/>
              <w:topLinePunct w:val="0"/>
              <w:bidi w:val="0"/>
              <w:spacing w:line="240" w:lineRule="auto"/>
              <w:jc w:val="center"/>
              <w:rPr>
                <w:rFonts w:ascii="Times New Roman" w:hAnsi="Times New Roman" w:cs="Times New Roman"/>
                <w:sz w:val="18"/>
                <w:szCs w:val="18"/>
              </w:rPr>
            </w:pP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ascii="Times New Roman" w:hAnsi="Times New Roman" w:cs="Times New Roman"/>
                <w:sz w:val="18"/>
                <w:szCs w:val="18"/>
              </w:rPr>
              <w:t xml:space="preserve">от    </w:t>
            </w:r>
            <w:r>
              <w:rPr>
                <w:rFonts w:hint="default" w:ascii="Times New Roman" w:hAnsi="Times New Roman" w:cs="Times New Roman"/>
                <w:sz w:val="18"/>
                <w:szCs w:val="18"/>
                <w:lang w:val="ru-RU"/>
              </w:rPr>
              <w:t>18.05.</w:t>
            </w:r>
            <w:r>
              <w:rPr>
                <w:rFonts w:ascii="Times New Roman" w:hAnsi="Times New Roman" w:cs="Times New Roman"/>
                <w:sz w:val="18"/>
                <w:szCs w:val="18"/>
              </w:rPr>
              <w:t xml:space="preserve">2022 </w:t>
            </w:r>
            <w:r>
              <w:rPr>
                <w:rFonts w:hint="default" w:ascii="Times New Roman" w:hAnsi="Times New Roman" w:cs="Times New Roman"/>
                <w:sz w:val="18"/>
                <w:szCs w:val="18"/>
                <w:lang w:val="ru-RU"/>
              </w:rPr>
              <w:t xml:space="preserve">     </w:t>
            </w:r>
            <w:r>
              <w:rPr>
                <w:rFonts w:ascii="Times New Roman" w:hAnsi="Times New Roman" w:cs="Times New Roman"/>
                <w:sz w:val="18"/>
                <w:szCs w:val="18"/>
              </w:rPr>
              <w:t xml:space="preserve">№ </w:t>
            </w:r>
            <w:r>
              <w:rPr>
                <w:rFonts w:hint="default" w:ascii="Times New Roman" w:hAnsi="Times New Roman" w:cs="Times New Roman"/>
                <w:sz w:val="18"/>
                <w:szCs w:val="18"/>
                <w:lang w:val="ru-RU"/>
              </w:rPr>
              <w:t>35</w:t>
            </w:r>
          </w:p>
        </w:tc>
      </w:tr>
    </w:tbl>
    <w:p>
      <w:pPr>
        <w:keepLines w:val="0"/>
        <w:pageBreakBefore w:val="0"/>
        <w:kinsoku/>
        <w:wordWrap/>
        <w:topLinePunct w:val="0"/>
        <w:bidi w:val="0"/>
        <w:spacing w:line="240" w:lineRule="auto"/>
        <w:jc w:val="right"/>
        <w:rPr>
          <w:rFonts w:ascii="Times New Roman" w:hAnsi="Times New Roman" w:cs="Times New Roman"/>
          <w:sz w:val="18"/>
          <w:szCs w:val="18"/>
        </w:rPr>
      </w:pPr>
    </w:p>
    <w:p>
      <w:pPr>
        <w:keepLines w:val="0"/>
        <w:pageBreakBefore w:val="0"/>
        <w:widowControl w:val="0"/>
        <w:kinsoku/>
        <w:wordWrap/>
        <w:topLinePunct w:val="0"/>
        <w:autoSpaceDE w:val="0"/>
        <w:autoSpaceDN w:val="0"/>
        <w:bidi w:val="0"/>
        <w:adjustRightInd w:val="0"/>
        <w:spacing w:line="240" w:lineRule="auto"/>
        <w:jc w:val="center"/>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 xml:space="preserve">ТИПОВОЕ ПОЛОЖЕНИЕ </w:t>
      </w:r>
    </w:p>
    <w:p>
      <w:pPr>
        <w:keepLines w:val="0"/>
        <w:pageBreakBefore w:val="0"/>
        <w:widowControl w:val="0"/>
        <w:kinsoku/>
        <w:wordWrap/>
        <w:topLinePunct w:val="0"/>
        <w:autoSpaceDE w:val="0"/>
        <w:autoSpaceDN w:val="0"/>
        <w:bidi w:val="0"/>
        <w:adjustRightInd w:val="0"/>
        <w:spacing w:line="240" w:lineRule="auto"/>
        <w:jc w:val="center"/>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lang w:eastAsia="ru-RU"/>
        </w:rPr>
        <w:t>о закупке товаров, работ, услуг муниципальными автономными учреждениями, подведомственных Администрации Взвадского</w:t>
      </w:r>
      <w:r>
        <w:rPr>
          <w:rFonts w:hint="default" w:ascii="Times New Roman" w:hAnsi="Times New Roman" w:eastAsia="Times New Roman" w:cs="Times New Roman"/>
          <w:bCs/>
          <w:sz w:val="18"/>
          <w:szCs w:val="18"/>
          <w:lang w:val="en-US" w:eastAsia="ru-RU"/>
        </w:rPr>
        <w:t xml:space="preserve"> </w:t>
      </w:r>
      <w:r>
        <w:rPr>
          <w:rFonts w:ascii="Times New Roman" w:hAnsi="Times New Roman" w:eastAsia="Times New Roman" w:cs="Times New Roman"/>
          <w:bCs/>
          <w:sz w:val="18"/>
          <w:szCs w:val="18"/>
          <w:lang w:eastAsia="ru-RU"/>
        </w:rPr>
        <w:t>сельского поселения</w:t>
      </w:r>
    </w:p>
    <w:p>
      <w:pPr>
        <w:keepLines w:val="0"/>
        <w:pageBreakBefore w:val="0"/>
        <w:widowControl w:val="0"/>
        <w:kinsoku/>
        <w:wordWrap/>
        <w:topLinePunct w:val="0"/>
        <w:autoSpaceDE w:val="0"/>
        <w:autoSpaceDN w:val="0"/>
        <w:bidi w:val="0"/>
        <w:adjustRightInd w:val="0"/>
        <w:spacing w:line="240" w:lineRule="auto"/>
        <w:ind w:firstLine="720"/>
        <w:jc w:val="center"/>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left="709"/>
        <w:jc w:val="both"/>
        <w:outlineLvl w:val="0"/>
        <w:rPr>
          <w:rFonts w:ascii="Times New Roman" w:hAnsi="Times New Roman" w:eastAsia="Calibri" w:cs="Times New Roman"/>
          <w:b/>
          <w:bCs/>
          <w:sz w:val="18"/>
          <w:szCs w:val="18"/>
          <w:lang w:eastAsia="ru-RU"/>
        </w:rPr>
      </w:pPr>
      <w:bookmarkStart w:id="1" w:name="page3"/>
      <w:bookmarkEnd w:id="1"/>
      <w:bookmarkStart w:id="2" w:name="page7"/>
      <w:bookmarkEnd w:id="2"/>
      <w:bookmarkStart w:id="3" w:name="_Toc521582046"/>
      <w:r>
        <w:rPr>
          <w:rFonts w:ascii="Times New Roman" w:hAnsi="Times New Roman" w:eastAsia="Calibri" w:cs="Times New Roman"/>
          <w:b/>
          <w:bCs/>
          <w:sz w:val="18"/>
          <w:szCs w:val="18"/>
          <w:lang w:eastAsia="ru-RU"/>
        </w:rPr>
        <w:t>1. Общие положения</w:t>
      </w:r>
      <w:bookmarkEnd w:id="3"/>
    </w:p>
    <w:p>
      <w:pPr>
        <w:keepLines w:val="0"/>
        <w:pageBreakBefore w:val="0"/>
        <w:widowControl w:val="0"/>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1.1. Типовое </w:t>
      </w:r>
      <w:r>
        <w:rPr>
          <w:sz w:val="18"/>
          <w:szCs w:val="18"/>
        </w:rPr>
        <w:fldChar w:fldCharType="begin"/>
      </w:r>
      <w:r>
        <w:rPr>
          <w:sz w:val="18"/>
          <w:szCs w:val="18"/>
        </w:rPr>
        <w:instrText xml:space="preserve"> HYPERLINK "consultantplus://offline/ref=4F4BF2AF50AE98D3FE47047954B70280070EC61078F1A217723B49A136F239AD0E4882A0709E1327QFa0L" </w:instrText>
      </w:r>
      <w:r>
        <w:rPr>
          <w:sz w:val="18"/>
          <w:szCs w:val="18"/>
        </w:rPr>
        <w:fldChar w:fldCharType="separate"/>
      </w:r>
      <w:r>
        <w:rPr>
          <w:sz w:val="18"/>
          <w:szCs w:val="18"/>
        </w:rPr>
        <w:fldChar w:fldCharType="end"/>
      </w:r>
      <w:r>
        <w:rPr>
          <w:rFonts w:ascii="Times New Roman" w:hAnsi="Times New Roman" w:eastAsia="Times New Roman" w:cs="Times New Roman"/>
          <w:sz w:val="18"/>
          <w:szCs w:val="18"/>
          <w:lang w:eastAsia="ru-RU"/>
        </w:rPr>
        <w:t>положение о закупке товаров, работ, услуг муниципальными автономными учреждениями, подведомственных Администрации Взвадского сельского поселения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pPr>
        <w:keepLines w:val="0"/>
        <w:pageBreakBefore w:val="0"/>
        <w:widowControl w:val="0"/>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1.2. Положение распространяется на закупки товаров, работ, услуг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для нужд муниципального автономного учреждения Взвадский</w:t>
      </w:r>
      <w:r>
        <w:rPr>
          <w:rFonts w:hint="default" w:ascii="Times New Roman" w:hAnsi="Times New Roman" w:eastAsia="Times New Roman" w:cs="Times New Roman"/>
          <w:sz w:val="18"/>
          <w:szCs w:val="18"/>
          <w:lang w:val="en-US" w:eastAsia="ru-RU"/>
        </w:rPr>
        <w:t xml:space="preserve">  </w:t>
      </w:r>
      <w:r>
        <w:rPr>
          <w:rFonts w:ascii="Times New Roman" w:hAnsi="Times New Roman" w:eastAsia="Times New Roman" w:cs="Times New Roman"/>
          <w:sz w:val="18"/>
          <w:szCs w:val="18"/>
          <w:lang w:eastAsia="ru-RU"/>
        </w:rPr>
        <w:t>СДК</w:t>
      </w:r>
      <w:r>
        <w:rPr>
          <w:rFonts w:hint="default" w:ascii="Times New Roman" w:hAnsi="Times New Roman" w:eastAsia="Times New Roman" w:cs="Times New Roman"/>
          <w:sz w:val="18"/>
          <w:szCs w:val="18"/>
          <w:lang w:val="en-US" w:eastAsia="ru-RU"/>
        </w:rPr>
        <w:t xml:space="preserve"> </w:t>
      </w:r>
      <w:r>
        <w:rPr>
          <w:rFonts w:ascii="Times New Roman" w:hAnsi="Times New Roman" w:eastAsia="Times New Roman" w:cs="Times New Roman"/>
          <w:sz w:val="18"/>
          <w:szCs w:val="18"/>
          <w:lang w:eastAsia="ru-RU"/>
        </w:rPr>
        <w:t xml:space="preserve">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о закупке), документации о конкурентных закупках (далее документация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о закупке), порядок внесения в них изменений, размещения разъяснений, требования к участникам таких закупок и условия их допуска к участию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pPr>
        <w:keepLines w:val="0"/>
        <w:pageBreakBefore w:val="0"/>
        <w:widowControl w:val="0"/>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pPr>
        <w:keepLines w:val="0"/>
        <w:pageBreakBefore w:val="0"/>
        <w:widowControl w:val="0"/>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1.4. Положение не распространяется на закупки, которые осуществляются</w:t>
      </w:r>
      <w:r>
        <w:rPr>
          <w:rFonts w:ascii="Times New Roman" w:hAnsi="Times New Roman" w:eastAsia="Times New Roman" w:cs="Times New Roman"/>
          <w:sz w:val="18"/>
          <w:szCs w:val="18"/>
          <w:lang w:eastAsia="ru-RU"/>
        </w:rPr>
        <w:t xml:space="preserve"> в случаях, установленных частью 4 статьи 1 Федерального закона № 223-ФЗ. </w:t>
      </w:r>
    </w:p>
    <w:p>
      <w:pPr>
        <w:keepLines w:val="0"/>
        <w:pageBreakBefore w:val="0"/>
        <w:widowControl w:val="0"/>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1.5. Если в соответствии с законодательством Российской Федерации требуется иной порядок проведения закупок, то процедуры проводятся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соответствии с таким порядком, а Положение применяется в части,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не противоречащей такому порядку. </w:t>
      </w:r>
    </w:p>
    <w:p>
      <w:pPr>
        <w:keepLines w:val="0"/>
        <w:pageBreakBefore w:val="0"/>
        <w:widowControl w:val="0"/>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части, противоречащей Положению. </w:t>
      </w:r>
    </w:p>
    <w:p>
      <w:pPr>
        <w:keepLines w:val="0"/>
        <w:pageBreakBefore w:val="0"/>
        <w:widowControl w:val="0"/>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1.7. Закупочная деятельность заказчика осуществляется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pPr>
        <w:keepLines w:val="0"/>
        <w:pageBreakBefore w:val="0"/>
        <w:widowControl w:val="0"/>
        <w:kinsoku/>
        <w:wordWrap/>
        <w:overflowPunct w:val="0"/>
        <w:topLinePunct w:val="0"/>
        <w:autoSpaceDE w:val="0"/>
        <w:autoSpaceDN w:val="0"/>
        <w:bidi w:val="0"/>
        <w:adjustRightInd w:val="0"/>
        <w:spacing w:line="240" w:lineRule="auto"/>
        <w:ind w:firstLine="720"/>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firstLine="709"/>
        <w:jc w:val="both"/>
        <w:outlineLvl w:val="0"/>
        <w:rPr>
          <w:rFonts w:ascii="Times New Roman" w:hAnsi="Times New Roman" w:eastAsia="Calibri" w:cs="Times New Roman"/>
          <w:b/>
          <w:bCs/>
          <w:sz w:val="18"/>
          <w:szCs w:val="18"/>
          <w:lang w:eastAsia="ru-RU"/>
        </w:rPr>
      </w:pPr>
      <w:bookmarkStart w:id="4" w:name="_Информационное_обеспечение_закупок"/>
      <w:bookmarkEnd w:id="4"/>
      <w:bookmarkStart w:id="5" w:name="_Toc521582047"/>
      <w:r>
        <w:rPr>
          <w:rFonts w:ascii="Times New Roman" w:hAnsi="Times New Roman" w:eastAsia="Calibri" w:cs="Times New Roman"/>
          <w:b/>
          <w:bCs/>
          <w:sz w:val="18"/>
          <w:szCs w:val="18"/>
          <w:lang w:eastAsia="ru-RU"/>
        </w:rPr>
        <w:t>2. Информационное обеспечение закупок</w:t>
      </w:r>
      <w:bookmarkEnd w:id="5"/>
      <w:r>
        <w:rPr>
          <w:rFonts w:ascii="Times New Roman" w:hAnsi="Times New Roman" w:eastAsia="Calibri" w:cs="Times New Roman"/>
          <w:b/>
          <w:bCs/>
          <w:sz w:val="18"/>
          <w:szCs w:val="18"/>
          <w:lang w:eastAsia="ru-RU"/>
        </w:rPr>
        <w:t>, планирование закупок</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2.1. Положение и вносимые в него изменения подлежат обязательному размещению в ЕИС не позднее 15 дней со дня их утверждения. Размещение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ЕИС информации о закупке производится заказчиком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2.2. Заказчик размещает в ЕИС план закупки товаров, работ, услуг (далее план закупки) и план закупки инновационной продукции, высокотехнологичной продукции.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к форме такого плана»:</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2.2.2. План закупки на очередной календарный год формируется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основании заявок структурных подразделений заказчика и утверждается приказом учреждения;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2.2.3. План закупки должен иметь поквартальную разбивку;</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2.2.4. Изменения в план закупки могут вноситься в следующих случаях, если:</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наступили непредвиденные обстоятельства (авария, чрезвычайная ситуация);</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 заказчика возникли обязательства исполнителя по договору;</w:t>
      </w:r>
    </w:p>
    <w:p>
      <w:pPr>
        <w:keepLines w:val="0"/>
        <w:pageBreakBefore w:val="0"/>
        <w:kinsoku/>
        <w:wordWrap/>
        <w:topLinePunct w:val="0"/>
        <w:bidi w:val="0"/>
        <w:spacing w:line="240" w:lineRule="auto"/>
        <w:ind w:firstLine="708"/>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произведена отмена закупки;</w:t>
      </w:r>
    </w:p>
    <w:p>
      <w:pPr>
        <w:keepLines w:val="0"/>
        <w:pageBreakBefore w:val="0"/>
        <w:kinsoku/>
        <w:wordWrap/>
        <w:topLinePunct w:val="0"/>
        <w:bidi w:val="0"/>
        <w:spacing w:line="240" w:lineRule="auto"/>
        <w:ind w:firstLine="708"/>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иных случаях, установленных Положением;</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2.2.6. Если закупка товаров, работ, услуг осуществляется конкурентными</w:t>
      </w:r>
      <w:r>
        <w:rPr>
          <w:rFonts w:ascii="Times New Roman" w:hAnsi="Times New Roman" w:eastAsia="Times New Roman" w:cs="Times New Roman"/>
          <w:sz w:val="18"/>
          <w:szCs w:val="18"/>
          <w:lang w:eastAsia="ru-RU"/>
        </w:rPr>
        <w:t xml:space="preserve"> способами, изменения в план закупки должны вноситься до размещения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ЕИС извещения о закупке, документации о закупке или вносимых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них изменений.</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2.3. В ЕИС подлежит размещению следующая информация: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contextualSpacing/>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извещение о закупке и вносимые в него изменения;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документация о закупке (при наличии) и вносимые в нее изменения;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проект договора, являющийся неотъемлемой частью документации</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закупке;</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разъяснения положений документации о закупке;</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протоколы, составляемые в ходе закупки;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 закупки товаров, работ, услуг, предусмотренный постановлением Правительства Российской Федерации от 17 сентября 2012 года № 932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«Об утверждении Правил формирования плана закупки товаров (работ, услуг) и требований к форме такого плана»;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сведения о количестве и общей стоимости договоров, заключенных </w:t>
      </w:r>
      <w:r>
        <w:rPr>
          <w:rFonts w:ascii="Times New Roman" w:hAnsi="Times New Roman" w:eastAsia="Times New Roman" w:cs="Times New Roman"/>
          <w:spacing w:val="-4"/>
          <w:sz w:val="18"/>
          <w:szCs w:val="18"/>
          <w:lang w:eastAsia="ru-RU"/>
        </w:rPr>
        <w:t>заказчиком по результатам закупки, предусмотренные частью 19 статьи 4</w:t>
      </w:r>
      <w:r>
        <w:rPr>
          <w:rFonts w:ascii="Times New Roman" w:hAnsi="Times New Roman" w:eastAsia="Times New Roman" w:cs="Times New Roman"/>
          <w:sz w:val="18"/>
          <w:szCs w:val="18"/>
          <w:lang w:eastAsia="ru-RU"/>
        </w:rPr>
        <w:t xml:space="preserve"> Федерального закона № 223-ФЗ (далее ежемесячные отчеты);</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от 31 октября 2014 года № 1132 «О порядке ведения реестра договоров, заключенных заказчиками по результатам закупки» (далее реестр договоров);</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размещение которой в ЕИС предусмотрено Федеральным законом № 223-ФЗ и Положением.</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2.4. Извещение и документация о закупке размещаются в ЕИС в сроки, указанные в подразделе 9.2 Положения.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bookmarkStart w:id="6" w:name="_Ref454193734"/>
      <w:r>
        <w:rPr>
          <w:rFonts w:ascii="Times New Roman" w:hAnsi="Times New Roman" w:eastAsia="Times New Roman" w:cs="Times New Roman"/>
          <w:sz w:val="18"/>
          <w:szCs w:val="18"/>
          <w:lang w:eastAsia="ru-RU"/>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со дня принятия решений о внесении изменений, подписания протоколов, предоставления разъяснений.</w:t>
      </w:r>
      <w:bookmarkEnd w:id="6"/>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2.6.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2.7. Заказчик вправе не размещать в ЕИС:</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500 тыс. рублей. При этом обязательным является включение информации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таких закупках в ежемесячные отчеты;</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отношении недвижимого имущества. При этом обязательным является включение информации о таких закупках в план закупки и в ежемесячные отчеты.</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left="720"/>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left="993" w:hanging="284"/>
        <w:outlineLvl w:val="0"/>
        <w:rPr>
          <w:rFonts w:ascii="Times New Roman" w:hAnsi="Times New Roman" w:eastAsia="Calibri" w:cs="Times New Roman"/>
          <w:b/>
          <w:bCs/>
          <w:sz w:val="18"/>
          <w:szCs w:val="18"/>
          <w:lang w:eastAsia="ru-RU"/>
        </w:rPr>
      </w:pPr>
      <w:bookmarkStart w:id="7" w:name="_Toc521582048"/>
      <w:r>
        <w:rPr>
          <w:rFonts w:ascii="Times New Roman" w:hAnsi="Times New Roman" w:eastAsia="Calibri" w:cs="Times New Roman"/>
          <w:b/>
          <w:bCs/>
          <w:sz w:val="18"/>
          <w:szCs w:val="18"/>
          <w:lang w:eastAsia="ru-RU"/>
        </w:rPr>
        <w:t xml:space="preserve">3. </w:t>
      </w:r>
      <w:r>
        <w:rPr>
          <w:rFonts w:ascii="Times New Roman" w:hAnsi="Times New Roman" w:eastAsia="Calibri" w:cs="Times New Roman"/>
          <w:b/>
          <w:bCs/>
          <w:spacing w:val="-4"/>
          <w:sz w:val="18"/>
          <w:szCs w:val="18"/>
          <w:lang w:eastAsia="ru-RU"/>
        </w:rPr>
        <w:t>Требования к участникам закупки и закупаемым товарам, работам,</w:t>
      </w:r>
      <w:r>
        <w:rPr>
          <w:rFonts w:ascii="Times New Roman" w:hAnsi="Times New Roman" w:eastAsia="Calibri" w:cs="Times New Roman"/>
          <w:b/>
          <w:bCs/>
          <w:sz w:val="18"/>
          <w:szCs w:val="18"/>
          <w:lang w:eastAsia="ru-RU"/>
        </w:rPr>
        <w:t xml:space="preserve"> услугам</w:t>
      </w:r>
      <w:bookmarkEnd w:id="7"/>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3.1. При проведении закупок заказчик устанавливает следующие единые обязательные требования к участникам закупки: </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3.1.1. Соответствие требованиям, установленным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3.1.3. Неприостановление деятельности участника процедуры закупки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pacing w:val="-14"/>
          <w:sz w:val="18"/>
          <w:szCs w:val="18"/>
          <w:lang w:eastAsia="ru-RU"/>
        </w:rPr>
        <w:t>в порядке, предусмотренном Кодексом Российской Федерации об административных</w:t>
      </w:r>
      <w:r>
        <w:rPr>
          <w:rFonts w:ascii="Times New Roman" w:hAnsi="Times New Roman" w:eastAsia="Times New Roman" w:cs="Times New Roman"/>
          <w:sz w:val="18"/>
          <w:szCs w:val="18"/>
          <w:lang w:eastAsia="ru-RU"/>
        </w:rPr>
        <w:t xml:space="preserve"> правонарушениях, на день подачи заявки;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3.1.4. Отсутствие у участника процедуры закупки задолженности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начисленным налогам, сборам и иным обязательным платежам в бюджеты любого уровня или государственные внебюджетные фонды;</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pacing w:val="-8"/>
          <w:sz w:val="18"/>
          <w:szCs w:val="18"/>
          <w:lang w:eastAsia="ru-RU"/>
        </w:rPr>
      </w:pPr>
      <w:r>
        <w:rPr>
          <w:rFonts w:ascii="Times New Roman" w:hAnsi="Times New Roman" w:eastAsia="Times New Roman" w:cs="Times New Roman"/>
          <w:sz w:val="18"/>
          <w:szCs w:val="18"/>
          <w:lang w:eastAsia="ru-RU"/>
        </w:rPr>
        <w:t xml:space="preserve">3.1.5. Отсутствие у участника закупки – физического лица либо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у руководителя, членов коллегиального исполнительного органа или главного </w:t>
      </w:r>
      <w:r>
        <w:rPr>
          <w:rFonts w:ascii="Times New Roman" w:hAnsi="Times New Roman" w:eastAsia="Times New Roman" w:cs="Times New Roman"/>
          <w:spacing w:val="-4"/>
          <w:sz w:val="18"/>
          <w:szCs w:val="18"/>
          <w:lang w:eastAsia="ru-RU"/>
        </w:rPr>
        <w:t xml:space="preserve">бухгалтера юридического лица – участника закупки судимости </w:t>
      </w:r>
      <w:r>
        <w:rPr>
          <w:rFonts w:ascii="Times New Roman" w:hAnsi="Times New Roman" w:eastAsia="Times New Roman" w:cs="Times New Roman"/>
          <w:spacing w:val="-4"/>
          <w:sz w:val="18"/>
          <w:szCs w:val="18"/>
          <w:lang w:eastAsia="ru-RU"/>
        </w:rPr>
        <w:br w:type="textWrapping"/>
      </w:r>
      <w:r>
        <w:rPr>
          <w:rFonts w:ascii="Times New Roman" w:hAnsi="Times New Roman" w:eastAsia="Times New Roman" w:cs="Times New Roman"/>
          <w:spacing w:val="-4"/>
          <w:sz w:val="18"/>
          <w:szCs w:val="18"/>
          <w:lang w:eastAsia="ru-RU"/>
        </w:rPr>
        <w:t>за преступления</w:t>
      </w:r>
      <w:r>
        <w:rPr>
          <w:rFonts w:ascii="Times New Roman" w:hAnsi="Times New Roman" w:eastAsia="Times New Roman" w:cs="Times New Roman"/>
          <w:sz w:val="18"/>
          <w:szCs w:val="18"/>
          <w:lang w:eastAsia="ru-RU"/>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Pr>
          <w:rFonts w:ascii="Times New Roman" w:hAnsi="Times New Roman" w:eastAsia="Times New Roman" w:cs="Times New Roman"/>
          <w:spacing w:val="-8"/>
          <w:sz w:val="18"/>
          <w:szCs w:val="18"/>
          <w:lang w:eastAsia="ru-RU"/>
        </w:rPr>
        <w:t>осуществляемой закупки, и административного наказания в виде дисквалификации;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3.1.6. Обладание участником закупки исключительными правами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результаты интеллектуальной деятельности, если в связи с исполнением договора заказчик приобретает права на такие результаты;</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rFonts w:ascii="Times New Roman" w:hAnsi="Times New Roman" w:eastAsia="Times New Roman" w:cs="Times New Roman"/>
          <w:spacing w:val="-4"/>
          <w:sz w:val="18"/>
          <w:szCs w:val="18"/>
          <w:lang w:eastAsia="ru-RU"/>
        </w:rPr>
        <w:t>управляющим, президентом и др.), членами коллегиального исполнительного</w:t>
      </w:r>
      <w:r>
        <w:rPr>
          <w:rFonts w:ascii="Times New Roman" w:hAnsi="Times New Roman" w:eastAsia="Times New Roman" w:cs="Times New Roman"/>
          <w:sz w:val="18"/>
          <w:szCs w:val="18"/>
          <w:lang w:eastAsia="ru-RU"/>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pacing w:val="-10"/>
          <w:sz w:val="18"/>
          <w:szCs w:val="18"/>
          <w:lang w:eastAsia="ru-RU"/>
        </w:rPr>
        <w:t>в том числе зарегистрированными в качестве индивидуальных предпринимателей, –</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pacing w:val="-4"/>
          <w:sz w:val="18"/>
          <w:szCs w:val="18"/>
          <w:lang w:eastAsia="ru-RU"/>
        </w:rPr>
        <w:t>участниками закупки либо являются близкими родственниками (родственниками</w:t>
      </w:r>
      <w:r>
        <w:rPr>
          <w:rFonts w:ascii="Times New Roman" w:hAnsi="Times New Roman" w:eastAsia="Times New Roman" w:cs="Times New Roman"/>
          <w:sz w:val="18"/>
          <w:szCs w:val="18"/>
          <w:lang w:eastAsia="ru-RU"/>
        </w:rPr>
        <w:t xml:space="preserve">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чем 10 % голосующих акций хозяйственного общества либо долей, превышающей 10 % в уставном капитале хозяйственного общества;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10"/>
          <w:sz w:val="18"/>
          <w:szCs w:val="18"/>
          <w:lang w:eastAsia="ru-RU"/>
        </w:rPr>
        <w:t>3.1.8. Отсутствие сведений об участнике закупки в реестре недобросовестных</w:t>
      </w:r>
      <w:r>
        <w:rPr>
          <w:rFonts w:ascii="Times New Roman" w:hAnsi="Times New Roman" w:eastAsia="Times New Roman" w:cs="Times New Roman"/>
          <w:sz w:val="18"/>
          <w:szCs w:val="18"/>
          <w:lang w:eastAsia="ru-RU"/>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3.1.9. Отсутствие сведений об участнике закупки в реестре недобросовестных поставщиков, предусмотренном Федеральным законом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223-ФЗ.</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3.2. При проведении конкурентной закупки заказчик вправе установить дополнительные требования к участникам закупки: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3.2.2. В случае проведения конкурентных закупок на оказание услуг по организованной перевозке групп детей автобусами: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3.3. Устанавливать в закупочной документации иные требования, отличные от указанных в пунктах 3.1, 3.2 Положения, не допускается.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3.4. Требования, предъявляемые к участникам закупки, применяются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равной степени ко всем участникам закупки.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если такие требования и критерии относятся к одному и тому же показателю.</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3.7. В случае проведения неконкурентной закупки (закупки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3.8. Товары, приобретаемые заказчиком, должны быть новыми,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pacing w:val="-4"/>
          <w:sz w:val="18"/>
          <w:szCs w:val="18"/>
          <w:lang w:eastAsia="ru-RU"/>
        </w:rPr>
        <w:t>не бывшими в употреблении, если документацией и (или) извещением о закупке не предусмотрено</w:t>
      </w:r>
      <w:r>
        <w:rPr>
          <w:rFonts w:ascii="Times New Roman" w:hAnsi="Times New Roman" w:eastAsia="Times New Roman" w:cs="Times New Roman"/>
          <w:sz w:val="18"/>
          <w:szCs w:val="18"/>
          <w:lang w:eastAsia="ru-RU"/>
        </w:rPr>
        <w:t xml:space="preserve"> иное.</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3.9. При описании в документации о конкурентной закупке предмета закупки заказчик должен руководствоваться следующими правилами: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3.9.1. В описании предмета закупки указываются функциональные характеристики (потребительские свойства), технические и качественные </w:t>
      </w:r>
      <w:r>
        <w:rPr>
          <w:rFonts w:ascii="Times New Roman" w:hAnsi="Times New Roman" w:eastAsia="Times New Roman" w:cs="Times New Roman"/>
          <w:spacing w:val="-8"/>
          <w:sz w:val="18"/>
          <w:szCs w:val="18"/>
          <w:lang w:eastAsia="ru-RU"/>
        </w:rPr>
        <w:t>характеристики, а также эксплуатационные характеристики (при необходимости)</w:t>
      </w:r>
      <w:r>
        <w:rPr>
          <w:rFonts w:ascii="Times New Roman" w:hAnsi="Times New Roman" w:eastAsia="Times New Roman" w:cs="Times New Roman"/>
          <w:sz w:val="18"/>
          <w:szCs w:val="18"/>
          <w:lang w:eastAsia="ru-RU"/>
        </w:rPr>
        <w:t xml:space="preserve"> предмета закупки;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3.9.3. В случае использования в описании предмета закупки указания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на товарный знак необходимо использовать слова «(или эквивалент)»,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за исключением случаев:</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несовместимости товаров, на которых размещаются другие товарные знаки, и необходимости обеспечения взаимодействия таких товаров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товарами, используемыми заказчиком;</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закупок товаров, необходимых для исполнения муниципального контракта;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закупок с указанием конкретных товарных знаков, знаков обслуживания,</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pacing w:val="-4"/>
          <w:sz w:val="18"/>
          <w:szCs w:val="18"/>
          <w:lang w:eastAsia="ru-RU"/>
        </w:rPr>
        <w:t>патентов, полезных моделей, промышленных образцов, места происхождения</w:t>
      </w:r>
      <w:r>
        <w:rPr>
          <w:rFonts w:ascii="Times New Roman" w:hAnsi="Times New Roman" w:eastAsia="Times New Roman" w:cs="Times New Roman"/>
          <w:sz w:val="18"/>
          <w:szCs w:val="18"/>
          <w:lang w:eastAsia="ru-RU"/>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 223-ФЗ, в целях исполнения этими юридическими лицами обязательств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заключенным договорам с юридическими лицами, в том числе иностранными юридическими лицами.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20"/>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left="709"/>
        <w:jc w:val="both"/>
        <w:outlineLvl w:val="0"/>
        <w:rPr>
          <w:rFonts w:ascii="Times New Roman" w:hAnsi="Times New Roman" w:eastAsia="Calibri" w:cs="Times New Roman"/>
          <w:b/>
          <w:bCs/>
          <w:sz w:val="18"/>
          <w:szCs w:val="18"/>
          <w:lang w:eastAsia="ru-RU"/>
        </w:rPr>
      </w:pPr>
      <w:bookmarkStart w:id="8" w:name="_Toc521582049"/>
      <w:r>
        <w:rPr>
          <w:rFonts w:ascii="Times New Roman" w:hAnsi="Times New Roman" w:eastAsia="Calibri" w:cs="Times New Roman"/>
          <w:b/>
          <w:bCs/>
          <w:sz w:val="18"/>
          <w:szCs w:val="18"/>
          <w:lang w:eastAsia="ru-RU"/>
        </w:rPr>
        <w:t>4. Способы и формы закупок</w:t>
      </w:r>
      <w:bookmarkEnd w:id="8"/>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4.1. Положением предусмотрены следующие способы закупок: </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4.1.1. Открытый конкурс, конкурс в электронной форме (далее конкурс);</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4.1.2. Аукцион в электронной форме (далее аукцион);</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pacing w:val="-8"/>
          <w:sz w:val="18"/>
          <w:szCs w:val="18"/>
          <w:lang w:eastAsia="ru-RU"/>
        </w:rPr>
      </w:pPr>
      <w:r>
        <w:rPr>
          <w:rFonts w:ascii="Times New Roman" w:hAnsi="Times New Roman" w:eastAsia="Times New Roman" w:cs="Times New Roman"/>
          <w:spacing w:val="-8"/>
          <w:sz w:val="18"/>
          <w:szCs w:val="18"/>
          <w:lang w:eastAsia="ru-RU"/>
        </w:rPr>
        <w:t>4.1.3. Запрос предложений в электронной форме (далее запрос предложений);</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4.1.4. Закрытые закупки в электронной форме (закрытый конкурс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электронной форме, закрытый аукцион в электронной форме, закрытый запрос цен в электронной форме, закрытый запрос предложений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электронной форме) (далее закрытые закупки);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4.1.5. Запрос котировок, запрос котировок в электронной форме (далее запрос котировок);</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4.1.6. Запрос цен;</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4.1.7. Закупка у единственного поставщика.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4.2. Закупки, указанные в подпунктах 4.1.1-4.1.6 Положения, являются конкурентными закупками.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4.4. Закупка у единственного поставщика является неконкурентной закупкой.</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4.5. Любая конкурентная закупка может включать несколько лотов,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по каждому из которых может быть выбран отдельный победитель и заключен отдельный договор. Подача предложений на часть лота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не допускается.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20"/>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firstLine="709"/>
        <w:jc w:val="both"/>
        <w:outlineLvl w:val="0"/>
        <w:rPr>
          <w:rFonts w:ascii="Times New Roman" w:hAnsi="Times New Roman" w:eastAsia="Calibri" w:cs="Times New Roman"/>
          <w:b/>
          <w:bCs/>
          <w:sz w:val="18"/>
          <w:szCs w:val="18"/>
          <w:lang w:eastAsia="ru-RU"/>
        </w:rPr>
      </w:pPr>
      <w:bookmarkStart w:id="9" w:name="_Toc521582050"/>
      <w:r>
        <w:rPr>
          <w:rFonts w:ascii="Times New Roman" w:hAnsi="Times New Roman" w:eastAsia="Calibri" w:cs="Times New Roman"/>
          <w:b/>
          <w:bCs/>
          <w:sz w:val="18"/>
          <w:szCs w:val="18"/>
          <w:lang w:eastAsia="ru-RU"/>
        </w:rPr>
        <w:t>5. Условия и случаи применения способов закупки</w:t>
      </w:r>
      <w:bookmarkEnd w:id="9"/>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5.1. Заказчик вправе осуществлять закупку путем проведения конкурса в любых случаях. </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5.2. Заказчик вправе осуществлять закупку путем проведения аукциона при выполнении хотя бы одного из следующих условий:</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5.2.1. Предметом закупки является продукция, по которой существует функционирующий рынок;</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5.2.2. Предметом закупки являются товары, работы, услуги,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отношении которых целесообразно проводить оценку только по ценовым критериям.</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5.3. Заказчик вправе осуществлять закупку путем проведения запроса цен при одновременном выполнении следующих условий:</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5.3.1. Предметом закупки является продукция, по которой существует функционирующий рынок;</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5.3.2. Предметом закупки являются товары, работы, услуги, в отношении</w:t>
      </w:r>
      <w:r>
        <w:rPr>
          <w:rFonts w:ascii="Times New Roman" w:hAnsi="Times New Roman" w:eastAsia="Times New Roman" w:cs="Times New Roman"/>
          <w:sz w:val="18"/>
          <w:szCs w:val="18"/>
          <w:lang w:eastAsia="ru-RU"/>
        </w:rPr>
        <w:t xml:space="preserve"> которых целесообразно проводить оценку только по ценовым критериям;</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5.3.3. Начальная (максимальная) цена договора не превышает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1 млн. рублей.</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5.4. Заказчик вправе осуществлять закупку путем проведения запроса котировок при одновременном выполнении следующих условий:</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5.4.1. Объектом закупки является продукция, по которой существует функционирующий рынок;</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5.4.2. Объектом закупки являются товары, работы, услуги, в отношении которых целесообразно проводить оценку только по ценовым критериям;</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5.4.3. Начальная (максимальная) цена договора не превышает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2 млн. рублей.</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5.5. Заказчик вправе осуществлять закупку путем проведения запроса предложений при одновременном выполнении следующих условий:</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5.5.1. Начальная (максимальная) цена договора не превышает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2 млн. рублей;</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5.5.2. Предметом закупки являются товары, работы, услуги,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отношении которых целесообразно проводить оценку по ценовым и неценовым критериям.</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5.6. Закупка у единственного поставщика может проводиться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следующих случаях:</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5.6.1. Заключается договор с субъектом естественных монополий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оказание услуг естественных монополий в соответствии с Федеральным законом от 17 августа 1995 года № 147-ФЗ «О естественных монополиях»;</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5.6.2. Заключается договор на оказание услуг по регулируемым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(за исключением услуг по реализации сжиженного газа), подключения (технологического присоединения) к сетям инженерно-технического обеспечения;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5.6.3. Заключается договор энергоснабжения или договор купли-</w:t>
      </w:r>
      <w:r>
        <w:rPr>
          <w:rFonts w:ascii="Times New Roman" w:hAnsi="Times New Roman" w:eastAsia="Times New Roman" w:cs="Times New Roman"/>
          <w:spacing w:val="-4"/>
          <w:sz w:val="18"/>
          <w:szCs w:val="18"/>
          <w:lang w:eastAsia="ru-RU"/>
        </w:rPr>
        <w:t>продажи электрической энергии с гарантирующим поставщиком электрической</w:t>
      </w:r>
      <w:r>
        <w:rPr>
          <w:rFonts w:ascii="Times New Roman" w:hAnsi="Times New Roman" w:eastAsia="Times New Roman" w:cs="Times New Roman"/>
          <w:sz w:val="18"/>
          <w:szCs w:val="18"/>
          <w:lang w:eastAsia="ru-RU"/>
        </w:rPr>
        <w:t xml:space="preserve"> энергии;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8"/>
          <w:sz w:val="18"/>
          <w:szCs w:val="18"/>
          <w:lang w:eastAsia="ru-RU"/>
        </w:rPr>
        <w:t>5.6.5. Осуществление закупки для государственных нужд у единственного</w:t>
      </w:r>
      <w:r>
        <w:rPr>
          <w:rFonts w:ascii="Times New Roman" w:hAnsi="Times New Roman" w:eastAsia="Times New Roman" w:cs="Times New Roman"/>
          <w:sz w:val="18"/>
          <w:szCs w:val="18"/>
          <w:lang w:eastAsia="ru-RU"/>
        </w:rPr>
        <w:t xml:space="preserve"> поставщика (подрядчика, исполнителя), определенного Указом или </w:t>
      </w:r>
      <w:r>
        <w:rPr>
          <w:rFonts w:ascii="Times New Roman" w:hAnsi="Times New Roman" w:eastAsia="Times New Roman" w:cs="Times New Roman"/>
          <w:spacing w:val="-10"/>
          <w:sz w:val="18"/>
          <w:szCs w:val="18"/>
          <w:lang w:eastAsia="ru-RU"/>
        </w:rPr>
        <w:t>распоряжением Президента Российской Федерации, либо в случаях, установленных</w:t>
      </w:r>
      <w:r>
        <w:rPr>
          <w:rFonts w:ascii="Times New Roman" w:hAnsi="Times New Roman" w:eastAsia="Times New Roman" w:cs="Times New Roman"/>
          <w:sz w:val="18"/>
          <w:szCs w:val="18"/>
          <w:lang w:eastAsia="ru-RU"/>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их </w:t>
      </w:r>
      <w:r>
        <w:rPr>
          <w:rFonts w:ascii="Times New Roman" w:hAnsi="Times New Roman" w:eastAsia="Times New Roman" w:cs="Times New Roman"/>
          <w:spacing w:val="-4"/>
          <w:sz w:val="18"/>
          <w:szCs w:val="18"/>
          <w:lang w:eastAsia="ru-RU"/>
        </w:rPr>
        <w:t xml:space="preserve">полномочиями или подведомственными им государственными </w:t>
      </w:r>
      <w:r>
        <w:rPr>
          <w:rFonts w:ascii="Times New Roman" w:hAnsi="Times New Roman" w:eastAsia="Times New Roman" w:cs="Times New Roman"/>
          <w:spacing w:val="-8"/>
          <w:sz w:val="18"/>
          <w:szCs w:val="18"/>
          <w:lang w:eastAsia="ru-RU"/>
        </w:rPr>
        <w:t>учреждениями, государственными унитарными предприятиями, соответствующие</w:t>
      </w:r>
      <w:r>
        <w:rPr>
          <w:rFonts w:ascii="Times New Roman" w:hAnsi="Times New Roman" w:eastAsia="Times New Roman" w:cs="Times New Roman"/>
          <w:sz w:val="18"/>
          <w:szCs w:val="18"/>
          <w:lang w:eastAsia="ru-RU"/>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Pr>
          <w:rFonts w:ascii="Times New Roman" w:hAnsi="Times New Roman" w:eastAsia="Times New Roman" w:cs="Times New Roman"/>
          <w:spacing w:val="-10"/>
          <w:sz w:val="18"/>
          <w:szCs w:val="18"/>
          <w:lang w:eastAsia="ru-RU"/>
        </w:rPr>
        <w:t>художественное или иное культурное значение), предназначенных для пополнения</w:t>
      </w:r>
      <w:r>
        <w:rPr>
          <w:rFonts w:ascii="Times New Roman" w:hAnsi="Times New Roman" w:eastAsia="Times New Roman" w:cs="Times New Roman"/>
          <w:sz w:val="18"/>
          <w:szCs w:val="18"/>
          <w:lang w:eastAsia="ru-RU"/>
        </w:rPr>
        <w:t xml:space="preserve"> государственных музейного, библиотечного, архивного фондов, кино-, фотофонда и аналогичных фондов; </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5.6.10. Возникла потребность в закупке услуг, связанных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направлением работника в служебную командировку, в том числе проезд</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pacing w:val="-10"/>
          <w:sz w:val="18"/>
          <w:szCs w:val="18"/>
          <w:lang w:eastAsia="ru-RU"/>
        </w:rPr>
        <w:t>для обеспечения деятельности государственных и муниципальных образовательных</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pacing w:val="-4"/>
          <w:sz w:val="18"/>
          <w:szCs w:val="18"/>
          <w:lang w:eastAsia="ru-RU"/>
        </w:rPr>
        <w:t>учреждений, государственных и муниципальных библиотек, государственных</w:t>
      </w:r>
      <w:r>
        <w:rPr>
          <w:rFonts w:ascii="Times New Roman" w:hAnsi="Times New Roman" w:eastAsia="Times New Roman" w:cs="Times New Roman"/>
          <w:sz w:val="18"/>
          <w:szCs w:val="18"/>
          <w:lang w:eastAsia="ru-RU"/>
        </w:rPr>
        <w:t xml:space="preserve"> научных организаций, закупка осуществляется для выполнения работ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по мобилизационной подготовке; </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5.6.12. Заключение договора на посещение зоопарка, театра, кинотеатра, концерта, цирка, музея, выставки или спортивного мероприятия;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на изготовление и поставки декораций, сценической мебели, сценических костюмов (в том числе головных уборов и обуви) и необходимых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trike/>
          <w:sz w:val="18"/>
          <w:szCs w:val="18"/>
          <w:lang w:eastAsia="ru-RU"/>
        </w:rPr>
      </w:pPr>
      <w:r>
        <w:rPr>
          <w:rFonts w:ascii="Times New Roman" w:hAnsi="Times New Roman" w:eastAsia="Times New Roman" w:cs="Times New Roman"/>
          <w:sz w:val="18"/>
          <w:szCs w:val="18"/>
          <w:lang w:eastAsia="ru-RU"/>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5.6.15. Заключение договора на оказание преподавательских услуг,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а также услуг экскурсовода (гида), оказываемых физическими лицами;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5.6.16. Осуществление закупок банковских услуг по выдаче банковских гарантий;</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5.6.17. Осуществление закупок изделий народных художественных промыслов признанного художественного достоинства, образцы которых </w:t>
      </w:r>
      <w:r>
        <w:rPr>
          <w:rFonts w:ascii="Times New Roman" w:hAnsi="Times New Roman" w:eastAsia="Times New Roman" w:cs="Times New Roman"/>
          <w:spacing w:val="-4"/>
          <w:sz w:val="18"/>
          <w:szCs w:val="18"/>
          <w:lang w:eastAsia="ru-RU"/>
        </w:rPr>
        <w:t>зарегистрированы в порядке, установленном уполномоченным Правительством</w:t>
      </w:r>
      <w:r>
        <w:rPr>
          <w:rFonts w:ascii="Times New Roman" w:hAnsi="Times New Roman" w:eastAsia="Times New Roman" w:cs="Times New Roman"/>
          <w:sz w:val="18"/>
          <w:szCs w:val="18"/>
          <w:lang w:eastAsia="ru-RU"/>
        </w:rPr>
        <w:t xml:space="preserve"> Российской Федерации федеральным органом исполнительной власти;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5.6.18.</w:t>
      </w:r>
      <w:r>
        <w:rPr>
          <w:rFonts w:ascii="Times New Roman" w:hAnsi="Times New Roman" w:eastAsia="Times New Roman" w:cs="Times New Roman"/>
          <w:color w:val="FF0000"/>
          <w:sz w:val="18"/>
          <w:szCs w:val="18"/>
          <w:lang w:eastAsia="ru-RU"/>
        </w:rPr>
        <w:t xml:space="preserve"> </w:t>
      </w:r>
      <w:r>
        <w:rPr>
          <w:rFonts w:ascii="Times New Roman" w:hAnsi="Times New Roman" w:eastAsia="Times New Roman" w:cs="Times New Roman"/>
          <w:sz w:val="18"/>
          <w:szCs w:val="18"/>
          <w:lang w:eastAsia="ru-RU"/>
        </w:rPr>
        <w:t xml:space="preserve">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не допускается изменение объема закупаемых товаров, работ, услуг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в извещении о проведении запроса котировок. </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trike/>
          <w:sz w:val="18"/>
          <w:szCs w:val="18"/>
          <w:lang w:eastAsia="ru-RU"/>
        </w:rPr>
      </w:pPr>
      <w:r>
        <w:rPr>
          <w:rFonts w:ascii="Times New Roman" w:hAnsi="Times New Roman" w:eastAsia="Times New Roman" w:cs="Times New Roman"/>
          <w:sz w:val="18"/>
          <w:szCs w:val="18"/>
          <w:lang w:eastAsia="ru-RU"/>
        </w:rPr>
        <w:t xml:space="preserve">5.6.19. Заключение договора на оказание услуг по осуществлению авторского контроля за разработкой проектной документации объекта </w:t>
      </w:r>
      <w:r>
        <w:rPr>
          <w:rFonts w:ascii="Times New Roman" w:hAnsi="Times New Roman" w:eastAsia="Times New Roman" w:cs="Times New Roman"/>
          <w:spacing w:val="-6"/>
          <w:sz w:val="18"/>
          <w:szCs w:val="18"/>
          <w:lang w:eastAsia="ru-RU"/>
        </w:rPr>
        <w:t>капитального строительства, проведению авторского надзора за строительством,</w:t>
      </w:r>
      <w:r>
        <w:rPr>
          <w:rFonts w:ascii="Times New Roman" w:hAnsi="Times New Roman" w:eastAsia="Times New Roman" w:cs="Times New Roman"/>
          <w:sz w:val="18"/>
          <w:szCs w:val="18"/>
          <w:lang w:eastAsia="ru-RU"/>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trike/>
          <w:sz w:val="18"/>
          <w:szCs w:val="18"/>
          <w:lang w:eastAsia="ru-RU"/>
        </w:rPr>
      </w:pPr>
      <w:r>
        <w:rPr>
          <w:rFonts w:ascii="Times New Roman" w:hAnsi="Times New Roman" w:eastAsia="Times New Roman" w:cs="Times New Roman"/>
          <w:sz w:val="18"/>
          <w:szCs w:val="18"/>
          <w:lang w:eastAsia="ru-RU"/>
        </w:rPr>
        <w:t xml:space="preserve">5.6.20. Заключение договоров на оказание услуг, связанных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5.6.21. Заключение договора на оказание услуг по содержанию и ремонту одного или нескольких нежилых помещений, переданных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5.6.24. Заключение договора на охрану объектов подразделениями вневедомственной охраны войск национальной гвардии Российской Феде-рации, в том числе с использованием кнопки экстренного вызова вневедомст-венной охраны войск национальной гвардии Российской Федерации;</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5.6.25. Заключение договора на поставку товаров, выполнение работ, оказание услуг, которые необходимы для организации и обеспечения функционирования комплексов, в том числе портативных, предназначенных для сбора и регистрации биометрических параметров граждан.</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5.6.26.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Заказчик вправе заключить договор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договора, указанную при публикации повторной закупки в информационной системе.</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pPr>
        <w:keepLines w:val="0"/>
        <w:pageBreakBefore w:val="0"/>
        <w:widowControl w:val="0"/>
        <w:kinsoku/>
        <w:wordWrap/>
        <w:topLinePunct w:val="0"/>
        <w:autoSpaceDE w:val="0"/>
        <w:autoSpaceDN w:val="0"/>
        <w:bidi w:val="0"/>
        <w:adjustRightInd w:val="0"/>
        <w:spacing w:line="240" w:lineRule="auto"/>
        <w:ind w:firstLine="720"/>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firstLine="709"/>
        <w:jc w:val="both"/>
        <w:outlineLvl w:val="0"/>
        <w:rPr>
          <w:rFonts w:ascii="Times New Roman" w:hAnsi="Times New Roman" w:eastAsia="Calibri" w:cs="Times New Roman"/>
          <w:b/>
          <w:bCs/>
          <w:sz w:val="18"/>
          <w:szCs w:val="18"/>
          <w:lang w:eastAsia="ru-RU"/>
        </w:rPr>
      </w:pPr>
      <w:bookmarkStart w:id="10" w:name="_Toc521582051"/>
      <w:r>
        <w:rPr>
          <w:rFonts w:ascii="Times New Roman" w:hAnsi="Times New Roman" w:eastAsia="Calibri" w:cs="Times New Roman"/>
          <w:b/>
          <w:bCs/>
          <w:sz w:val="18"/>
          <w:szCs w:val="18"/>
          <w:lang w:eastAsia="ru-RU"/>
        </w:rPr>
        <w:t>6. Особенности проведения закупок в электронной форме</w:t>
      </w:r>
      <w:bookmarkEnd w:id="10"/>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6.1. Закупки в электронной форме осуществляются на электронных </w:t>
      </w:r>
      <w:r>
        <w:rPr>
          <w:rFonts w:ascii="Times New Roman" w:hAnsi="Times New Roman" w:eastAsia="Times New Roman" w:cs="Times New Roman"/>
          <w:spacing w:val="-4"/>
          <w:sz w:val="18"/>
          <w:szCs w:val="18"/>
          <w:lang w:eastAsia="ru-RU"/>
        </w:rPr>
        <w:t>площадках (далее ЭП). Общий порядок осуществления закупок в электронной</w:t>
      </w:r>
      <w:r>
        <w:rPr>
          <w:rFonts w:ascii="Times New Roman" w:hAnsi="Times New Roman" w:eastAsia="Times New Roman" w:cs="Times New Roman"/>
          <w:sz w:val="18"/>
          <w:szCs w:val="18"/>
          <w:lang w:eastAsia="ru-RU"/>
        </w:rPr>
        <w:t xml:space="preserve"> форме устанавливается статьей 3.3 Федерального закона № 223-ФЗ.</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«О приоритете товаров российского происхождения, работ, услуг, выполняемых, оказываемых российскими лицами, по отношению к товарам, </w:t>
      </w:r>
      <w:r>
        <w:rPr>
          <w:rFonts w:ascii="Times New Roman" w:hAnsi="Times New Roman" w:eastAsia="Times New Roman" w:cs="Times New Roman"/>
          <w:spacing w:val="-4"/>
          <w:sz w:val="18"/>
          <w:szCs w:val="18"/>
          <w:lang w:eastAsia="ru-RU"/>
        </w:rPr>
        <w:t>происходящим из иностранного государства, работам, услугам, выполняемым,</w:t>
      </w:r>
      <w:r>
        <w:rPr>
          <w:rFonts w:ascii="Times New Roman" w:hAnsi="Times New Roman" w:eastAsia="Times New Roman" w:cs="Times New Roman"/>
          <w:sz w:val="18"/>
          <w:szCs w:val="18"/>
          <w:lang w:eastAsia="ru-RU"/>
        </w:rPr>
        <w:t xml:space="preserve"> оказываемым иностранными лицами»;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6"/>
          <w:sz w:val="18"/>
          <w:szCs w:val="18"/>
          <w:lang w:eastAsia="ru-RU"/>
        </w:rPr>
        <w:t>6.2.2. Наличие функционала (технической опции), предусматривающего</w:t>
      </w:r>
      <w:r>
        <w:rPr>
          <w:rFonts w:ascii="Times New Roman" w:hAnsi="Times New Roman" w:eastAsia="Times New Roman" w:cs="Times New Roman"/>
          <w:sz w:val="18"/>
          <w:szCs w:val="18"/>
          <w:lang w:eastAsia="ru-RU"/>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6.2.3. Наличие технических, технологических ресурсов, позволяющих осуществлять корректную и своевременную интеграцию (перенаправление)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ЭП в ЕИС информацию о закупке, включая сведения, содержащиеся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плане закупок, а также сведения о договорах, заключаемых на ЭП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результатам проведения закупок;</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6.2.4. Наличие у ЭП функциональной возможности проведения </w:t>
      </w:r>
      <w:r>
        <w:rPr>
          <w:rFonts w:ascii="Times New Roman" w:hAnsi="Times New Roman" w:eastAsia="Times New Roman" w:cs="Times New Roman"/>
          <w:spacing w:val="-4"/>
          <w:sz w:val="18"/>
          <w:szCs w:val="18"/>
          <w:lang w:eastAsia="ru-RU"/>
        </w:rPr>
        <w:t>процедур закупки, указанных в подпунктах 4.1.1-4.1.5 Положения,</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не оформлять результаты осуществления такого контроля документально.</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6.4. Услуги, связанные с использованием функционала ЭП, предоставляются заказчику без взимания платы.</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6.5. В случае наличия противоречий между сведениями, указанными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6.6. В случае наличия противоречий между сведениями, указанными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информации о закупке на ЭП, и сведениями, указанными в информации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о закупке в ЕИС, приоритет имеют сведения, указанные в информации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закупке в ЕИС.</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6.7. В случае если в ходе рассмотрения и (или) оценки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6.9. Действия, описанные в пункте 6.8 Положения, могут быть осуществлены также в случае, если подано несколько заявок. </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6.10.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firstLine="709"/>
        <w:jc w:val="both"/>
        <w:outlineLvl w:val="0"/>
        <w:rPr>
          <w:rFonts w:ascii="Times New Roman" w:hAnsi="Times New Roman" w:eastAsia="Calibri" w:cs="Times New Roman"/>
          <w:b/>
          <w:bCs/>
          <w:sz w:val="18"/>
          <w:szCs w:val="18"/>
          <w:lang w:eastAsia="ru-RU"/>
        </w:rPr>
      </w:pPr>
      <w:bookmarkStart w:id="11" w:name="_Toc521582052"/>
      <w:r>
        <w:rPr>
          <w:rFonts w:ascii="Times New Roman" w:hAnsi="Times New Roman" w:eastAsia="Calibri" w:cs="Times New Roman"/>
          <w:b/>
          <w:bCs/>
          <w:sz w:val="18"/>
          <w:szCs w:val="18"/>
          <w:lang w:eastAsia="ru-RU"/>
        </w:rPr>
        <w:t>7. Обоснование начальной (максимальной) цены договора</w:t>
      </w:r>
      <w:bookmarkEnd w:id="11"/>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Pr>
          <w:rFonts w:ascii="Times New Roman" w:hAnsi="Times New Roman" w:eastAsia="Times New Roman" w:cs="Times New Roman"/>
          <w:spacing w:val="-4"/>
          <w:sz w:val="18"/>
          <w:szCs w:val="18"/>
          <w:lang w:eastAsia="ru-RU"/>
        </w:rPr>
        <w:t xml:space="preserve"> определить), цена договора, заключаемого с единственным</w:t>
      </w:r>
      <w:r>
        <w:rPr>
          <w:rFonts w:ascii="Times New Roman" w:hAnsi="Times New Roman" w:eastAsia="Times New Roman" w:cs="Times New Roman"/>
          <w:sz w:val="18"/>
          <w:szCs w:val="18"/>
          <w:lang w:eastAsia="ru-RU"/>
        </w:rPr>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7.1.1. Метод сопоставимых рыночных цен (анализа рынка);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7.1.2. Нормативный метод;</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7.1.3. Тарифный метод;</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7.1.4. Проектно-сметный метод;</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7.1.5. Затратный метод.</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документами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7.3. В случае невозможности применения для определения НМЦД, цены единицы товара, работы, услуги, цены договора, заключаемого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7.4. Метод сопоставимых рыночных цен (анализа рынка) заключается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pacing w:val="-4"/>
          <w:sz w:val="18"/>
          <w:szCs w:val="18"/>
          <w:lang w:eastAsia="ru-RU"/>
        </w:rPr>
        <w:t>в установлении НМЦД, цены единицы товара, работы, услуги, цены договора,</w:t>
      </w:r>
      <w:r>
        <w:rPr>
          <w:rFonts w:ascii="Times New Roman" w:hAnsi="Times New Roman" w:eastAsia="Times New Roman" w:cs="Times New Roman"/>
          <w:sz w:val="18"/>
          <w:szCs w:val="18"/>
          <w:lang w:eastAsia="ru-RU"/>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запросам заказчика о предоставлении ценовой информации от потен-циальных поставщиков (подрядчиков, исполнителей).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общедоступной информации относятся: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7.4.2.1. Информация в реестре контрактов, заключенных заказчиками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соответствии с Федеральным законом от 5 апреля 2013 года № 44-ФЗ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Федеральным законом № 223-ФЗ. При этом целесообразно принимать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расчет информацию о ценах товаров, работ, услуг, содержащуюся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контрактах (договорах), которые исполнены и по которым не взыскивались неустойки (штрафы, пени) в связи с неисполнением или ненадлежащим </w:t>
      </w:r>
      <w:r>
        <w:rPr>
          <w:rFonts w:ascii="Times New Roman" w:hAnsi="Times New Roman" w:eastAsia="Times New Roman" w:cs="Times New Roman"/>
          <w:spacing w:val="-4"/>
          <w:sz w:val="18"/>
          <w:szCs w:val="18"/>
          <w:lang w:eastAsia="ru-RU"/>
        </w:rPr>
        <w:t>исполнением обязательств, предусмотренных этими контрактами (договорами),</w:t>
      </w:r>
      <w:r>
        <w:rPr>
          <w:rFonts w:ascii="Times New Roman" w:hAnsi="Times New Roman" w:eastAsia="Times New Roman" w:cs="Times New Roman"/>
          <w:sz w:val="18"/>
          <w:szCs w:val="18"/>
          <w:lang w:eastAsia="ru-RU"/>
        </w:rPr>
        <w:t xml:space="preserve"> в течение последних 3 лет;</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7.4.2.2. Информация о ценах товаров, работ, услуг, содержащаяся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рекламе, каталогах, описаниях товаров и в других предложениях, обра-щенных к неопределенному кругу лиц и признаваемых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гражданским законодательством публичными офертами;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7.4.2.3. Информация, размещенная на сайтах поставщиков (подрядчиков,</w:t>
      </w:r>
      <w:r>
        <w:rPr>
          <w:rFonts w:ascii="Times New Roman" w:hAnsi="Times New Roman" w:eastAsia="Times New Roman" w:cs="Times New Roman"/>
          <w:sz w:val="18"/>
          <w:szCs w:val="18"/>
          <w:lang w:eastAsia="ru-RU"/>
        </w:rPr>
        <w:t xml:space="preserve"> исполнителей), занимающихся поставками товаров, выполнением работ, оказанием услуг, являющихся предметом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7.4.2.4. Информация о котировках на российских биржах и иностранных</w:t>
      </w:r>
      <w:r>
        <w:rPr>
          <w:rFonts w:ascii="Times New Roman" w:hAnsi="Times New Roman" w:eastAsia="Times New Roman" w:cs="Times New Roman"/>
          <w:sz w:val="18"/>
          <w:szCs w:val="18"/>
          <w:lang w:eastAsia="ru-RU"/>
        </w:rPr>
        <w:t xml:space="preserve"> биржах;</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7.4.2.5. Информация о котировках на электронных площадках;</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7.4.2.6. Данные государственной статистической отчетности о ценах товаров, работ, услуг;</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7.4.2.7. Информация о ценах товаров, работ, услуг, содержащаяся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Pr>
          <w:rFonts w:ascii="Times New Roman" w:hAnsi="Times New Roman" w:eastAsia="Times New Roman" w:cs="Times New Roman"/>
          <w:spacing w:val="-4"/>
          <w:sz w:val="18"/>
          <w:szCs w:val="18"/>
          <w:lang w:eastAsia="ru-RU"/>
        </w:rPr>
        <w:t>Российской Федерации, законодательством субъектов Российской Федерации,</w:t>
      </w:r>
      <w:r>
        <w:rPr>
          <w:rFonts w:ascii="Times New Roman" w:hAnsi="Times New Roman" w:eastAsia="Times New Roman" w:cs="Times New Roman"/>
          <w:sz w:val="18"/>
          <w:szCs w:val="18"/>
          <w:lang w:eastAsia="ru-RU"/>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7.4.2.9. Информация информационно-ценовых агентств, общедоступные</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pacing w:val="-4"/>
          <w:sz w:val="18"/>
          <w:szCs w:val="18"/>
          <w:lang w:eastAsia="ru-RU"/>
        </w:rPr>
        <w:t>результаты изучения рынка, а также результаты изучения рынка, проведенного</w:t>
      </w:r>
      <w:r>
        <w:rPr>
          <w:rFonts w:ascii="Times New Roman" w:hAnsi="Times New Roman" w:eastAsia="Times New Roman" w:cs="Times New Roman"/>
          <w:sz w:val="18"/>
          <w:szCs w:val="18"/>
          <w:lang w:eastAsia="ru-RU"/>
        </w:rPr>
        <w:t xml:space="preserve"> по инициативе заказчика, в том числе на основании договора, при условии раскрытия методологии расчета цен;</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7.4.2.10. Иные источники информации;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7.4.3.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Pr>
          <w:rFonts w:ascii="Times New Roman" w:hAnsi="Times New Roman" w:eastAsia="Times New Roman" w:cs="Times New Roman"/>
          <w:spacing w:val="-4"/>
          <w:sz w:val="18"/>
          <w:szCs w:val="18"/>
          <w:lang w:eastAsia="ru-RU"/>
        </w:rPr>
        <w:t>(подрядчиком, исполнителем), необходимо определить коэффициент вариации.</w:t>
      </w:r>
      <w:r>
        <w:rPr>
          <w:rFonts w:ascii="Times New Roman" w:hAnsi="Times New Roman" w:eastAsia="Times New Roman" w:cs="Times New Roman"/>
          <w:sz w:val="18"/>
          <w:szCs w:val="18"/>
          <w:lang w:eastAsia="ru-RU"/>
        </w:rPr>
        <w:t xml:space="preserve"> Коэффициент вариации цены определяется по следующей формуле: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425"/>
        <w:gridCol w:w="322"/>
        <w:gridCol w:w="284"/>
        <w:gridCol w:w="85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 w:hRule="atLeast"/>
          <w:jc w:val="center"/>
        </w:trPr>
        <w:tc>
          <w:tcPr>
            <w:tcW w:w="566" w:type="dxa"/>
            <w:vMerge w:val="restart"/>
            <w:tcBorders>
              <w:top w:val="nil"/>
              <w:left w:val="nil"/>
              <w:bottom w:val="nil"/>
              <w:right w:val="nil"/>
            </w:tcBorders>
            <w:vAlign w:val="center"/>
          </w:tcPr>
          <w:p>
            <w:pPr>
              <w:keepLines w:val="0"/>
              <w:pageBreakBefore w:val="0"/>
              <w:kinsoku/>
              <w:wordWrap/>
              <w:topLinePunct w:val="0"/>
              <w:bidi w:val="0"/>
              <w:spacing w:line="240" w:lineRule="auto"/>
              <w:ind w:left="-57" w:right="-57"/>
              <w:jc w:val="center"/>
              <w:rPr>
                <w:rFonts w:ascii="Times New Roman" w:hAnsi="Times New Roman" w:eastAsia="Times New Roman" w:cs="Times New Roman"/>
                <w:spacing w:val="-6"/>
                <w:sz w:val="18"/>
                <w:szCs w:val="18"/>
                <w:lang w:eastAsia="ru-RU"/>
              </w:rPr>
            </w:pPr>
            <w:r>
              <w:rPr>
                <w:rFonts w:ascii="Times New Roman" w:hAnsi="Times New Roman" w:eastAsia="Times New Roman" w:cs="Times New Roman"/>
                <w:sz w:val="18"/>
                <w:szCs w:val="18"/>
                <w:lang w:eastAsia="ru-RU"/>
              </w:rPr>
              <w:t>V</w:t>
            </w:r>
          </w:p>
        </w:tc>
        <w:tc>
          <w:tcPr>
            <w:tcW w:w="425" w:type="dxa"/>
            <w:vMerge w:val="restart"/>
            <w:tcBorders>
              <w:top w:val="nil"/>
              <w:left w:val="nil"/>
              <w:bottom w:val="nil"/>
              <w:right w:val="nil"/>
            </w:tcBorders>
            <w:vAlign w:val="center"/>
          </w:tcPr>
          <w:p>
            <w:pPr>
              <w:keepLines w:val="0"/>
              <w:pageBreakBefore w:val="0"/>
              <w:kinsoku/>
              <w:wordWrap/>
              <w:topLinePunct w:val="0"/>
              <w:bidi w:val="0"/>
              <w:spacing w:line="240" w:lineRule="auto"/>
              <w:ind w:left="-113"/>
              <w:jc w:val="center"/>
              <w:rPr>
                <w:rFonts w:ascii="Times New Roman" w:hAnsi="Times New Roman" w:eastAsia="Times New Roman" w:cs="Times New Roman"/>
                <w:spacing w:val="-6"/>
                <w:sz w:val="18"/>
                <w:szCs w:val="18"/>
                <w:lang w:eastAsia="ru-RU"/>
              </w:rPr>
            </w:pPr>
            <w:r>
              <w:rPr>
                <w:rFonts w:ascii="Times New Roman" w:hAnsi="Times New Roman" w:eastAsia="Times New Roman" w:cs="Times New Roman"/>
                <w:spacing w:val="-6"/>
                <w:sz w:val="18"/>
                <w:szCs w:val="18"/>
                <w:lang w:eastAsia="ru-RU"/>
              </w:rPr>
              <w:t>=</w:t>
            </w:r>
          </w:p>
        </w:tc>
        <w:tc>
          <w:tcPr>
            <w:tcW w:w="322" w:type="dxa"/>
            <w:tcBorders>
              <w:top w:val="nil"/>
              <w:left w:val="nil"/>
              <w:bottom w:val="single" w:color="auto" w:sz="4" w:space="0"/>
              <w:right w:val="nil"/>
            </w:tcBorders>
            <w:vAlign w:val="center"/>
          </w:tcPr>
          <w:p>
            <w:pPr>
              <w:keepLines w:val="0"/>
              <w:pageBreakBefore w:val="0"/>
              <w:kinsoku/>
              <w:wordWrap/>
              <w:topLinePunct w:val="0"/>
              <w:bidi w:val="0"/>
              <w:spacing w:line="240" w:lineRule="auto"/>
              <w:jc w:val="center"/>
              <w:rPr>
                <w:rFonts w:ascii="Times New Roman" w:hAnsi="Times New Roman" w:eastAsia="Times New Roman" w:cs="Times New Roman"/>
                <w:spacing w:val="-6"/>
                <w:sz w:val="18"/>
                <w:szCs w:val="18"/>
                <w:lang w:eastAsia="ru-RU"/>
              </w:rPr>
            </w:pPr>
            <w:r>
              <w:rPr>
                <w:rFonts w:ascii="Times New Roman" w:hAnsi="Times New Roman" w:eastAsia="Times New Roman" w:cs="Times New Roman"/>
                <w:spacing w:val="-6"/>
                <w:sz w:val="18"/>
                <w:szCs w:val="18"/>
                <w:lang w:eastAsia="ru-RU"/>
              </w:rPr>
              <w:t>ß</w:t>
            </w:r>
          </w:p>
        </w:tc>
        <w:tc>
          <w:tcPr>
            <w:tcW w:w="284" w:type="dxa"/>
            <w:vMerge w:val="restart"/>
            <w:tcBorders>
              <w:top w:val="nil"/>
              <w:left w:val="nil"/>
              <w:bottom w:val="nil"/>
              <w:right w:val="nil"/>
            </w:tcBorders>
            <w:vAlign w:val="center"/>
          </w:tcPr>
          <w:p>
            <w:pPr>
              <w:keepLines w:val="0"/>
              <w:pageBreakBefore w:val="0"/>
              <w:kinsoku/>
              <w:wordWrap/>
              <w:topLinePunct w:val="0"/>
              <w:bidi w:val="0"/>
              <w:spacing w:line="240" w:lineRule="auto"/>
              <w:ind w:left="-57"/>
              <w:jc w:val="center"/>
              <w:rPr>
                <w:rFonts w:ascii="Times New Roman" w:hAnsi="Times New Roman" w:eastAsia="Times New Roman" w:cs="Times New Roman"/>
                <w:spacing w:val="-6"/>
                <w:sz w:val="18"/>
                <w:szCs w:val="18"/>
                <w:lang w:eastAsia="ru-RU"/>
              </w:rPr>
            </w:pPr>
            <w:r>
              <w:rPr>
                <w:rFonts w:ascii="Times New Roman" w:hAnsi="Times New Roman" w:eastAsia="Times New Roman" w:cs="Times New Roman"/>
                <w:spacing w:val="-6"/>
                <w:sz w:val="18"/>
                <w:szCs w:val="18"/>
                <w:lang w:eastAsia="ru-RU"/>
              </w:rPr>
              <w:t>×</w:t>
            </w:r>
          </w:p>
        </w:tc>
        <w:tc>
          <w:tcPr>
            <w:tcW w:w="850" w:type="dxa"/>
            <w:vMerge w:val="restart"/>
            <w:tcBorders>
              <w:top w:val="nil"/>
              <w:left w:val="nil"/>
              <w:bottom w:val="nil"/>
              <w:right w:val="nil"/>
            </w:tcBorders>
            <w:vAlign w:val="center"/>
          </w:tcPr>
          <w:p>
            <w:pPr>
              <w:keepLines w:val="0"/>
              <w:pageBreakBefore w:val="0"/>
              <w:kinsoku/>
              <w:wordWrap/>
              <w:topLinePunct w:val="0"/>
              <w:bidi w:val="0"/>
              <w:spacing w:line="240" w:lineRule="auto"/>
              <w:ind w:left="-113" w:right="-57"/>
              <w:jc w:val="center"/>
              <w:rPr>
                <w:rFonts w:ascii="Times New Roman" w:hAnsi="Times New Roman" w:eastAsia="Times New Roman" w:cs="Times New Roman"/>
                <w:spacing w:val="-8"/>
                <w:sz w:val="18"/>
                <w:szCs w:val="18"/>
                <w:lang w:eastAsia="ru-RU"/>
              </w:rPr>
            </w:pPr>
            <w:r>
              <w:rPr>
                <w:rFonts w:ascii="Times New Roman" w:hAnsi="Times New Roman" w:eastAsia="Times New Roman" w:cs="Times New Roman"/>
                <w:spacing w:val="-8"/>
                <w:sz w:val="18"/>
                <w:szCs w:val="18"/>
                <w:lang w:eastAsia="ru-RU"/>
              </w:rPr>
              <w:t>100 %,</w:t>
            </w:r>
          </w:p>
        </w:tc>
        <w:tc>
          <w:tcPr>
            <w:tcW w:w="567" w:type="dxa"/>
            <w:vMerge w:val="restart"/>
            <w:tcBorders>
              <w:top w:val="nil"/>
              <w:left w:val="nil"/>
              <w:bottom w:val="nil"/>
              <w:right w:val="nil"/>
            </w:tcBorders>
            <w:vAlign w:val="center"/>
          </w:tcPr>
          <w:p>
            <w:pPr>
              <w:keepLines w:val="0"/>
              <w:pageBreakBefore w:val="0"/>
              <w:kinsoku/>
              <w:wordWrap/>
              <w:topLinePunct w:val="0"/>
              <w:bidi w:val="0"/>
              <w:spacing w:line="240" w:lineRule="auto"/>
              <w:ind w:left="-113"/>
              <w:jc w:val="center"/>
              <w:rPr>
                <w:rFonts w:ascii="Times New Roman" w:hAnsi="Times New Roman" w:eastAsia="Times New Roman" w:cs="Times New Roman"/>
                <w:spacing w:val="-6"/>
                <w:sz w:val="18"/>
                <w:szCs w:val="18"/>
                <w:lang w:eastAsia="ru-RU"/>
              </w:rPr>
            </w:pPr>
            <w:r>
              <w:rPr>
                <w:rFonts w:ascii="Times New Roman" w:hAnsi="Times New Roman" w:eastAsia="Times New Roman" w:cs="Times New Roman"/>
                <w:spacing w:val="-6"/>
                <w:sz w:val="18"/>
                <w:szCs w:val="18"/>
                <w:lang w:eastAsia="ru-RU"/>
              </w:rPr>
              <w:t>где: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566" w:type="dxa"/>
            <w:vMerge w:val="continue"/>
            <w:tcBorders>
              <w:top w:val="nil"/>
              <w:left w:val="nil"/>
              <w:bottom w:val="nil"/>
              <w:right w:val="nil"/>
            </w:tcBorders>
            <w:vAlign w:val="center"/>
          </w:tcPr>
          <w:p>
            <w:pPr>
              <w:keepLines w:val="0"/>
              <w:pageBreakBefore w:val="0"/>
              <w:kinsoku/>
              <w:wordWrap/>
              <w:topLinePunct w:val="0"/>
              <w:bidi w:val="0"/>
              <w:spacing w:line="240" w:lineRule="auto"/>
              <w:rPr>
                <w:rFonts w:ascii="Times New Roman" w:hAnsi="Times New Roman" w:eastAsia="Times New Roman" w:cs="Times New Roman"/>
                <w:spacing w:val="-6"/>
                <w:sz w:val="18"/>
                <w:szCs w:val="18"/>
                <w:lang w:eastAsia="ru-RU"/>
              </w:rPr>
            </w:pPr>
          </w:p>
        </w:tc>
        <w:tc>
          <w:tcPr>
            <w:tcW w:w="425" w:type="dxa"/>
            <w:vMerge w:val="continue"/>
            <w:tcBorders>
              <w:top w:val="nil"/>
              <w:left w:val="nil"/>
              <w:bottom w:val="nil"/>
              <w:right w:val="nil"/>
            </w:tcBorders>
            <w:vAlign w:val="center"/>
          </w:tcPr>
          <w:p>
            <w:pPr>
              <w:keepLines w:val="0"/>
              <w:pageBreakBefore w:val="0"/>
              <w:kinsoku/>
              <w:wordWrap/>
              <w:topLinePunct w:val="0"/>
              <w:bidi w:val="0"/>
              <w:spacing w:line="240" w:lineRule="auto"/>
              <w:rPr>
                <w:rFonts w:ascii="Times New Roman" w:hAnsi="Times New Roman" w:eastAsia="Times New Roman" w:cs="Times New Roman"/>
                <w:spacing w:val="-6"/>
                <w:sz w:val="18"/>
                <w:szCs w:val="18"/>
                <w:lang w:eastAsia="ru-RU"/>
              </w:rPr>
            </w:pPr>
          </w:p>
        </w:tc>
        <w:tc>
          <w:tcPr>
            <w:tcW w:w="322" w:type="dxa"/>
            <w:tcBorders>
              <w:top w:val="single" w:color="auto" w:sz="4" w:space="0"/>
              <w:left w:val="nil"/>
              <w:bottom w:val="nil"/>
              <w:right w:val="nil"/>
            </w:tcBorders>
          </w:tcPr>
          <w:p>
            <w:pPr>
              <w:keepLines w:val="0"/>
              <w:pageBreakBefore w:val="0"/>
              <w:kinsoku/>
              <w:wordWrap/>
              <w:topLinePunct w:val="0"/>
              <w:bidi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pacing w:val="-6"/>
                <w:sz w:val="18"/>
                <w:szCs w:val="18"/>
                <w:lang w:eastAsia="ru-RU"/>
              </w:rPr>
              <w:t>ц</w:t>
            </w:r>
          </w:p>
        </w:tc>
        <w:tc>
          <w:tcPr>
            <w:tcW w:w="284" w:type="dxa"/>
            <w:vMerge w:val="continue"/>
            <w:tcBorders>
              <w:top w:val="nil"/>
              <w:left w:val="nil"/>
              <w:bottom w:val="nil"/>
              <w:right w:val="nil"/>
            </w:tcBorders>
            <w:vAlign w:val="center"/>
          </w:tcPr>
          <w:p>
            <w:pPr>
              <w:keepLines w:val="0"/>
              <w:pageBreakBefore w:val="0"/>
              <w:kinsoku/>
              <w:wordWrap/>
              <w:topLinePunct w:val="0"/>
              <w:bidi w:val="0"/>
              <w:spacing w:line="240" w:lineRule="auto"/>
              <w:rPr>
                <w:rFonts w:ascii="Times New Roman" w:hAnsi="Times New Roman" w:eastAsia="Times New Roman" w:cs="Times New Roman"/>
                <w:spacing w:val="-6"/>
                <w:sz w:val="18"/>
                <w:szCs w:val="18"/>
                <w:lang w:eastAsia="ru-RU"/>
              </w:rPr>
            </w:pPr>
          </w:p>
        </w:tc>
        <w:tc>
          <w:tcPr>
            <w:tcW w:w="850" w:type="dxa"/>
            <w:vMerge w:val="continue"/>
            <w:tcBorders>
              <w:top w:val="nil"/>
              <w:left w:val="nil"/>
              <w:bottom w:val="nil"/>
              <w:right w:val="nil"/>
            </w:tcBorders>
            <w:vAlign w:val="center"/>
          </w:tcPr>
          <w:p>
            <w:pPr>
              <w:keepLines w:val="0"/>
              <w:pageBreakBefore w:val="0"/>
              <w:kinsoku/>
              <w:wordWrap/>
              <w:topLinePunct w:val="0"/>
              <w:bidi w:val="0"/>
              <w:spacing w:line="240" w:lineRule="auto"/>
              <w:rPr>
                <w:rFonts w:ascii="Times New Roman" w:hAnsi="Times New Roman" w:eastAsia="Times New Roman" w:cs="Times New Roman"/>
                <w:spacing w:val="-8"/>
                <w:sz w:val="18"/>
                <w:szCs w:val="18"/>
                <w:lang w:eastAsia="ru-RU"/>
              </w:rPr>
            </w:pPr>
          </w:p>
        </w:tc>
        <w:tc>
          <w:tcPr>
            <w:tcW w:w="567" w:type="dxa"/>
            <w:vMerge w:val="continue"/>
            <w:tcBorders>
              <w:top w:val="nil"/>
              <w:left w:val="nil"/>
              <w:bottom w:val="nil"/>
              <w:right w:val="nil"/>
            </w:tcBorders>
            <w:vAlign w:val="center"/>
          </w:tcPr>
          <w:p>
            <w:pPr>
              <w:keepLines w:val="0"/>
              <w:pageBreakBefore w:val="0"/>
              <w:kinsoku/>
              <w:wordWrap/>
              <w:topLinePunct w:val="0"/>
              <w:bidi w:val="0"/>
              <w:spacing w:line="240" w:lineRule="auto"/>
              <w:rPr>
                <w:rFonts w:ascii="Times New Roman" w:hAnsi="Times New Roman" w:eastAsia="Times New Roman" w:cs="Times New Roman"/>
                <w:spacing w:val="-6"/>
                <w:sz w:val="18"/>
                <w:szCs w:val="18"/>
                <w:lang w:eastAsia="ru-RU"/>
              </w:rPr>
            </w:pPr>
          </w:p>
        </w:tc>
      </w:tr>
    </w:tbl>
    <w:tbl>
      <w:tblPr>
        <w:tblStyle w:val="10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74"/>
        <w:gridCol w:w="336"/>
        <w:gridCol w:w="6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3174"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eastAsia="ru-RU"/>
              </w:rPr>
              <w:t>V</w:t>
            </w:r>
          </w:p>
        </w:tc>
        <w:tc>
          <w:tcPr>
            <w:tcW w:w="336"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6060"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коэффициент вариации;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3174" w:type="dxa"/>
          </w:tcPr>
          <w:p>
            <w:pPr>
              <w:keepLines w:val="0"/>
              <w:pageBreakBefore w:val="0"/>
              <w:kinsoku/>
              <w:wordWrap/>
              <w:topLinePunct w:val="0"/>
              <w:bidi w:val="0"/>
              <w:spacing w:line="240" w:lineRule="auto"/>
              <w:rPr>
                <w:rFonts w:ascii="Times New Roman" w:hAnsi="Times New Roman" w:eastAsia="Times New Roman" w:cs="Times New Roman"/>
                <w:i/>
                <w:sz w:val="18"/>
                <w:szCs w:val="18"/>
                <w:lang w:val="en-US" w:eastAsia="ru-RU"/>
              </w:rPr>
            </w:pPr>
            <m:oMathPara>
              <m:oMathParaPr>
                <m:jc m:val="left"/>
              </m:oMathParaPr>
              <m:oMath>
                <m:r>
                  <m:rPr>
                    <m:sty m:val="p"/>
                  </m:rPr>
                  <w:rPr>
                    <w:rFonts w:ascii="Cambria Math" w:hAnsi="Cambria Math" w:eastAsia="Times New Roman" w:cs="Times New Roman"/>
                    <w:spacing w:val="-6"/>
                    <w:sz w:val="18"/>
                    <w:szCs w:val="18"/>
                    <w:lang w:eastAsia="ru-RU"/>
                  </w:rPr>
                  <m:t>ß</m:t>
                </m:r>
                <m:r>
                  <m:rPr/>
                  <w:rPr>
                    <w:rFonts w:ascii="Cambria Math" w:hAnsi="Cambria Math" w:eastAsia="Times New Roman" w:cs="Times New Roman"/>
                    <w:sz w:val="18"/>
                    <w:szCs w:val="18"/>
                    <w:lang w:eastAsia="ru-RU"/>
                  </w:rPr>
                  <m:t>=</m:t>
                </m:r>
                <m:rad>
                  <m:radPr>
                    <m:degHide m:val="1"/>
                    <m:ctrlPr>
                      <w:rPr>
                        <w:rFonts w:ascii="Cambria Math" w:hAnsi="Cambria Math" w:eastAsia="Times New Roman" w:cs="Times New Roman"/>
                        <w:i/>
                        <w:sz w:val="18"/>
                        <w:szCs w:val="18"/>
                        <w:lang w:eastAsia="ru-RU"/>
                      </w:rPr>
                    </m:ctrlPr>
                  </m:radPr>
                  <m:deg>
                    <m:ctrlPr>
                      <w:rPr>
                        <w:rFonts w:ascii="Cambria Math" w:hAnsi="Cambria Math" w:eastAsia="Times New Roman" w:cs="Times New Roman"/>
                        <w:i/>
                        <w:sz w:val="18"/>
                        <w:szCs w:val="18"/>
                        <w:lang w:eastAsia="ru-RU"/>
                      </w:rPr>
                    </m:ctrlPr>
                  </m:deg>
                  <m:e>
                    <m:ctrlPr>
                      <w:rPr>
                        <w:rFonts w:ascii="Cambria Math" w:hAnsi="Cambria Math" w:eastAsia="Times New Roman" w:cs="Times New Roman"/>
                        <w:i/>
                        <w:sz w:val="18"/>
                        <w:szCs w:val="18"/>
                        <w:lang w:eastAsia="ru-RU"/>
                      </w:rPr>
                    </m:ctrlPr>
                  </m:e>
                </m:rad>
                <m:f>
                  <m:fPr>
                    <m:ctrlPr>
                      <w:rPr>
                        <w:rFonts w:ascii="Cambria Math" w:hAnsi="Cambria Math" w:eastAsia="Times New Roman" w:cs="Times New Roman"/>
                        <w:sz w:val="18"/>
                        <w:szCs w:val="18"/>
                        <w:lang w:eastAsia="ru-RU"/>
                      </w:rPr>
                    </m:ctrlPr>
                  </m:fPr>
                  <m:num>
                    <m:nary>
                      <m:naryPr>
                        <m:chr m:val="∑"/>
                        <m:limLoc m:val="undOvr"/>
                        <m:ctrlPr>
                          <w:rPr>
                            <w:rFonts w:ascii="Cambria Math" w:hAnsi="Cambria Math" w:eastAsia="Calibri" w:cs="Times New Roman"/>
                            <w:i/>
                            <w:sz w:val="18"/>
                            <w:szCs w:val="18"/>
                          </w:rPr>
                        </m:ctrlPr>
                      </m:naryPr>
                      <m:sub>
                        <m:r>
                          <m:rPr/>
                          <w:rPr>
                            <w:rFonts w:ascii="Cambria Math" w:hAnsi="Cambria Math" w:eastAsia="Times New Roman" w:cs="Times New Roman"/>
                            <w:sz w:val="18"/>
                            <w:szCs w:val="18"/>
                            <w:lang w:val="en-US" w:eastAsia="ru-RU"/>
                          </w:rPr>
                          <m:t>i =</m:t>
                        </m:r>
                        <m:ctrlPr>
                          <w:rPr>
                            <w:rFonts w:ascii="Cambria Math" w:hAnsi="Cambria Math" w:eastAsia="Calibri" w:cs="Times New Roman"/>
                            <w:i/>
                            <w:sz w:val="18"/>
                            <w:szCs w:val="18"/>
                          </w:rPr>
                        </m:ctrlPr>
                      </m:sub>
                      <m:sup>
                        <m:r>
                          <m:rPr/>
                          <w:rPr>
                            <w:rFonts w:ascii="Cambria Math" w:hAnsi="Cambria Math" w:eastAsia="Times New Roman" w:cs="Times New Roman"/>
                            <w:sz w:val="18"/>
                            <w:szCs w:val="18"/>
                            <w:lang w:val="en-US" w:eastAsia="ru-RU"/>
                          </w:rPr>
                          <m:t>n</m:t>
                        </m:r>
                        <m:ctrlPr>
                          <w:rPr>
                            <w:rFonts w:ascii="Cambria Math" w:hAnsi="Cambria Math" w:eastAsia="Calibri" w:cs="Times New Roman"/>
                            <w:i/>
                            <w:sz w:val="18"/>
                            <w:szCs w:val="18"/>
                          </w:rPr>
                        </m:ctrlPr>
                      </m:sup>
                      <m:e>
                        <m:sSup>
                          <m:sSupPr>
                            <m:ctrlPr>
                              <w:rPr>
                                <w:rFonts w:ascii="Cambria Math" w:hAnsi="Cambria Math" w:eastAsia="Calibri" w:cs="Times New Roman"/>
                                <w:i/>
                                <w:sz w:val="18"/>
                                <w:szCs w:val="18"/>
                              </w:rPr>
                            </m:ctrlPr>
                          </m:sSupPr>
                          <m:e>
                            <m:r>
                              <m:rPr/>
                              <w:rPr>
                                <w:rFonts w:ascii="Cambria Math" w:hAnsi="Cambria Math" w:eastAsia="Times New Roman" w:cs="Times New Roman"/>
                                <w:sz w:val="18"/>
                                <w:szCs w:val="18"/>
                                <w:lang w:val="en-US" w:eastAsia="ru-RU"/>
                              </w:rPr>
                              <m:t>1 (</m:t>
                            </m:r>
                            <m:r>
                              <m:rPr/>
                              <w:rPr>
                                <w:rFonts w:ascii="Cambria Math" w:hAnsi="Cambria Math" w:eastAsia="Times New Roman" w:cs="Times New Roman"/>
                                <w:sz w:val="18"/>
                                <w:szCs w:val="18"/>
                                <w:lang w:eastAsia="ru-RU"/>
                              </w:rPr>
                              <m:t>ц</m:t>
                            </m:r>
                            <m:sSub>
                              <m:sSubPr>
                                <m:ctrlPr>
                                  <w:rPr>
                                    <w:rFonts w:ascii="Cambria Math" w:hAnsi="Cambria Math" w:eastAsia="Times New Roman" w:cs="Times New Roman"/>
                                    <w:i/>
                                    <w:sz w:val="18"/>
                                    <w:szCs w:val="18"/>
                                    <w:lang w:eastAsia="ru-RU"/>
                                  </w:rPr>
                                </m:ctrlPr>
                              </m:sSubPr>
                              <m:e>
                                <m:ctrlPr>
                                  <w:rPr>
                                    <w:rFonts w:ascii="Cambria Math" w:hAnsi="Cambria Math" w:eastAsia="Times New Roman" w:cs="Times New Roman"/>
                                    <w:i/>
                                    <w:sz w:val="18"/>
                                    <w:szCs w:val="18"/>
                                    <w:lang w:eastAsia="ru-RU"/>
                                  </w:rPr>
                                </m:ctrlPr>
                              </m:e>
                              <m:sub>
                                <m:r>
                                  <m:rPr/>
                                  <w:rPr>
                                    <w:rFonts w:ascii="Cambria Math" w:hAnsi="Cambria Math" w:eastAsia="Times New Roman" w:cs="Times New Roman"/>
                                    <w:sz w:val="18"/>
                                    <w:szCs w:val="18"/>
                                    <w:lang w:eastAsia="ru-RU"/>
                                  </w:rPr>
                                  <m:t>i</m:t>
                                </m:r>
                                <m:ctrlPr>
                                  <w:rPr>
                                    <w:rFonts w:ascii="Cambria Math" w:hAnsi="Cambria Math" w:eastAsia="Times New Roman" w:cs="Times New Roman"/>
                                    <w:i/>
                                    <w:sz w:val="18"/>
                                    <w:szCs w:val="18"/>
                                    <w:lang w:eastAsia="ru-RU"/>
                                  </w:rPr>
                                </m:ctrlPr>
                              </m:sub>
                            </m:sSub>
                            <m:r>
                              <m:rPr/>
                              <w:rPr>
                                <w:rFonts w:ascii="Cambria Math" w:hAnsi="Cambria Math" w:eastAsia="Times New Roman" w:cs="Times New Roman"/>
                                <w:sz w:val="18"/>
                                <w:szCs w:val="18"/>
                                <w:lang w:eastAsia="ru-RU"/>
                              </w:rPr>
                              <m:t>−ц</m:t>
                            </m:r>
                            <m:d>
                              <m:dPr>
                                <m:begChr m:val=""/>
                                <m:ctrlPr>
                                  <w:rPr>
                                    <w:rFonts w:ascii="Cambria Math" w:hAnsi="Cambria Math" w:eastAsia="Times New Roman" w:cs="Times New Roman"/>
                                    <w:i/>
                                    <w:sz w:val="18"/>
                                    <w:szCs w:val="18"/>
                                    <w:lang w:eastAsia="ru-RU"/>
                                  </w:rPr>
                                </m:ctrlPr>
                              </m:dPr>
                              <m:e>
                                <m:ctrlPr>
                                  <w:rPr>
                                    <w:rFonts w:ascii="Cambria Math" w:hAnsi="Cambria Math" w:eastAsia="Times New Roman" w:cs="Times New Roman"/>
                                    <w:i/>
                                    <w:sz w:val="18"/>
                                    <w:szCs w:val="18"/>
                                    <w:lang w:eastAsia="ru-RU"/>
                                  </w:rPr>
                                </m:ctrlPr>
                              </m:e>
                            </m:d>
                            <m:ctrlPr>
                              <w:rPr>
                                <w:rFonts w:ascii="Cambria Math" w:hAnsi="Cambria Math" w:eastAsia="Calibri" w:cs="Times New Roman"/>
                                <w:i/>
                                <w:sz w:val="18"/>
                                <w:szCs w:val="18"/>
                              </w:rPr>
                            </m:ctrlPr>
                          </m:e>
                          <m:sup>
                            <m:r>
                              <m:rPr/>
                              <w:rPr>
                                <w:rFonts w:ascii="Cambria Math" w:hAnsi="Cambria Math" w:eastAsia="Calibri" w:cs="Times New Roman"/>
                                <w:sz w:val="18"/>
                                <w:szCs w:val="18"/>
                              </w:rPr>
                              <m:t>2</m:t>
                            </m:r>
                            <m:ctrlPr>
                              <w:rPr>
                                <w:rFonts w:ascii="Cambria Math" w:hAnsi="Cambria Math" w:eastAsia="Calibri" w:cs="Times New Roman"/>
                                <w:i/>
                                <w:sz w:val="18"/>
                                <w:szCs w:val="18"/>
                              </w:rPr>
                            </m:ctrlPr>
                          </m:sup>
                        </m:sSup>
                        <m:ctrlPr>
                          <w:rPr>
                            <w:rFonts w:ascii="Cambria Math" w:hAnsi="Cambria Math" w:eastAsia="Calibri" w:cs="Times New Roman"/>
                            <w:i/>
                            <w:sz w:val="18"/>
                            <w:szCs w:val="18"/>
                          </w:rPr>
                        </m:ctrlPr>
                      </m:e>
                    </m:nary>
                    <m:ctrlPr>
                      <w:rPr>
                        <w:rFonts w:ascii="Cambria Math" w:hAnsi="Cambria Math" w:eastAsia="Times New Roman" w:cs="Times New Roman"/>
                        <w:sz w:val="18"/>
                        <w:szCs w:val="18"/>
                        <w:lang w:eastAsia="ru-RU"/>
                      </w:rPr>
                    </m:ctrlPr>
                  </m:num>
                  <m:den>
                    <m:r>
                      <m:rPr>
                        <m:sty m:val="p"/>
                      </m:rPr>
                      <w:rPr>
                        <w:rFonts w:ascii="Cambria Math" w:hAnsi="Cambria Math" w:eastAsia="Times New Roman" w:cs="Times New Roman"/>
                        <w:sz w:val="18"/>
                        <w:szCs w:val="18"/>
                        <w:lang w:eastAsia="ru-RU"/>
                      </w:rPr>
                      <m:t>n−1</m:t>
                    </m:r>
                    <m:ctrlPr>
                      <w:rPr>
                        <w:rFonts w:ascii="Cambria Math" w:hAnsi="Cambria Math" w:eastAsia="Times New Roman" w:cs="Times New Roman"/>
                        <w:sz w:val="18"/>
                        <w:szCs w:val="18"/>
                        <w:lang w:eastAsia="ru-RU"/>
                      </w:rPr>
                    </m:ctrlPr>
                  </m:den>
                </m:f>
              </m:oMath>
            </m:oMathPara>
          </w:p>
        </w:tc>
        <w:tc>
          <w:tcPr>
            <w:tcW w:w="336"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6060"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среднее квадратичное отклонение;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74"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eastAsia="ru-RU"/>
              </w:rPr>
              <w:t>ц</w:t>
            </w:r>
            <w:r>
              <w:rPr>
                <w:rFonts w:ascii="Times New Roman" w:hAnsi="Times New Roman" w:eastAsia="Times New Roman" w:cs="Times New Roman"/>
                <w:sz w:val="18"/>
                <w:szCs w:val="18"/>
                <w:vertAlign w:val="subscript"/>
                <w:lang w:val="en-US" w:eastAsia="ru-RU"/>
              </w:rPr>
              <w:t>i</w:t>
            </w:r>
          </w:p>
        </w:tc>
        <w:tc>
          <w:tcPr>
            <w:tcW w:w="336"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6060"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цена единицы товара, работы, услуги, указанная в источнике с номером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74"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ц</w:t>
            </w:r>
          </w:p>
        </w:tc>
        <w:tc>
          <w:tcPr>
            <w:tcW w:w="336"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6060"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средняя арифметическая величина цены единицы товара, работы,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74"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n</w:t>
            </w:r>
          </w:p>
        </w:tc>
        <w:tc>
          <w:tcPr>
            <w:tcW w:w="336"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6060"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значений, используемых в расчете;</w:t>
            </w:r>
          </w:p>
        </w:tc>
      </w:tr>
    </w:tbl>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7.4.4.1. Коэффициент вариации рассчитывается с помощью стандартных</w:t>
      </w:r>
      <w:r>
        <w:rPr>
          <w:rFonts w:ascii="Times New Roman" w:hAnsi="Times New Roman" w:eastAsia="Times New Roman" w:cs="Times New Roman"/>
          <w:sz w:val="18"/>
          <w:szCs w:val="18"/>
          <w:lang w:eastAsia="ru-RU"/>
        </w:rPr>
        <w:t xml:space="preserve"> функций табличных редакторов;</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7.4.4.2. Совокупность значений, используемых в расчете, при опреде-лении НМЦД, цены единицы товара, работы, услуги, цены договора, заклю-</w:t>
      </w:r>
      <w:r>
        <w:rPr>
          <w:rFonts w:ascii="Times New Roman" w:hAnsi="Times New Roman" w:eastAsia="Times New Roman" w:cs="Times New Roman"/>
          <w:spacing w:val="-6"/>
          <w:sz w:val="18"/>
          <w:szCs w:val="18"/>
          <w:lang w:eastAsia="ru-RU"/>
        </w:rPr>
        <w:t>чаемого с единственным поставщиком (подрядчиком, исполнителем), считается</w:t>
      </w:r>
      <w:r>
        <w:rPr>
          <w:rFonts w:ascii="Times New Roman" w:hAnsi="Times New Roman" w:eastAsia="Times New Roman" w:cs="Times New Roman"/>
          <w:sz w:val="18"/>
          <w:szCs w:val="18"/>
          <w:lang w:eastAsia="ru-RU"/>
        </w:rPr>
        <w:t xml:space="preserve"> неоднородной, если коэффициент вариации цены превышает 33 %.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формуле:</w:t>
      </w:r>
    </w:p>
    <w:tbl>
      <w:tblPr>
        <w:tblStyle w:val="108"/>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83"/>
        <w:gridCol w:w="336"/>
        <w:gridCol w:w="1649"/>
        <w:gridCol w:w="283"/>
        <w:gridCol w:w="426"/>
        <w:gridCol w:w="567"/>
        <w:gridCol w:w="1701"/>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26" w:type="dxa"/>
          <w:wAfter w:w="2799" w:type="dxa"/>
          <w:trHeight w:val="226" w:hRule="atLeast"/>
        </w:trPr>
        <w:tc>
          <w:tcPr>
            <w:tcW w:w="2268" w:type="dxa"/>
            <w:gridSpan w:val="3"/>
            <w:vMerge w:val="restart"/>
            <w:vAlign w:val="center"/>
          </w:tcPr>
          <w:p>
            <w:pPr>
              <w:keepLines w:val="0"/>
              <w:pageBreakBefore w:val="0"/>
              <w:kinsoku/>
              <w:wordWrap/>
              <w:topLinePunct w:val="0"/>
              <w:bidi w:val="0"/>
              <w:spacing w:line="240" w:lineRule="auto"/>
              <w:jc w:val="right"/>
              <w:rPr>
                <w:rFonts w:ascii="Times New Roman" w:hAnsi="Times New Roman" w:eastAsia="Times New Roman" w:cs="Times New Roman"/>
                <w:spacing w:val="-14"/>
                <w:sz w:val="18"/>
                <w:szCs w:val="18"/>
                <w:lang w:eastAsia="ru-RU"/>
              </w:rPr>
            </w:pPr>
            <w:r>
              <w:rPr>
                <w:rFonts w:ascii="Times New Roman" w:hAnsi="Times New Roman" w:eastAsia="Times New Roman" w:cs="Times New Roman"/>
                <w:sz w:val="18"/>
                <w:szCs w:val="18"/>
                <w:lang w:eastAsia="ru-RU"/>
              </w:rPr>
              <w:t>НМЦД(НСЦЕ) =</w:t>
            </w:r>
          </w:p>
        </w:tc>
        <w:tc>
          <w:tcPr>
            <w:tcW w:w="283" w:type="dxa"/>
            <w:tcBorders>
              <w:bottom w:val="single" w:color="auto" w:sz="4" w:space="0"/>
            </w:tcBorders>
            <w:vAlign w:val="bottom"/>
          </w:tcPr>
          <w:p>
            <w:pPr>
              <w:keepLines w:val="0"/>
              <w:pageBreakBefore w:val="0"/>
              <w:kinsoku/>
              <w:wordWrap/>
              <w:topLinePunct w:val="0"/>
              <w:bidi w:val="0"/>
              <w:spacing w:line="240" w:lineRule="auto"/>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val="en-US" w:eastAsia="ru-RU"/>
              </w:rPr>
              <w:t>v</w:t>
            </w:r>
          </w:p>
        </w:tc>
        <w:tc>
          <w:tcPr>
            <w:tcW w:w="426" w:type="dxa"/>
            <w:vMerge w:val="restart"/>
            <w:vAlign w:val="center"/>
          </w:tcPr>
          <w:p>
            <w:pPr>
              <w:keepLines w:val="0"/>
              <w:pageBreakBefore w:val="0"/>
              <w:kinsoku/>
              <w:wordWrap/>
              <w:topLinePunct w:val="0"/>
              <w:bidi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567" w:type="dxa"/>
          </w:tcPr>
          <w:p>
            <w:pPr>
              <w:keepLines w:val="0"/>
              <w:pageBreakBefore w:val="0"/>
              <w:kinsoku/>
              <w:wordWrap/>
              <w:topLinePunct w:val="0"/>
              <w:bidi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vertAlign w:val="subscript"/>
                <w:lang w:val="en-US" w:eastAsia="ru-RU"/>
              </w:rPr>
              <w:t>n</w:t>
            </w:r>
          </w:p>
        </w:tc>
        <w:tc>
          <w:tcPr>
            <w:tcW w:w="1701" w:type="dxa"/>
            <w:vMerge w:val="restart"/>
            <w:vAlign w:val="center"/>
          </w:tcPr>
          <w:p>
            <w:pPr>
              <w:keepLines w:val="0"/>
              <w:pageBreakBefore w:val="0"/>
              <w:kinsoku/>
              <w:wordWrap/>
              <w:topLinePunct w:val="0"/>
              <w:bidi w:val="0"/>
              <w:spacing w:line="240" w:lineRule="auto"/>
              <w:ind w:left="-113"/>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eastAsia="ru-RU"/>
              </w:rPr>
              <w:t>Ц</w:t>
            </w:r>
            <w:r>
              <w:rPr>
                <w:rFonts w:ascii="Times New Roman" w:hAnsi="Times New Roman" w:eastAsia="Times New Roman" w:cs="Times New Roman"/>
                <w:sz w:val="18"/>
                <w:szCs w:val="18"/>
                <w:vertAlign w:val="subscript"/>
                <w:lang w:val="en-US" w:eastAsia="ru-RU"/>
              </w:rPr>
              <w:t>i</w:t>
            </w:r>
            <w:r>
              <w:rPr>
                <w:rFonts w:ascii="Times New Roman" w:hAnsi="Times New Roman" w:eastAsia="Times New Roman" w:cs="Times New Roman"/>
                <w:sz w:val="18"/>
                <w:szCs w:val="18"/>
                <w:lang w:eastAsia="ru-RU"/>
              </w:rPr>
              <w:t>, где: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26" w:type="dxa"/>
          <w:wAfter w:w="2799" w:type="dxa"/>
          <w:trHeight w:val="178" w:hRule="atLeast"/>
        </w:trPr>
        <w:tc>
          <w:tcPr>
            <w:tcW w:w="2268" w:type="dxa"/>
            <w:gridSpan w:val="3"/>
            <w:vMerge w:val="continue"/>
            <w:vAlign w:val="center"/>
          </w:tcPr>
          <w:p>
            <w:pPr>
              <w:keepLines w:val="0"/>
              <w:pageBreakBefore w:val="0"/>
              <w:kinsoku/>
              <w:wordWrap/>
              <w:topLinePunct w:val="0"/>
              <w:bidi w:val="0"/>
              <w:spacing w:line="240" w:lineRule="auto"/>
              <w:jc w:val="right"/>
              <w:rPr>
                <w:rFonts w:ascii="Times New Roman" w:hAnsi="Times New Roman" w:eastAsia="Times New Roman" w:cs="Times New Roman"/>
                <w:sz w:val="18"/>
                <w:szCs w:val="18"/>
                <w:lang w:eastAsia="ru-RU"/>
              </w:rPr>
            </w:pPr>
          </w:p>
        </w:tc>
        <w:tc>
          <w:tcPr>
            <w:tcW w:w="283" w:type="dxa"/>
            <w:tcBorders>
              <w:top w:val="single" w:color="auto" w:sz="4" w:space="0"/>
            </w:tcBorders>
          </w:tcPr>
          <w:p>
            <w:pPr>
              <w:keepLines w:val="0"/>
              <w:pageBreakBefore w:val="0"/>
              <w:kinsoku/>
              <w:wordWrap/>
              <w:topLinePunct w:val="0"/>
              <w:bidi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val="en-US" w:eastAsia="ru-RU"/>
              </w:rPr>
              <w:t>n</w:t>
            </w:r>
          </w:p>
        </w:tc>
        <w:tc>
          <w:tcPr>
            <w:tcW w:w="426" w:type="dxa"/>
            <w:vMerge w:val="continue"/>
          </w:tcPr>
          <w:p>
            <w:pPr>
              <w:keepLines w:val="0"/>
              <w:pageBreakBefore w:val="0"/>
              <w:kinsoku/>
              <w:wordWrap/>
              <w:topLinePunct w:val="0"/>
              <w:bidi w:val="0"/>
              <w:spacing w:line="240" w:lineRule="auto"/>
              <w:rPr>
                <w:rFonts w:ascii="Times New Roman" w:hAnsi="Times New Roman" w:eastAsia="Times New Roman" w:cs="Times New Roman"/>
                <w:sz w:val="18"/>
                <w:szCs w:val="18"/>
                <w:lang w:eastAsia="ru-RU"/>
              </w:rPr>
            </w:pPr>
          </w:p>
        </w:tc>
        <w:tc>
          <w:tcPr>
            <w:tcW w:w="567" w:type="dxa"/>
          </w:tcPr>
          <w:p>
            <w:pPr>
              <w:keepLines w:val="0"/>
              <w:pageBreakBefore w:val="0"/>
              <w:kinsoku/>
              <w:wordWrap/>
              <w:topLinePunct w:val="0"/>
              <w:bidi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Ʃ</w:t>
            </w:r>
          </w:p>
        </w:tc>
        <w:tc>
          <w:tcPr>
            <w:tcW w:w="1701" w:type="dxa"/>
            <w:vMerge w:val="continue"/>
          </w:tcPr>
          <w:p>
            <w:pPr>
              <w:keepLines w:val="0"/>
              <w:pageBreakBefore w:val="0"/>
              <w:kinsoku/>
              <w:wordWrap/>
              <w:topLinePunct w:val="0"/>
              <w:bidi w:val="0"/>
              <w:spacing w:line="240" w:lineRule="auto"/>
              <w:ind w:left="-113"/>
              <w:rPr>
                <w:rFonts w:ascii="Times New Roman" w:hAnsi="Times New Roman" w:eastAsia="Times New Roman" w:cs="Times New Roman"/>
                <w:sz w:val="18"/>
                <w:szCs w:val="18"/>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26" w:type="dxa"/>
          <w:wAfter w:w="2799" w:type="dxa"/>
          <w:trHeight w:val="246" w:hRule="atLeast"/>
        </w:trPr>
        <w:tc>
          <w:tcPr>
            <w:tcW w:w="2268" w:type="dxa"/>
            <w:gridSpan w:val="3"/>
          </w:tcPr>
          <w:p>
            <w:pPr>
              <w:keepLines w:val="0"/>
              <w:pageBreakBefore w:val="0"/>
              <w:kinsoku/>
              <w:wordWrap/>
              <w:topLinePunct w:val="0"/>
              <w:bidi w:val="0"/>
              <w:spacing w:line="240" w:lineRule="auto"/>
              <w:jc w:val="center"/>
              <w:rPr>
                <w:rFonts w:ascii="Times New Roman" w:hAnsi="Times New Roman" w:eastAsia="Times New Roman" w:cs="Times New Roman"/>
                <w:sz w:val="18"/>
                <w:szCs w:val="18"/>
                <w:lang w:eastAsia="ru-RU"/>
              </w:rPr>
            </w:pPr>
          </w:p>
        </w:tc>
        <w:tc>
          <w:tcPr>
            <w:tcW w:w="283" w:type="dxa"/>
          </w:tcPr>
          <w:p>
            <w:pPr>
              <w:keepLines w:val="0"/>
              <w:pageBreakBefore w:val="0"/>
              <w:kinsoku/>
              <w:wordWrap/>
              <w:topLinePunct w:val="0"/>
              <w:bidi w:val="0"/>
              <w:spacing w:line="240" w:lineRule="auto"/>
              <w:jc w:val="center"/>
              <w:rPr>
                <w:rFonts w:ascii="Times New Roman" w:hAnsi="Times New Roman" w:eastAsia="Times New Roman" w:cs="Times New Roman"/>
                <w:sz w:val="18"/>
                <w:szCs w:val="18"/>
                <w:lang w:val="en-US" w:eastAsia="ru-RU"/>
              </w:rPr>
            </w:pPr>
          </w:p>
        </w:tc>
        <w:tc>
          <w:tcPr>
            <w:tcW w:w="426" w:type="dxa"/>
          </w:tcPr>
          <w:p>
            <w:pPr>
              <w:keepLines w:val="0"/>
              <w:pageBreakBefore w:val="0"/>
              <w:kinsoku/>
              <w:wordWrap/>
              <w:topLinePunct w:val="0"/>
              <w:bidi w:val="0"/>
              <w:spacing w:line="240" w:lineRule="auto"/>
              <w:jc w:val="center"/>
              <w:rPr>
                <w:rFonts w:ascii="Times New Roman" w:hAnsi="Times New Roman" w:eastAsia="Times New Roman" w:cs="Times New Roman"/>
                <w:sz w:val="18"/>
                <w:szCs w:val="18"/>
                <w:lang w:eastAsia="ru-RU"/>
              </w:rPr>
            </w:pPr>
          </w:p>
        </w:tc>
        <w:tc>
          <w:tcPr>
            <w:tcW w:w="567" w:type="dxa"/>
          </w:tcPr>
          <w:p>
            <w:pPr>
              <w:keepLines w:val="0"/>
              <w:pageBreakBefore w:val="0"/>
              <w:kinsoku/>
              <w:wordWrap/>
              <w:topLinePunct w:val="0"/>
              <w:bidi w:val="0"/>
              <w:spacing w:line="240" w:lineRule="auto"/>
              <w:jc w:val="center"/>
              <w:rPr>
                <w:rFonts w:ascii="Times New Roman" w:hAnsi="Times New Roman" w:eastAsia="Times New Roman" w:cs="Times New Roman"/>
                <w:sz w:val="18"/>
                <w:szCs w:val="18"/>
                <w:vertAlign w:val="subscript"/>
                <w:lang w:eastAsia="ru-RU"/>
              </w:rPr>
            </w:pPr>
            <w:r>
              <w:rPr>
                <w:rFonts w:ascii="Times New Roman" w:hAnsi="Times New Roman" w:eastAsia="Calibri" w:cs="Times New Roman"/>
                <w:sz w:val="18"/>
                <w:szCs w:val="18"/>
                <w:vertAlign w:val="subscript"/>
                <w:lang w:val="en-US" w:eastAsia="ru-RU"/>
              </w:rPr>
              <w:t>i = 1</w:t>
            </w:r>
          </w:p>
        </w:tc>
        <w:tc>
          <w:tcPr>
            <w:tcW w:w="1701" w:type="dxa"/>
          </w:tcPr>
          <w:p>
            <w:pPr>
              <w:keepLines w:val="0"/>
              <w:pageBreakBefore w:val="0"/>
              <w:kinsoku/>
              <w:wordWrap/>
              <w:topLinePunct w:val="0"/>
              <w:bidi w:val="0"/>
              <w:spacing w:line="240" w:lineRule="auto"/>
              <w:ind w:left="-113"/>
              <w:jc w:val="center"/>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НМЦД(НМЦЕ)</w:t>
            </w:r>
          </w:p>
        </w:tc>
        <w:tc>
          <w:tcPr>
            <w:tcW w:w="336" w:type="dxa"/>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val="en-US" w:eastAsia="ru-RU"/>
              </w:rPr>
              <w:t>–</w:t>
            </w:r>
          </w:p>
        </w:tc>
        <w:tc>
          <w:tcPr>
            <w:tcW w:w="7425" w:type="dxa"/>
            <w:gridSpan w:val="6"/>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v</w:t>
            </w:r>
          </w:p>
        </w:tc>
        <w:tc>
          <w:tcPr>
            <w:tcW w:w="336" w:type="dxa"/>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val="en-US" w:eastAsia="ru-RU"/>
              </w:rPr>
              <w:t>–</w:t>
            </w:r>
          </w:p>
        </w:tc>
        <w:tc>
          <w:tcPr>
            <w:tcW w:w="7425" w:type="dxa"/>
            <w:gridSpan w:val="6"/>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(объем) закупаемого товара (работы,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n</w:t>
            </w:r>
          </w:p>
        </w:tc>
        <w:tc>
          <w:tcPr>
            <w:tcW w:w="336" w:type="dxa"/>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val="en-US" w:eastAsia="ru-RU"/>
              </w:rPr>
              <w:t>–</w:t>
            </w:r>
          </w:p>
        </w:tc>
        <w:tc>
          <w:tcPr>
            <w:tcW w:w="7425" w:type="dxa"/>
            <w:gridSpan w:val="6"/>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значений, используемых в расчете;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i</w:t>
            </w:r>
          </w:p>
        </w:tc>
        <w:tc>
          <w:tcPr>
            <w:tcW w:w="336" w:type="dxa"/>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val="en-US" w:eastAsia="ru-RU"/>
              </w:rPr>
              <w:t>–</w:t>
            </w:r>
          </w:p>
        </w:tc>
        <w:tc>
          <w:tcPr>
            <w:tcW w:w="7425" w:type="dxa"/>
            <w:gridSpan w:val="6"/>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eastAsia="ru-RU"/>
              </w:rPr>
              <w:t>номер источника ценовой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eastAsia="ru-RU"/>
              </w:rPr>
              <w:t>Ц</w:t>
            </w:r>
            <w:r>
              <w:rPr>
                <w:rFonts w:ascii="Times New Roman" w:hAnsi="Times New Roman" w:eastAsia="Times New Roman" w:cs="Times New Roman"/>
                <w:sz w:val="18"/>
                <w:szCs w:val="18"/>
                <w:vertAlign w:val="subscript"/>
                <w:lang w:val="en-US" w:eastAsia="ru-RU"/>
              </w:rPr>
              <w:t>i</w:t>
            </w:r>
          </w:p>
        </w:tc>
        <w:tc>
          <w:tcPr>
            <w:tcW w:w="336" w:type="dxa"/>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val="en-US" w:eastAsia="ru-RU"/>
              </w:rPr>
              <w:t>–</w:t>
            </w:r>
          </w:p>
        </w:tc>
        <w:tc>
          <w:tcPr>
            <w:tcW w:w="7425" w:type="dxa"/>
            <w:gridSpan w:val="6"/>
            <w:tcBorders>
              <w:top w:val="nil"/>
              <w:left w:val="nil"/>
              <w:bottom w:val="nil"/>
              <w:right w:val="nil"/>
            </w:tcBorders>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 xml:space="preserve">Определение </w:t>
      </w:r>
      <w:r>
        <w:rPr>
          <w:rFonts w:ascii="Times New Roman" w:hAnsi="Times New Roman" w:eastAsia="Times New Roman" w:cs="Times New Roman"/>
          <w:sz w:val="18"/>
          <w:szCs w:val="18"/>
          <w:lang w:eastAsia="ru-RU"/>
        </w:rPr>
        <w:t xml:space="preserve">НМЦД, цены единицы товара, работы, услуги, цены договора, заключаемого с единственным поставщиком (подрядчиком, исполнителем), </w:t>
      </w:r>
      <w:r>
        <w:rPr>
          <w:rFonts w:ascii="Times New Roman" w:hAnsi="Times New Roman" w:eastAsia="Calibri" w:cs="Times New Roman"/>
          <w:sz w:val="18"/>
          <w:szCs w:val="18"/>
          <w:lang w:eastAsia="ru-RU"/>
        </w:rPr>
        <w:t>нормативным методом осуществляется по формуле:</w:t>
      </w:r>
    </w:p>
    <w:p>
      <w:pPr>
        <w:keepLines w:val="0"/>
        <w:pageBreakBefore w:val="0"/>
        <w:kinsoku/>
        <w:wordWrap/>
        <w:topLinePunct w:val="0"/>
        <w:autoSpaceDE w:val="0"/>
        <w:autoSpaceDN w:val="0"/>
        <w:bidi w:val="0"/>
        <w:adjustRightInd w:val="0"/>
        <w:spacing w:line="240" w:lineRule="auto"/>
        <w:jc w:val="center"/>
        <w:outlineLvl w:val="0"/>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НМЦ</w:t>
      </w:r>
      <w:r>
        <w:rPr>
          <w:rFonts w:ascii="Times New Roman" w:hAnsi="Times New Roman" w:eastAsia="Calibri" w:cs="Times New Roman"/>
          <w:sz w:val="18"/>
          <w:szCs w:val="18"/>
          <w:vertAlign w:val="subscript"/>
          <w:lang w:eastAsia="ru-RU"/>
        </w:rPr>
        <w:t>норм</w:t>
      </w:r>
      <w:r>
        <w:rPr>
          <w:rFonts w:ascii="Times New Roman" w:hAnsi="Times New Roman" w:eastAsia="Calibri" w:cs="Times New Roman"/>
          <w:sz w:val="18"/>
          <w:szCs w:val="18"/>
          <w:lang w:eastAsia="ru-RU"/>
        </w:rPr>
        <w:t xml:space="preserve"> = </w:t>
      </w:r>
      <w:r>
        <w:rPr>
          <w:rFonts w:ascii="Times New Roman" w:hAnsi="Times New Roman" w:eastAsia="Calibri" w:cs="Times New Roman"/>
          <w:sz w:val="18"/>
          <w:szCs w:val="18"/>
          <w:lang w:val="en-US" w:eastAsia="ru-RU"/>
        </w:rPr>
        <w:t xml:space="preserve">V × </w:t>
      </w:r>
      <w:r>
        <w:rPr>
          <w:rFonts w:ascii="Times New Roman" w:hAnsi="Times New Roman" w:eastAsia="Calibri" w:cs="Times New Roman"/>
          <w:sz w:val="18"/>
          <w:szCs w:val="18"/>
          <w:lang w:eastAsia="ru-RU"/>
        </w:rPr>
        <w:t>Ц</w:t>
      </w:r>
      <w:r>
        <w:rPr>
          <w:rFonts w:ascii="Times New Roman" w:hAnsi="Times New Roman" w:eastAsia="Calibri" w:cs="Times New Roman"/>
          <w:sz w:val="18"/>
          <w:szCs w:val="18"/>
          <w:vertAlign w:val="subscript"/>
          <w:lang w:eastAsia="ru-RU"/>
        </w:rPr>
        <w:t>пред</w:t>
      </w:r>
      <w:r>
        <w:rPr>
          <w:rFonts w:ascii="Times New Roman" w:hAnsi="Times New Roman" w:eastAsia="Calibri" w:cs="Times New Roman"/>
          <w:sz w:val="18"/>
          <w:szCs w:val="18"/>
          <w:lang w:eastAsia="ru-RU"/>
        </w:rPr>
        <w:t>, где:</w:t>
      </w:r>
    </w:p>
    <w:tbl>
      <w:tblPr>
        <w:tblStyle w:val="10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3"/>
        <w:gridCol w:w="306"/>
        <w:gridCol w:w="8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3"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НМЦ</w:t>
            </w:r>
            <w:r>
              <w:rPr>
                <w:rFonts w:ascii="Times New Roman" w:hAnsi="Times New Roman" w:eastAsia="Calibri" w:cs="Times New Roman"/>
                <w:sz w:val="18"/>
                <w:szCs w:val="18"/>
                <w:vertAlign w:val="subscript"/>
                <w:lang w:eastAsia="ru-RU"/>
              </w:rPr>
              <w:t>норм</w:t>
            </w:r>
          </w:p>
        </w:tc>
        <w:tc>
          <w:tcPr>
            <w:tcW w:w="261"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w:t>
            </w:r>
          </w:p>
        </w:tc>
        <w:tc>
          <w:tcPr>
            <w:tcW w:w="8186"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начальная (максимальная) цена, определяемая нормативным методом;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3"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V</w:t>
            </w:r>
          </w:p>
        </w:tc>
        <w:tc>
          <w:tcPr>
            <w:tcW w:w="261"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w:t>
            </w:r>
          </w:p>
        </w:tc>
        <w:tc>
          <w:tcPr>
            <w:tcW w:w="8186"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количество (объем) закупаемого товара (работы,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3"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Ц</w:t>
            </w:r>
            <w:r>
              <w:rPr>
                <w:rFonts w:ascii="Times New Roman" w:hAnsi="Times New Roman" w:eastAsia="Calibri" w:cs="Times New Roman"/>
                <w:sz w:val="18"/>
                <w:szCs w:val="18"/>
                <w:vertAlign w:val="subscript"/>
                <w:lang w:eastAsia="ru-RU"/>
              </w:rPr>
              <w:t>пред</w:t>
            </w:r>
          </w:p>
        </w:tc>
        <w:tc>
          <w:tcPr>
            <w:tcW w:w="261"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w:t>
            </w:r>
          </w:p>
        </w:tc>
        <w:tc>
          <w:tcPr>
            <w:tcW w:w="8186"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Calibri" w:cs="Times New Roman"/>
                <w:sz w:val="18"/>
                <w:szCs w:val="18"/>
                <w:lang w:eastAsia="ru-RU"/>
              </w:rPr>
              <w:t xml:space="preserve">предельная цена единицы товара, работы, услуги, установленная </w:t>
            </w:r>
            <w:r>
              <w:rPr>
                <w:rFonts w:ascii="Times New Roman" w:hAnsi="Times New Roman" w:eastAsia="Times New Roman" w:cs="Times New Roman"/>
                <w:sz w:val="18"/>
                <w:szCs w:val="18"/>
                <w:lang w:eastAsia="ru-RU"/>
              </w:rPr>
              <w:t>норматив-ными правовыми актами Российской Федерации, нормативными актами Новгородской области.</w:t>
            </w:r>
          </w:p>
        </w:tc>
      </w:tr>
    </w:tbl>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7.6. Тарифный </w:t>
      </w:r>
      <w:r>
        <w:rPr>
          <w:sz w:val="18"/>
          <w:szCs w:val="18"/>
        </w:rPr>
        <w:fldChar w:fldCharType="begin"/>
      </w:r>
      <w:r>
        <w:rPr>
          <w:sz w:val="18"/>
          <w:szCs w:val="18"/>
        </w:rPr>
        <w:instrText xml:space="preserve"> HYPERLINK "consultantplus://offline/ref=A88FDA014805846208A884254A32784EF6D9A8864FB8BC4FC69925598E2DAD19EA5B230F87DA47AEXFH5M" </w:instrText>
      </w:r>
      <w:r>
        <w:rPr>
          <w:sz w:val="18"/>
          <w:szCs w:val="18"/>
        </w:rPr>
        <w:fldChar w:fldCharType="separate"/>
      </w:r>
      <w:r>
        <w:rPr>
          <w:rFonts w:ascii="Times New Roman" w:hAnsi="Times New Roman" w:eastAsia="Times New Roman" w:cs="Times New Roman"/>
          <w:sz w:val="18"/>
          <w:szCs w:val="18"/>
          <w:lang w:eastAsia="ru-RU"/>
        </w:rPr>
        <w:t>метод</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применяется заказчиком, если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 xml:space="preserve">Определение </w:t>
      </w:r>
      <w:r>
        <w:rPr>
          <w:rFonts w:ascii="Times New Roman" w:hAnsi="Times New Roman" w:eastAsia="Times New Roman" w:cs="Times New Roman"/>
          <w:sz w:val="18"/>
          <w:szCs w:val="18"/>
          <w:lang w:eastAsia="ru-RU"/>
        </w:rPr>
        <w:t xml:space="preserve">НМЦД, цены единицы товара, работы, услуги, цены договора, заключаемого с единственным поставщиком (подрядчиком, испол-нителем), </w:t>
      </w:r>
      <w:r>
        <w:rPr>
          <w:rFonts w:ascii="Times New Roman" w:hAnsi="Times New Roman" w:eastAsia="Calibri" w:cs="Times New Roman"/>
          <w:sz w:val="18"/>
          <w:szCs w:val="18"/>
          <w:lang w:eastAsia="ru-RU"/>
        </w:rPr>
        <w:t>тарифным методом осуществляется по формуле:</w:t>
      </w:r>
    </w:p>
    <w:p>
      <w:pPr>
        <w:keepLines w:val="0"/>
        <w:pageBreakBefore w:val="0"/>
        <w:kinsoku/>
        <w:wordWrap/>
        <w:topLinePunct w:val="0"/>
        <w:autoSpaceDE w:val="0"/>
        <w:autoSpaceDN w:val="0"/>
        <w:bidi w:val="0"/>
        <w:adjustRightInd w:val="0"/>
        <w:spacing w:line="240" w:lineRule="auto"/>
        <w:ind w:firstLine="709"/>
        <w:jc w:val="center"/>
        <w:outlineLvl w:val="0"/>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НМЦ</w:t>
      </w:r>
      <w:r>
        <w:rPr>
          <w:rFonts w:ascii="Times New Roman" w:hAnsi="Times New Roman" w:eastAsia="Calibri" w:cs="Times New Roman"/>
          <w:sz w:val="18"/>
          <w:szCs w:val="18"/>
          <w:vertAlign w:val="subscript"/>
          <w:lang w:eastAsia="ru-RU"/>
        </w:rPr>
        <w:t>тариф</w:t>
      </w:r>
      <w:r>
        <w:rPr>
          <w:rFonts w:ascii="Times New Roman" w:hAnsi="Times New Roman" w:eastAsia="Calibri" w:cs="Times New Roman"/>
          <w:sz w:val="18"/>
          <w:szCs w:val="18"/>
          <w:lang w:eastAsia="ru-RU"/>
        </w:rPr>
        <w:t xml:space="preserve"> = </w:t>
      </w:r>
      <w:r>
        <w:rPr>
          <w:rFonts w:ascii="Times New Roman" w:hAnsi="Times New Roman" w:eastAsia="Calibri" w:cs="Times New Roman"/>
          <w:sz w:val="18"/>
          <w:szCs w:val="18"/>
          <w:lang w:val="en-US" w:eastAsia="ru-RU"/>
        </w:rPr>
        <w:t>V</w:t>
      </w:r>
      <w:r>
        <w:rPr>
          <w:rFonts w:ascii="Times New Roman" w:hAnsi="Times New Roman" w:eastAsia="Calibri" w:cs="Times New Roman"/>
          <w:sz w:val="18"/>
          <w:szCs w:val="18"/>
          <w:lang w:eastAsia="ru-RU"/>
        </w:rPr>
        <w:t xml:space="preserve"> × Ц</w:t>
      </w:r>
      <w:r>
        <w:rPr>
          <w:rFonts w:ascii="Times New Roman" w:hAnsi="Times New Roman" w:eastAsia="Calibri" w:cs="Times New Roman"/>
          <w:sz w:val="18"/>
          <w:szCs w:val="18"/>
          <w:vertAlign w:val="subscript"/>
          <w:lang w:eastAsia="ru-RU"/>
        </w:rPr>
        <w:t>тариф</w:t>
      </w:r>
      <w:r>
        <w:rPr>
          <w:rFonts w:ascii="Times New Roman" w:hAnsi="Times New Roman" w:eastAsia="Calibri" w:cs="Times New Roman"/>
          <w:sz w:val="18"/>
          <w:szCs w:val="18"/>
          <w:lang w:eastAsia="ru-RU"/>
        </w:rPr>
        <w:t>, где:</w:t>
      </w:r>
    </w:p>
    <w:tbl>
      <w:tblPr>
        <w:tblStyle w:val="10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7"/>
        <w:gridCol w:w="306"/>
        <w:gridCol w:w="8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7"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НМЦ</w:t>
            </w:r>
            <w:r>
              <w:rPr>
                <w:rFonts w:ascii="Times New Roman" w:hAnsi="Times New Roman" w:eastAsia="Calibri" w:cs="Times New Roman"/>
                <w:sz w:val="18"/>
                <w:szCs w:val="18"/>
                <w:vertAlign w:val="subscript"/>
                <w:lang w:eastAsia="ru-RU"/>
              </w:rPr>
              <w:t>тариф</w:t>
            </w:r>
          </w:p>
        </w:tc>
        <w:tc>
          <w:tcPr>
            <w:tcW w:w="236"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w:t>
            </w:r>
          </w:p>
        </w:tc>
        <w:tc>
          <w:tcPr>
            <w:tcW w:w="8147"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начальная (максимальная) цена, определяемая тарифным методом;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7"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V</w:t>
            </w:r>
          </w:p>
        </w:tc>
        <w:tc>
          <w:tcPr>
            <w:tcW w:w="236"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w:t>
            </w:r>
          </w:p>
        </w:tc>
        <w:tc>
          <w:tcPr>
            <w:tcW w:w="8147"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количество (объем) закупаемого товара (работы,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7"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Ц</w:t>
            </w:r>
            <w:r>
              <w:rPr>
                <w:rFonts w:ascii="Times New Roman" w:hAnsi="Times New Roman" w:eastAsia="Calibri" w:cs="Times New Roman"/>
                <w:sz w:val="18"/>
                <w:szCs w:val="18"/>
                <w:vertAlign w:val="subscript"/>
                <w:lang w:eastAsia="ru-RU"/>
              </w:rPr>
              <w:t>тариф</w:t>
            </w:r>
          </w:p>
        </w:tc>
        <w:tc>
          <w:tcPr>
            <w:tcW w:w="236"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w:t>
            </w:r>
          </w:p>
        </w:tc>
        <w:tc>
          <w:tcPr>
            <w:tcW w:w="8147" w:type="dxa"/>
          </w:tcPr>
          <w:p>
            <w:pPr>
              <w:keepLines w:val="0"/>
              <w:pageBreakBefore w:val="0"/>
              <w:kinsoku/>
              <w:wordWrap/>
              <w:topLinePunct w:val="0"/>
              <w:autoSpaceDE w:val="0"/>
              <w:autoSpaceDN w:val="0"/>
              <w:bidi w:val="0"/>
              <w:adjustRightInd w:val="0"/>
              <w:spacing w:line="240" w:lineRule="auto"/>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7.7. Проектно-сметный </w:t>
      </w:r>
      <w:r>
        <w:rPr>
          <w:sz w:val="18"/>
          <w:szCs w:val="18"/>
        </w:rPr>
        <w:fldChar w:fldCharType="begin"/>
      </w:r>
      <w:r>
        <w:rPr>
          <w:sz w:val="18"/>
          <w:szCs w:val="18"/>
        </w:rPr>
        <w:instrText xml:space="preserve"> HYPERLINK "consultantplus://offline/ref=938C618F4A1ABEBEE44B24F2DAE951904F3BA1146EC2FCBE978DF6B3FEAFCCA3651080B53858E13Ez1H6M" </w:instrText>
      </w:r>
      <w:r>
        <w:rPr>
          <w:sz w:val="18"/>
          <w:szCs w:val="18"/>
        </w:rPr>
        <w:fldChar w:fldCharType="separate"/>
      </w:r>
      <w:r>
        <w:rPr>
          <w:rFonts w:ascii="Times New Roman" w:hAnsi="Times New Roman" w:eastAsia="Times New Roman" w:cs="Times New Roman"/>
          <w:sz w:val="18"/>
          <w:szCs w:val="18"/>
          <w:lang w:eastAsia="ru-RU"/>
        </w:rPr>
        <w:t>метод</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заключается в определении НМЦД, цены договора, заключаемого с единственным поставщиком (подрядчиком, испол-нителем), на:</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7.7.1. Строительство, реконструкцию, капитальный ремонт объекта капитального строительства на основании проектной документации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7.7.2. Проведение работ по сохранению объектов культурного наследия (памятников истории и культуры) народов Российской Федерации,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pacing w:val="-4"/>
          <w:sz w:val="18"/>
          <w:szCs w:val="18"/>
          <w:lang w:eastAsia="ru-RU"/>
        </w:rPr>
        <w:t>за исключением научно-методического руководства, технического и авторского</w:t>
      </w:r>
      <w:r>
        <w:rPr>
          <w:rFonts w:ascii="Times New Roman" w:hAnsi="Times New Roman" w:eastAsia="Times New Roman" w:cs="Times New Roman"/>
          <w:sz w:val="18"/>
          <w:szCs w:val="18"/>
          <w:lang w:eastAsia="ru-RU"/>
        </w:rPr>
        <w:t xml:space="preserve"> надзора, на основании согласованной в </w:t>
      </w:r>
      <w:r>
        <w:rPr>
          <w:sz w:val="18"/>
          <w:szCs w:val="18"/>
        </w:rPr>
        <w:fldChar w:fldCharType="begin"/>
      </w:r>
      <w:r>
        <w:rPr>
          <w:sz w:val="18"/>
          <w:szCs w:val="18"/>
        </w:rPr>
        <w:instrText xml:space="preserve"> HYPERLINK "consultantplus://offline/ref=938C618F4A1ABEBEE44B24F2DAE951904C3EA0116EC5FCBE978DF6B3FEAFCCA3651080B53858E03Bz1H2M" </w:instrText>
      </w:r>
      <w:r>
        <w:rPr>
          <w:sz w:val="18"/>
          <w:szCs w:val="18"/>
        </w:rPr>
        <w:fldChar w:fldCharType="separate"/>
      </w:r>
      <w:r>
        <w:rPr>
          <w:rFonts w:ascii="Times New Roman" w:hAnsi="Times New Roman" w:eastAsia="Times New Roman" w:cs="Times New Roman"/>
          <w:sz w:val="18"/>
          <w:szCs w:val="18"/>
          <w:lang w:eastAsia="ru-RU"/>
        </w:rPr>
        <w:t>порядке</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Основанием для определения НМЦД, цены договора, заключаемого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7.9. Затратный метод применяется в случае невозможности применения иных методов, предусмотренных подпунктами 7.1.1-7.1.4 Положения,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(подрядчиком, исполнителем),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Calibri" w:cs="Times New Roman"/>
          <w:sz w:val="18"/>
          <w:szCs w:val="18"/>
        </w:rPr>
      </w:pPr>
      <w:r>
        <w:rPr>
          <w:rFonts w:ascii="Times New Roman" w:hAnsi="Times New Roman" w:eastAsia="Calibri" w:cs="Times New Roman"/>
          <w:spacing w:val="-8"/>
          <w:sz w:val="18"/>
          <w:szCs w:val="18"/>
        </w:rPr>
        <w:t>7.10. В случае если количество поставляемых товаров, объем подлежащих</w:t>
      </w:r>
      <w:r>
        <w:rPr>
          <w:rFonts w:ascii="Times New Roman" w:hAnsi="Times New Roman" w:eastAsia="Calibri" w:cs="Times New Roman"/>
          <w:sz w:val="18"/>
          <w:szCs w:val="18"/>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w:t>
      </w:r>
      <w:r>
        <w:rPr>
          <w:rFonts w:ascii="Times New Roman" w:hAnsi="Times New Roman" w:eastAsia="Calibri" w:cs="Times New Roman"/>
          <w:sz w:val="18"/>
          <w:szCs w:val="18"/>
        </w:rPr>
        <w:br w:type="textWrapping"/>
      </w:r>
      <w:r>
        <w:rPr>
          <w:rFonts w:ascii="Times New Roman" w:hAnsi="Times New Roman" w:eastAsia="Calibri" w:cs="Times New Roman"/>
          <w:sz w:val="18"/>
          <w:szCs w:val="18"/>
        </w:rPr>
        <w:t>к максимальному значению цены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7.11. Максимальное значение цены контракта определяется исходя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7.12. Формула цены, устанавливающая правила расчета сумм, подлежащих уплате заказчиком поставщику (исполнителю, подрядчику)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ходе исполнения договора определяется по  формуле:</w:t>
      </w:r>
    </w:p>
    <w:p>
      <w:pPr>
        <w:keepLines w:val="0"/>
        <w:pageBreakBefore w:val="0"/>
        <w:widowControl w:val="0"/>
        <w:tabs>
          <w:tab w:val="left" w:pos="851"/>
        </w:tabs>
        <w:kinsoku/>
        <w:wordWrap/>
        <w:topLinePunct w:val="0"/>
        <w:autoSpaceDE w:val="0"/>
        <w:autoSpaceDN w:val="0"/>
        <w:bidi w:val="0"/>
        <w:adjustRightInd w:val="0"/>
        <w:spacing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Ц = </w:t>
      </w:r>
      <w:r>
        <w:rPr>
          <w:rFonts w:ascii="Times New Roman" w:hAnsi="Times New Roman" w:eastAsia="Times New Roman" w:cs="Times New Roman"/>
          <w:sz w:val="18"/>
          <w:szCs w:val="18"/>
          <w:lang w:val="en-US" w:eastAsia="ru-RU"/>
        </w:rPr>
        <w:t>V</w:t>
      </w:r>
      <w:r>
        <w:rPr>
          <w:rFonts w:ascii="Times New Roman" w:hAnsi="Times New Roman" w:eastAsia="Times New Roman" w:cs="Times New Roman"/>
          <w:sz w:val="18"/>
          <w:szCs w:val="18"/>
          <w:lang w:eastAsia="ru-RU"/>
        </w:rPr>
        <w:t xml:space="preserve"> × Ц</w:t>
      </w:r>
      <w:r>
        <w:rPr>
          <w:rFonts w:ascii="Times New Roman" w:hAnsi="Times New Roman" w:eastAsia="Times New Roman" w:cs="Times New Roman"/>
          <w:sz w:val="18"/>
          <w:szCs w:val="18"/>
          <w:vertAlign w:val="subscript"/>
          <w:lang w:eastAsia="ru-RU"/>
        </w:rPr>
        <w:t>ед</w:t>
      </w:r>
      <w:r>
        <w:rPr>
          <w:rFonts w:ascii="Times New Roman" w:hAnsi="Times New Roman" w:eastAsia="Times New Roman" w:cs="Times New Roman"/>
          <w:sz w:val="18"/>
          <w:szCs w:val="18"/>
          <w:lang w:eastAsia="ru-RU"/>
        </w:rPr>
        <w:t>, где:</w:t>
      </w:r>
    </w:p>
    <w:tbl>
      <w:tblPr>
        <w:tblStyle w:val="10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2"/>
        <w:gridCol w:w="336"/>
        <w:gridCol w:w="8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2"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Ц</w:t>
            </w:r>
          </w:p>
        </w:tc>
        <w:tc>
          <w:tcPr>
            <w:tcW w:w="336"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8692"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сумма, подлежащая уплате заказчиком поставщику (исполнителю, подрядчику)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ходе исполнения договора;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2"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val="en-US" w:eastAsia="ru-RU"/>
              </w:rPr>
              <w:t>V</w:t>
            </w:r>
          </w:p>
        </w:tc>
        <w:tc>
          <w:tcPr>
            <w:tcW w:w="336"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8692"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объем поставленных товаров, выполненных работ, оказанных услуг в периоде поставки (выполнения работ, оказания услуг);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2"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Ц</w:t>
            </w:r>
            <w:r>
              <w:rPr>
                <w:rFonts w:ascii="Times New Roman" w:hAnsi="Times New Roman" w:eastAsia="Times New Roman" w:cs="Times New Roman"/>
                <w:sz w:val="18"/>
                <w:szCs w:val="18"/>
                <w:vertAlign w:val="subscript"/>
                <w:lang w:eastAsia="ru-RU"/>
              </w:rPr>
              <w:t>ед</w:t>
            </w:r>
          </w:p>
        </w:tc>
        <w:tc>
          <w:tcPr>
            <w:tcW w:w="336"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8692" w:type="dxa"/>
          </w:tcPr>
          <w:p>
            <w:pPr>
              <w:keepLines w:val="0"/>
              <w:pageBreakBefore w:val="0"/>
              <w:widowControl w:val="0"/>
              <w:tabs>
                <w:tab w:val="left" w:pos="851"/>
              </w:tabs>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pPr>
        <w:keepLines w:val="0"/>
        <w:pageBreakBefore w:val="0"/>
        <w:widowControl w:val="0"/>
        <w:tabs>
          <w:tab w:val="left" w:pos="851"/>
        </w:tabs>
        <w:kinsoku/>
        <w:wordWrap/>
        <w:topLinePunct w:val="0"/>
        <w:autoSpaceDE w:val="0"/>
        <w:autoSpaceDN w:val="0"/>
        <w:bidi w:val="0"/>
        <w:adjustRightInd w:val="0"/>
        <w:spacing w:line="240" w:lineRule="auto"/>
        <w:ind w:firstLine="85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pPr>
        <w:keepLines w:val="0"/>
        <w:pageBreakBefore w:val="0"/>
        <w:widowControl w:val="0"/>
        <w:kinsoku/>
        <w:wordWrap/>
        <w:topLinePunct w:val="0"/>
        <w:autoSpaceDE w:val="0"/>
        <w:autoSpaceDN w:val="0"/>
        <w:bidi w:val="0"/>
        <w:adjustRightInd w:val="0"/>
        <w:spacing w:line="240" w:lineRule="auto"/>
        <w:ind w:firstLine="720"/>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left="1134" w:hanging="425"/>
        <w:jc w:val="both"/>
        <w:outlineLvl w:val="0"/>
        <w:rPr>
          <w:rFonts w:ascii="Times New Roman" w:hAnsi="Times New Roman" w:eastAsia="Calibri" w:cs="Times New Roman"/>
          <w:b/>
          <w:bCs/>
          <w:sz w:val="18"/>
          <w:szCs w:val="18"/>
          <w:lang w:eastAsia="ru-RU"/>
        </w:rPr>
      </w:pPr>
      <w:bookmarkStart w:id="12" w:name="_Toc521582053"/>
      <w:r>
        <w:rPr>
          <w:rFonts w:ascii="Times New Roman" w:hAnsi="Times New Roman" w:eastAsia="Calibri" w:cs="Times New Roman"/>
          <w:b/>
          <w:bCs/>
          <w:sz w:val="18"/>
          <w:szCs w:val="18"/>
          <w:lang w:eastAsia="ru-RU"/>
        </w:rPr>
        <w:t>8.   Обеспечительные и антидемпинговые меры при осуществлении закупок</w:t>
      </w:r>
      <w:bookmarkEnd w:id="12"/>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pacing w:val="-4"/>
          <w:sz w:val="18"/>
          <w:szCs w:val="18"/>
          <w:lang w:eastAsia="ru-RU"/>
        </w:rPr>
      </w:pPr>
      <w:r>
        <w:rPr>
          <w:rFonts w:ascii="Times New Roman" w:hAnsi="Times New Roman" w:eastAsia="Times New Roman" w:cs="Times New Roman"/>
          <w:sz w:val="18"/>
          <w:szCs w:val="18"/>
          <w:lang w:eastAsia="ru-RU"/>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pacing w:val="-4"/>
          <w:sz w:val="18"/>
          <w:szCs w:val="18"/>
          <w:lang w:eastAsia="ru-RU"/>
        </w:rPr>
        <w:t>по результатам проведения закупки (далее обеспечение исполнения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возможном выборе способа из предусмотренных извещением о проведении закупки, документацией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 рублей.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8.5. Размер обеспечения заявки, в случае установления заказчиком требования предоставления такого обеспечения, должен составлять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от 0,5 до 5 % от начальной (максимальной) цены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8.6. Возможные формы (способы), порядок предоставления и размер обеспечения заявки устанавливаются заказчиком в документации и (или) извещении о закупке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учетом требований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которым заключается договор, которому такие денежные средства возвращаются после заключения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8.7.2. Отмена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8.7.3. Отзыв заявки участником закупки до окончания срока подачи заявок;</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8.7.4. Получение заявки на участие в закупке после окончания срока подачи заявок;</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8.7.5. Отстранение участника закупки от участия в закупке или отказ заказчика от заключения договора с участником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8.9. Возврат денежных средств, внесенных в качестве обеспечения </w:t>
      </w:r>
      <w:r>
        <w:rPr>
          <w:rFonts w:ascii="Times New Roman" w:hAnsi="Times New Roman" w:eastAsia="Times New Roman" w:cs="Times New Roman"/>
          <w:spacing w:val="-8"/>
          <w:sz w:val="18"/>
          <w:szCs w:val="18"/>
          <w:lang w:eastAsia="ru-RU"/>
        </w:rPr>
        <w:t>заявок, обеспечения исполнения договора, участнику закупки не осуществляется</w:t>
      </w:r>
      <w:r>
        <w:rPr>
          <w:rFonts w:ascii="Times New Roman" w:hAnsi="Times New Roman" w:eastAsia="Times New Roman" w:cs="Times New Roman"/>
          <w:sz w:val="18"/>
          <w:szCs w:val="18"/>
          <w:lang w:eastAsia="ru-RU"/>
        </w:rPr>
        <w:t xml:space="preserve"> либо осуществляется уплата денежных средств заказчику гарантом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безотзывной банковской гарантии в следующих случаях:</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8.9.1. Уклонение или отказ участника закупки, в отношении которого Положением установлена обязанность заключения договора, заключить договор;</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8.10. Требование о предоставлении обеспечения исполнения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случае его установления, предъявляется к победителю закупки или лицу,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которым заключается договор, и устанавливается в извещении и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документации о закупке.</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500 тыс. рублей.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 рублей.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8.13.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закупке не указано иное.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но не менее чем в размере аванса (если проектом договора предусмотрена выплата аванса).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8.15. Форма, порядок предоставления и размер обеспечения исполнения договора устанавливаются заказчиком в извещении и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документации о закупке с учетом требований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8.16. Срок обеспечения исполнения договора должен превышать срок исполнения обязательств по договору на 30 календарных дней (если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документации не указано иное).</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8.17. Договор заключается после предоставления участником закупки, с которым заключается договор, обеспечения исполнения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соответствии с Положением.</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8.21. Антидемпинговые меры могут быть применены только в случае установления возможности применения таких мер в извещении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об осуществлении закупки и (или) в документации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pPr>
        <w:keepLines w:val="0"/>
        <w:pageBreakBefore w:val="0"/>
        <w:widowControl w:val="0"/>
        <w:kinsoku/>
        <w:wordWrap/>
        <w:topLinePunct w:val="0"/>
        <w:autoSpaceDE w:val="0"/>
        <w:autoSpaceDN w:val="0"/>
        <w:bidi w:val="0"/>
        <w:adjustRightInd w:val="0"/>
        <w:spacing w:line="240" w:lineRule="auto"/>
        <w:ind w:left="720"/>
        <w:jc w:val="both"/>
        <w:outlineLvl w:val="0"/>
        <w:rPr>
          <w:rFonts w:ascii="Times New Roman" w:hAnsi="Times New Roman" w:eastAsia="Calibri" w:cs="Times New Roman"/>
          <w:b/>
          <w:bCs/>
          <w:sz w:val="18"/>
          <w:szCs w:val="18"/>
          <w:lang w:eastAsia="ru-RU"/>
        </w:rPr>
      </w:pPr>
    </w:p>
    <w:p>
      <w:pPr>
        <w:keepNext/>
        <w:keepLines w:val="0"/>
        <w:pageBreakBefore w:val="0"/>
        <w:kinsoku/>
        <w:wordWrap/>
        <w:topLinePunct w:val="0"/>
        <w:bidi w:val="0"/>
        <w:spacing w:line="240" w:lineRule="auto"/>
        <w:ind w:firstLine="709"/>
        <w:jc w:val="both"/>
        <w:outlineLvl w:val="0"/>
        <w:rPr>
          <w:rFonts w:ascii="Times New Roman" w:hAnsi="Times New Roman" w:eastAsia="Calibri" w:cs="Times New Roman"/>
          <w:b/>
          <w:bCs/>
          <w:sz w:val="18"/>
          <w:szCs w:val="18"/>
          <w:lang w:eastAsia="ru-RU"/>
        </w:rPr>
      </w:pPr>
      <w:bookmarkStart w:id="13" w:name="_Toc521582054"/>
      <w:r>
        <w:rPr>
          <w:rFonts w:ascii="Times New Roman" w:hAnsi="Times New Roman" w:eastAsia="Calibri" w:cs="Times New Roman"/>
          <w:b/>
          <w:bCs/>
          <w:sz w:val="18"/>
          <w:szCs w:val="18"/>
          <w:lang w:eastAsia="ru-RU"/>
        </w:rPr>
        <w:t>9. Порядок подготовки и проведения закупок</w:t>
      </w:r>
      <w:bookmarkEnd w:id="13"/>
    </w:p>
    <w:p>
      <w:pPr>
        <w:keepNext/>
        <w:keepLines w:val="0"/>
        <w:pageBreakBefore w:val="0"/>
        <w:kinsoku/>
        <w:wordWrap/>
        <w:topLinePunct w:val="0"/>
        <w:bidi w:val="0"/>
        <w:spacing w:line="240" w:lineRule="auto"/>
        <w:ind w:firstLine="709"/>
        <w:jc w:val="both"/>
        <w:outlineLvl w:val="1"/>
        <w:rPr>
          <w:rFonts w:ascii="Times New Roman" w:hAnsi="Times New Roman" w:eastAsia="Times New Roman" w:cs="Times New Roman"/>
          <w:sz w:val="18"/>
          <w:szCs w:val="18"/>
          <w:lang w:eastAsia="ru-RU"/>
        </w:rPr>
      </w:pPr>
      <w:bookmarkStart w:id="14" w:name="_Toc521582055"/>
      <w:r>
        <w:rPr>
          <w:rFonts w:ascii="Times New Roman" w:hAnsi="Times New Roman" w:eastAsia="Times New Roman" w:cs="Times New Roman"/>
          <w:sz w:val="18"/>
          <w:szCs w:val="18"/>
          <w:lang w:eastAsia="ru-RU"/>
        </w:rPr>
        <w:t>9.1. Закупочная комиссия</w:t>
      </w:r>
      <w:bookmarkEnd w:id="14"/>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проведение всех закупок (и конкурентных, и неконкурентных).</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только лица, являющиеся сотрудниками заказчика.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9.1.3. Решение о включении конкретного лица в состав закупочной комиссии принимается заказчиком.</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Запрещается включать в состав закупочной комиссии лиц, лично заинтересованных в результатах закупок (состоящих в браке с физическими </w:t>
      </w:r>
      <w:r>
        <w:rPr>
          <w:rFonts w:ascii="Times New Roman" w:hAnsi="Times New Roman" w:eastAsia="Times New Roman" w:cs="Times New Roman"/>
          <w:spacing w:val="-4"/>
          <w:sz w:val="18"/>
          <w:szCs w:val="18"/>
          <w:lang w:eastAsia="ru-RU"/>
        </w:rPr>
        <w:t>лицами, являющимися выгодоприобретателями, единоличным исполнительным</w:t>
      </w:r>
      <w:r>
        <w:rPr>
          <w:rFonts w:ascii="Times New Roman" w:hAnsi="Times New Roman" w:eastAsia="Times New Roman" w:cs="Times New Roman"/>
          <w:sz w:val="18"/>
          <w:szCs w:val="18"/>
          <w:lang w:eastAsia="ru-RU"/>
        </w:rPr>
        <w:t xml:space="preserve">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9.1.4. Заседание закупочной комиссии является правомочным,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9.1.5. Основными функциями закупочной комиссии являются: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9.1.5.1. Участие в заседании закупочной комиссии при открытии оператором ЭП доступа к заявкам, поданным в форме электронных документов;</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9.1.5.2. Рассмотрение заявок участников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9.1.5.3. Принятие решений о направлении запросов участникам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случаях, установленных Положением и документацией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9.1.5.4. Принятие решений о допуске участника закупки или отказа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допуске (отклонения заявки) участника закупки к участию в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10"/>
          <w:sz w:val="18"/>
          <w:szCs w:val="18"/>
          <w:lang w:eastAsia="ru-RU"/>
        </w:rPr>
        <w:t>9.1.5.5. Фиксирование факта о признании процедуры закупки несостоявшейся</w:t>
      </w:r>
      <w:r>
        <w:rPr>
          <w:rFonts w:ascii="Times New Roman" w:hAnsi="Times New Roman" w:eastAsia="Times New Roman" w:cs="Times New Roman"/>
          <w:sz w:val="18"/>
          <w:szCs w:val="18"/>
          <w:lang w:eastAsia="ru-RU"/>
        </w:rPr>
        <w:t xml:space="preserve"> (при необходимости);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9.1.5.6. Проведение оценки заявок (при необходимости);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9.1.5.7. Определение победителя закупки в соответствии с условиями извещения о проведении закупки и документации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9.1.5.8. Рассмотрение решений антимонопольного органа, органов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9.1.5.9. Размещение протоколов, составляемых в ходе проведения процедуры закупки, в ЕИС или на ЭП.</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9.1.6. Функции, возложенные заказчиком на закупочную комиссию, могут отличаться от описанных в подпункте 9.1.5 Положения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решением заказчика.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firstLine="709"/>
        <w:jc w:val="both"/>
        <w:outlineLvl w:val="1"/>
        <w:rPr>
          <w:rFonts w:ascii="Times New Roman" w:hAnsi="Times New Roman" w:eastAsia="Times New Roman" w:cs="Times New Roman"/>
          <w:sz w:val="18"/>
          <w:szCs w:val="18"/>
          <w:lang w:eastAsia="ru-RU"/>
        </w:rPr>
      </w:pPr>
      <w:bookmarkStart w:id="15" w:name="_Требования_к_извещению"/>
      <w:bookmarkEnd w:id="15"/>
      <w:bookmarkStart w:id="16" w:name="_Ref454190435"/>
      <w:bookmarkStart w:id="17" w:name="_Toc521582056"/>
      <w:r>
        <w:rPr>
          <w:rFonts w:ascii="Times New Roman" w:hAnsi="Times New Roman" w:eastAsia="Times New Roman" w:cs="Times New Roman"/>
          <w:sz w:val="18"/>
          <w:szCs w:val="18"/>
          <w:lang w:eastAsia="ru-RU"/>
        </w:rPr>
        <w:t>9.2. Требования к извещению о закупке, документации о закупке</w:t>
      </w:r>
      <w:bookmarkEnd w:id="16"/>
      <w:bookmarkEnd w:id="17"/>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о закупке (за исключением случаев проведения запроса котировок). </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9.2.4. Заказчик имеет право разместить извещение и документацию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закупке в дополнительных источниках информации.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9.2.5. Заказчик размещает извещение о закупке с учетом следующих требований к срокам такого размещения: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9.2.5.1. В случае проведения конкурса – не менее чем за 15 дней до дня окончания срока подачи заявок на участие в конкурсе;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9.2.5.2. В случае проведения аукциона – не менее чем за 15 дней до дня окончания срока подачи заявок на участие в аукционе;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9.2.5.3. В случае проведения запроса предложений – не менее чем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за 7 рабочих дней до дня проведения такого запроса предложений;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9.2.5.4. В случае проведения запроса цен – не менее чем за 4 рабочих дня до дня окончания срока подачи заявок на участие в запросе цен;</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9.2.5.5. В случае проведения запроса котировок – не менее чем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за 5 рабочих дней до дня окончания срока подачи заявок на участие в запросе котировок.</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9.2.6.1. Конкурса в электронной форме в следующие сроки:</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не менее чем за 7 дней до даты окончания срока подачи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участие в таком конкурсе в случае, если начальная (максимальная) цена договора не превышает 30 млн. рублей;</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не менее чем за 15 дней до даты окончания срока подачи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участие в таком конкурсе в случае, если начальная (максимальная) цена договора превышает 30 млн. рублей;</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9.2.6.2. Аукциона в электронной форме в следующие сроки:</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не менее чем за 7 дней до даты окончания срока подачи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участие в таком аукционе в случае, если начальная (максимальная) цена договора не превышает 30 млн. рублей;</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не менее чем за 15 дней до даты окончания срока подачи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участие в таком аукционе в случае, если начальная (максимальная) цена договора превышает 30 млн. рублей;</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9.2.6.3. Запроса предложений в электронной форме не менее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чем за 5 рабочих дней до дня проведения такого запроса предложений.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При этом начальная (максимальная) цена договора не должна превышать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15 млн. рублей;</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9.2.6.4. Запроса котировок в электронной форме не менее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чем за 4 рабочих дня до дня истечения срока подачи заявок на участие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таком запросе котировок. При этом начальная (максимальная) цена договора не должна превышать 7 млн. рублей.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9.2.7. Извещение и документация о закупке должны быть доступны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для ознакомления пользователям на ЭП без взимания платы.</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9.2.8. Извещение о закупке должно содержать следующие сведения: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9.2.8.1. Способ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9.2.8.2. Наименование, место нахождения, почтовый адрес, адрес электронной почты, номер контактного телефона заказчика;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9.2.8.4. Место поставки товара, выполнения работы, оказания услуги;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9.2.8.6. Срок, место и порядок представления документации о закупке, размер, порядок и сроки внесения платы, взимаемой заказчиком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за представление документации, если такая плата установлена заказчиком,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pacing w:val="-4"/>
          <w:sz w:val="18"/>
          <w:szCs w:val="18"/>
          <w:lang w:eastAsia="ru-RU"/>
        </w:rPr>
        <w:t>за исключением случаев представления документации в форме электронного</w:t>
      </w:r>
      <w:r>
        <w:rPr>
          <w:rFonts w:ascii="Times New Roman" w:hAnsi="Times New Roman" w:eastAsia="Times New Roman" w:cs="Times New Roman"/>
          <w:sz w:val="18"/>
          <w:szCs w:val="18"/>
          <w:lang w:eastAsia="ru-RU"/>
        </w:rPr>
        <w:t xml:space="preserve"> документа;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9.2.8.8. Адрес ЭП в сети «Интернет», на которой проводится закупка (при осуществлении закупки в электронной форме);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9.2.8.10. Размер обеспечения заявки, возможные формы и порядок предоставления, в случае если заказчиком принято решение об установлении такого требования;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9.2.8.11. Размер обеспечения исполнения договора, возможные формы и порядок предоставления, в случае если заказчиком принято решение об установлении такого требования;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9.2.8.12. Требования к участникам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9.2.8.14. Иные сведения и документы, предусмотренные Положением.</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 Документация о закупке должна содержать следующие сведения: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8"/>
          <w:sz w:val="18"/>
          <w:szCs w:val="18"/>
          <w:lang w:eastAsia="ru-RU"/>
        </w:rPr>
        <w:t>9.2.9.1. Требования к безопасности, качеству, техническим характеристикам,</w:t>
      </w:r>
      <w:r>
        <w:rPr>
          <w:rFonts w:ascii="Times New Roman" w:hAnsi="Times New Roman" w:eastAsia="Times New Roman" w:cs="Times New Roman"/>
          <w:sz w:val="18"/>
          <w:szCs w:val="18"/>
          <w:lang w:eastAsia="ru-RU"/>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соответствии с законодательством Российской Федерации о техническом регулировании, документами, разрабатываемыми и применяемыми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национальной системе стандартизации, принятыми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Если заказчиком в документации о закупке не используются установленные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9.2.9.2. Требования к содержанию, форме, оформлению и составу заявки на участие в закупке. При этом не допускается требовать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9.2.9.4. Место, условия и сроки (периоды) поставки товара, выполнения работы, оказания услуги;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9.2.9.5. 9.2.9.5.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9.2.9.6. Форма, сроки и порядок оплаты товара, работы, услуги;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9.2.9.7. Информация о расходах на перевозку, страхование, уплату таможенных пошлин, налогов и других обязательных платежей;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9.2.9.8. Обоснование начальной (максимальной) цены договора, цены единицы товара, работы, услуги, оформленное с учетом требований раздела 7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9.2.9.10. Требования к участникам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9.2.9.12. Требования к участникам закупки и привлекаемым ими </w:t>
      </w:r>
      <w:r>
        <w:rPr>
          <w:rFonts w:ascii="Times New Roman" w:hAnsi="Times New Roman" w:eastAsia="Times New Roman" w:cs="Times New Roman"/>
          <w:spacing w:val="-8"/>
          <w:sz w:val="18"/>
          <w:szCs w:val="18"/>
          <w:lang w:eastAsia="ru-RU"/>
        </w:rPr>
        <w:t>субподрядчи</w:t>
      </w:r>
      <w:r>
        <w:rPr>
          <w:rFonts w:ascii="Times New Roman" w:hAnsi="Times New Roman" w:eastAsia="Times New Roman" w:cs="Times New Roman"/>
          <w:sz w:val="18"/>
          <w:szCs w:val="18"/>
          <w:lang w:eastAsia="ru-RU"/>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9.2.9.13. Формы, порядок, дата и время окончания срока предоставления</w:t>
      </w:r>
      <w:r>
        <w:rPr>
          <w:rFonts w:ascii="Times New Roman" w:hAnsi="Times New Roman" w:eastAsia="Times New Roman" w:cs="Times New Roman"/>
          <w:sz w:val="18"/>
          <w:szCs w:val="18"/>
          <w:lang w:eastAsia="ru-RU"/>
        </w:rPr>
        <w:t xml:space="preserve"> участникам закупки разъяснений положений документации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9.2.9.14. Дата рассмотрения предложений (заявок) участников закупки и подведения итогов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9.2.9.15. Критерии оценки и сопоставления заявок на участие в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9.2.9.16. Порядок оценки и сопоставления заявок на участие в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9.2.9.17. Описание предмета закупки в соответствии с пунктом 3.9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9.2.9.18. Проект договора, заключаемого по результатам проведения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или указание на то, что обеспечение заявки не требуется;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9.2.9.20.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не требуется;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9.2.9.21. Указание на антидемпинговые меры и их описание,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если заказчиком принято решение о применении таких мер при проведении закупки, или указание на то, что антидемпинговые меры не применяются;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при проведении конкурса, запроса предложений, запроса цен, запроса котировок);</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8"/>
          <w:sz w:val="18"/>
          <w:szCs w:val="18"/>
          <w:lang w:eastAsia="ru-RU"/>
        </w:rPr>
        <w:t>9.2.9.25. Указание на то, что закупка проводится повторно, с обязательным</w:t>
      </w:r>
      <w:r>
        <w:rPr>
          <w:rFonts w:ascii="Times New Roman" w:hAnsi="Times New Roman" w:eastAsia="Times New Roman" w:cs="Times New Roman"/>
          <w:sz w:val="18"/>
          <w:szCs w:val="18"/>
          <w:lang w:eastAsia="ru-RU"/>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9.2.10. Документация о закупке должна содержать в себе также сведения, указанные в подразделе 14.5 настоящего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9.2.11. Документация о закупке может содержать любые иные сведения по усмотрению заказчика, при условии, что размещение таких сведений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не противоречит нормам действующего законодательства и настоящего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left="1418" w:hanging="709"/>
        <w:jc w:val="both"/>
        <w:outlineLvl w:val="1"/>
        <w:rPr>
          <w:rFonts w:ascii="Times New Roman" w:hAnsi="Times New Roman" w:eastAsia="Times New Roman" w:cs="Times New Roman"/>
          <w:sz w:val="18"/>
          <w:szCs w:val="18"/>
          <w:lang w:eastAsia="ru-RU"/>
        </w:rPr>
      </w:pPr>
      <w:bookmarkStart w:id="18" w:name="_Порядок_предоставления_разъяснений"/>
      <w:bookmarkEnd w:id="18"/>
      <w:bookmarkStart w:id="19" w:name="_Ref454190470"/>
      <w:bookmarkStart w:id="20" w:name="_Toc521582057"/>
      <w:r>
        <w:rPr>
          <w:rFonts w:ascii="Times New Roman" w:hAnsi="Times New Roman" w:eastAsia="Times New Roman" w:cs="Times New Roman"/>
          <w:sz w:val="18"/>
          <w:szCs w:val="18"/>
          <w:lang w:eastAsia="ru-RU"/>
        </w:rPr>
        <w:t xml:space="preserve">9.3. Порядок предоставления </w:t>
      </w:r>
      <w:bookmarkEnd w:id="19"/>
      <w:r>
        <w:rPr>
          <w:rFonts w:ascii="Times New Roman" w:hAnsi="Times New Roman" w:eastAsia="Times New Roman" w:cs="Times New Roman"/>
          <w:sz w:val="18"/>
          <w:szCs w:val="18"/>
          <w:lang w:eastAsia="ru-RU"/>
        </w:rPr>
        <w:t xml:space="preserve">разъяснений положений извещения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закупке, положений документации о закупке, иных разъяснений</w:t>
      </w:r>
      <w:bookmarkEnd w:id="20"/>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9.3.2. Требования к форме, оформлению запроса на разъяснение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 и (или) извещении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9.3.3. Заказчик обязан предоставить разъяснение положений извещения о закупке, документации о закупке в соответствии с поданным запросом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9.3.4. Разъяснения должны быть размещены в ЕИС в течение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9.3.5. Разъяснения не должны изменять предмет закупки и существенные</w:t>
      </w:r>
      <w:r>
        <w:rPr>
          <w:rFonts w:ascii="Times New Roman" w:hAnsi="Times New Roman" w:eastAsia="Times New Roman" w:cs="Times New Roman"/>
          <w:sz w:val="18"/>
          <w:szCs w:val="18"/>
          <w:lang w:eastAsia="ru-RU"/>
        </w:rPr>
        <w:t xml:space="preserve"> условия проекта договора, в противном случае необходимо внести изменения в извещение о закупке и (или) в документацию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9.3.6. Заказчик вправе давать любым лицам иные разъяснения,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том числе разъяснения результатов конкурентной закупки и разъяснения результатов закупки у единственного поставщика, по своему усмотрению.</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left="1276" w:hanging="567"/>
        <w:jc w:val="both"/>
        <w:outlineLvl w:val="1"/>
        <w:rPr>
          <w:rFonts w:ascii="Times New Roman" w:hAnsi="Times New Roman" w:eastAsia="Times New Roman" w:cs="Times New Roman"/>
          <w:sz w:val="18"/>
          <w:szCs w:val="18"/>
          <w:lang w:eastAsia="ru-RU"/>
        </w:rPr>
      </w:pPr>
      <w:bookmarkStart w:id="21" w:name="_Порядок_подачи_заявки"/>
      <w:bookmarkEnd w:id="21"/>
      <w:bookmarkStart w:id="22" w:name="_Ref454192105"/>
      <w:bookmarkStart w:id="23" w:name="_Toc521582058"/>
      <w:r>
        <w:rPr>
          <w:rFonts w:ascii="Times New Roman" w:hAnsi="Times New Roman" w:eastAsia="Times New Roman" w:cs="Times New Roman"/>
          <w:sz w:val="18"/>
          <w:szCs w:val="18"/>
          <w:lang w:eastAsia="ru-RU"/>
        </w:rPr>
        <w:t>9.4. Порядок подачи заявки на участие в конкурентной закупке</w:t>
      </w:r>
      <w:bookmarkEnd w:id="22"/>
      <w:r>
        <w:rPr>
          <w:rFonts w:ascii="Times New Roman" w:hAnsi="Times New Roman" w:eastAsia="Times New Roman" w:cs="Times New Roman"/>
          <w:sz w:val="18"/>
          <w:szCs w:val="18"/>
          <w:lang w:eastAsia="ru-RU"/>
        </w:rPr>
        <w:t xml:space="preserve"> и требования к составу такой заявки</w:t>
      </w:r>
      <w:bookmarkEnd w:id="23"/>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9.4.1. Заявка на участие в конкурентной закупке должна быть подана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порядке, в срок и по форме, которые установлены документацией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не в электронной форме (не посредством функционала ЭП), заказчик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не рассматривает поданную не в электронной форме заявку и вправе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ее утилизировать (уничтожить).</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9.4.3. Участник закупки может изменить или отозвать свою заявку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любой момент до окончания срока подачи заявок. Ограничений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до истечения срока подачи заявок. Изменение или отзыв заявки после окончания срока подачи заявок не допускается.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9.4.4. Порядок внесения изменений и отзыв заявки в электронной форме осуществляется посредством использования функционала ЭП,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которой проводится закупка, в соответствии с регламентом работы ЭП.</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9.4.5. Участник закупки вправе подать только одну заявку на участие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9.4.6. Заявка на участие в конкурентной закупке должна содержать:</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законодательством соответствующего иностранного государства аналог идентификационного номера налогоплательщика этого участника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(для иностранного лица);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нотариальном порядке копию такой выписки (для индивидуального предпринимателя), которые получены не ранее чем за 6 месяцев до даты </w:t>
      </w:r>
      <w:r>
        <w:rPr>
          <w:rFonts w:ascii="Times New Roman" w:hAnsi="Times New Roman" w:eastAsia="Times New Roman" w:cs="Times New Roman"/>
          <w:spacing w:val="-4"/>
          <w:sz w:val="18"/>
          <w:szCs w:val="18"/>
          <w:lang w:eastAsia="ru-RU"/>
        </w:rPr>
        <w:t>размещения в ЕИС извещения о закупке, копии документов, удостоверяющих</w:t>
      </w:r>
      <w:r>
        <w:rPr>
          <w:rFonts w:ascii="Times New Roman" w:hAnsi="Times New Roman" w:eastAsia="Times New Roman" w:cs="Times New Roman"/>
          <w:sz w:val="18"/>
          <w:szCs w:val="18"/>
          <w:lang w:eastAsia="ru-RU"/>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9.4.6.3. Документы, подтверждающие полномочия лица на осуществление</w:t>
      </w:r>
      <w:r>
        <w:rPr>
          <w:rFonts w:ascii="Times New Roman" w:hAnsi="Times New Roman" w:eastAsia="Times New Roman" w:cs="Times New Roman"/>
          <w:sz w:val="18"/>
          <w:szCs w:val="18"/>
          <w:lang w:eastAsia="ru-RU"/>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закупке должна содержать также документ, подтверждающий полномочия такого лица;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9.4.6.4. Копии учредительных документов участника закупки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(для юридических лиц);</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9.4.6.5. Решение об одобрении или о совершении крупной сделки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(его копию), если требование о необходимости такого решения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9.4.6.6. Описание участником закупки товара, работы, услуги, являющихся предметом закупки, их количественных и качественных характеристик;</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цене договора в случае подачи заявки на участие в аукционе;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9.4.6.10. Декларацию о соответствии участника закупки требованиям, установленным в соответствии с подпунктами 3.1.2-3.1.7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9.4.6.11. Документы, подтверждающие соответствие участника закупки требованиям к участникам закупки, установленным заказчиком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документации о закупке в соответствии с подпунктом 3.1.1 Положения,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или копии таких документов (при наличии в документации о закупке данного требования);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9.4.6.12. Документы, подтверждающие внесение обеспечения заявки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на участие в закупке (платежное поручение, подтверждающее перечисление денежных средств в качестве обеспечения заявки на участие в закупке,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или копию этого платежного поручения либо банковскую гарантию в случае, предусмотренном пунктом 8.2 Положения); </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9.4.6.13. Иные документы и сведения, представление которых предусмотрено документацией о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при условии, что содержание таких документов и сведений не нарушает требований действующего законодательства Российской Федерации.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что все документы и сведения, входящие в состав заявки, поданы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9.4.10. Ненадлежащее исполнение участником открытого конкурса, открытого запроса котировок, запроса цен, требования, согласно которому </w:t>
      </w:r>
      <w:r>
        <w:rPr>
          <w:rFonts w:ascii="Times New Roman" w:hAnsi="Times New Roman" w:eastAsia="Times New Roman" w:cs="Times New Roman"/>
          <w:spacing w:val="-6"/>
          <w:sz w:val="18"/>
          <w:szCs w:val="18"/>
          <w:lang w:eastAsia="ru-RU"/>
        </w:rPr>
        <w:t>все листы заявки, поданной в бумажной форме, должны быть пронумерованы,</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не является основанием для отказа в допуске к участию в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до вскрытия конвертов.</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журнале регистрации заявок указываются следующие сведения:</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регистрационный номер заявки на участие в закупке;</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и время поступления конверта с заявкой на участие в закупке;</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способ подачи заявки на участие в закупке (лично, посредством почтовой связи);</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состояние конверта с заявкой (наличие либо отсутствие повреждений, признаков вскрытия).</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Факт подачи заявки заверяется в журнале подписью секретаря закупочной комиссии.</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firstLine="709"/>
        <w:jc w:val="both"/>
        <w:outlineLvl w:val="1"/>
        <w:rPr>
          <w:rFonts w:ascii="Times New Roman" w:hAnsi="Times New Roman" w:eastAsia="Times New Roman" w:cs="Times New Roman"/>
          <w:sz w:val="18"/>
          <w:szCs w:val="18"/>
          <w:lang w:eastAsia="ru-RU"/>
        </w:rPr>
      </w:pPr>
      <w:bookmarkStart w:id="24" w:name="_Критерии_оценки_заявок"/>
      <w:bookmarkEnd w:id="24"/>
      <w:bookmarkStart w:id="25" w:name="_Критерии_оценки_и"/>
      <w:bookmarkEnd w:id="25"/>
      <w:bookmarkStart w:id="26" w:name="_Toc521582059"/>
      <w:r>
        <w:rPr>
          <w:rFonts w:ascii="Times New Roman" w:hAnsi="Times New Roman" w:eastAsia="Times New Roman" w:cs="Times New Roman"/>
          <w:sz w:val="18"/>
          <w:szCs w:val="18"/>
          <w:lang w:eastAsia="ru-RU"/>
        </w:rPr>
        <w:t>9.5. Критерии оценки заявок</w:t>
      </w:r>
      <w:bookmarkEnd w:id="26"/>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9.5.1. Для оценки заявок, поданных участниками закупки на участие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9.5.2. Критериями оценки заявок могут быть:</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9.5.2.1. Цена договора;</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9.5.2.2. Качественные и (или) функциональные характеристики (потре-бительские свойства) товара, качество работ, услуг;</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9.5.2.3. Расходы на эксплуатацию товара;</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9.5.2.4. Расходы на техническое обслуживание товара;</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9.5.2.5. Сроки (периоды) поставки товара, выполнения работ, оказания услуг;</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9.5.2.6. Срок, на который предоставляются гарантии качества товара, работ, услуг;</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9.5.2.7. Деловая репутация участника закупок;</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9.5.2.9. Квалификация участника закупки;</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9.5.2.10. Квалификация работников участника закупки.</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9.5.3. Критерии оценки могут подразделяться на подкритерии (показатели).</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Вес критерия «цена договора» должен составлять не менее 50 %,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а в случае закупки работ без использования товаров или услуг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(при наличии) должно составлять 100 %. В конкурсной документации, документации запроса предложений заказчик должен указать не менее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2 критериев.</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Для оценки и сопоставления заявок по критериям, указанным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подпунктах 9.5.2.1, 9.5.2.3, 9.5.2.4 Положения, предложениям участников закупки присваиваются баллы по следующей формуле:</w:t>
      </w:r>
    </w:p>
    <w:p>
      <w:pPr>
        <w:keepLines w:val="0"/>
        <w:pageBreakBefore w:val="0"/>
        <w:widowControl w:val="0"/>
        <w:kinsoku/>
        <w:wordWrap/>
        <w:topLinePunct w:val="0"/>
        <w:autoSpaceDE w:val="0"/>
        <w:autoSpaceDN w:val="0"/>
        <w:bidi w:val="0"/>
        <w:adjustRightInd w:val="0"/>
        <w:spacing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Ц</w:t>
      </w:r>
      <w:r>
        <w:rPr>
          <w:rFonts w:ascii="Times New Roman" w:hAnsi="Times New Roman" w:eastAsia="Times New Roman" w:cs="Times New Roman"/>
          <w:sz w:val="18"/>
          <w:szCs w:val="18"/>
          <w:vertAlign w:val="subscript"/>
          <w:lang w:eastAsia="ru-RU"/>
        </w:rPr>
        <w:t>Бi</w:t>
      </w:r>
      <w:r>
        <w:rPr>
          <w:rFonts w:ascii="Times New Roman" w:hAnsi="Times New Roman" w:eastAsia="Times New Roman" w:cs="Times New Roman"/>
          <w:sz w:val="18"/>
          <w:szCs w:val="18"/>
          <w:lang w:eastAsia="ru-RU"/>
        </w:rPr>
        <w:t xml:space="preserve"> = Ц</w:t>
      </w:r>
      <w:r>
        <w:rPr>
          <w:rFonts w:ascii="Times New Roman" w:hAnsi="Times New Roman" w:eastAsia="Times New Roman" w:cs="Times New Roman"/>
          <w:sz w:val="18"/>
          <w:szCs w:val="18"/>
          <w:vertAlign w:val="subscript"/>
          <w:lang w:eastAsia="ru-RU"/>
        </w:rPr>
        <w:t>min</w:t>
      </w:r>
      <w:r>
        <w:rPr>
          <w:rFonts w:ascii="Times New Roman" w:hAnsi="Times New Roman" w:eastAsia="Times New Roman" w:cs="Times New Roman"/>
          <w:sz w:val="18"/>
          <w:szCs w:val="18"/>
          <w:lang w:eastAsia="ru-RU"/>
        </w:rPr>
        <w:t xml:space="preserve"> / Ц</w:t>
      </w:r>
      <w:r>
        <w:rPr>
          <w:rFonts w:ascii="Times New Roman" w:hAnsi="Times New Roman" w:eastAsia="Times New Roman" w:cs="Times New Roman"/>
          <w:sz w:val="18"/>
          <w:szCs w:val="18"/>
          <w:vertAlign w:val="subscript"/>
          <w:lang w:eastAsia="ru-RU"/>
        </w:rPr>
        <w:t>i</w:t>
      </w:r>
      <w:r>
        <w:rPr>
          <w:rFonts w:ascii="Times New Roman" w:hAnsi="Times New Roman" w:eastAsia="Times New Roman" w:cs="Times New Roman"/>
          <w:sz w:val="18"/>
          <w:szCs w:val="18"/>
          <w:lang w:eastAsia="ru-RU"/>
        </w:rPr>
        <w:t xml:space="preserve"> × 100, где:</w:t>
      </w:r>
    </w:p>
    <w:tbl>
      <w:tblPr>
        <w:tblStyle w:val="10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306"/>
        <w:gridCol w:w="8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Ц</w:t>
            </w:r>
            <w:r>
              <w:rPr>
                <w:rFonts w:ascii="Times New Roman" w:hAnsi="Times New Roman" w:eastAsia="Times New Roman" w:cs="Times New Roman"/>
                <w:sz w:val="18"/>
                <w:szCs w:val="18"/>
                <w:vertAlign w:val="subscript"/>
                <w:lang w:eastAsia="ru-RU"/>
              </w:rPr>
              <w:t>Бi</w:t>
            </w:r>
          </w:p>
        </w:tc>
        <w:tc>
          <w:tcPr>
            <w:tcW w:w="284" w:type="dxa"/>
          </w:tcPr>
          <w:p>
            <w:pPr>
              <w:keepLines w:val="0"/>
              <w:pageBreakBefore w:val="0"/>
              <w:widowControl w:val="0"/>
              <w:kinsoku/>
              <w:wordWrap/>
              <w:topLinePunct w:val="0"/>
              <w:autoSpaceDE w:val="0"/>
              <w:autoSpaceDN w:val="0"/>
              <w:bidi w:val="0"/>
              <w:adjustRightInd w:val="0"/>
              <w:spacing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8612"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баллов по критерию;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Ц</w:t>
            </w:r>
            <w:r>
              <w:rPr>
                <w:rFonts w:ascii="Times New Roman" w:hAnsi="Times New Roman" w:eastAsia="Times New Roman" w:cs="Times New Roman"/>
                <w:sz w:val="18"/>
                <w:szCs w:val="18"/>
                <w:vertAlign w:val="subscript"/>
                <w:lang w:eastAsia="ru-RU"/>
              </w:rPr>
              <w:t>min</w:t>
            </w:r>
          </w:p>
        </w:tc>
        <w:tc>
          <w:tcPr>
            <w:tcW w:w="284" w:type="dxa"/>
          </w:tcPr>
          <w:p>
            <w:pPr>
              <w:keepLines w:val="0"/>
              <w:pageBreakBefore w:val="0"/>
              <w:widowControl w:val="0"/>
              <w:kinsoku/>
              <w:wordWrap/>
              <w:topLinePunct w:val="0"/>
              <w:autoSpaceDE w:val="0"/>
              <w:autoSpaceDN w:val="0"/>
              <w:bidi w:val="0"/>
              <w:adjustRightInd w:val="0"/>
              <w:spacing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8612"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минимальное предложение из сделанных участниками закупки;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Ц</w:t>
            </w:r>
            <w:r>
              <w:rPr>
                <w:rFonts w:ascii="Times New Roman" w:hAnsi="Times New Roman" w:eastAsia="Times New Roman" w:cs="Times New Roman"/>
                <w:sz w:val="18"/>
                <w:szCs w:val="18"/>
                <w:vertAlign w:val="subscript"/>
                <w:lang w:eastAsia="ru-RU"/>
              </w:rPr>
              <w:t>i</w:t>
            </w:r>
          </w:p>
        </w:tc>
        <w:tc>
          <w:tcPr>
            <w:tcW w:w="284" w:type="dxa"/>
          </w:tcPr>
          <w:p>
            <w:pPr>
              <w:keepLines w:val="0"/>
              <w:pageBreakBefore w:val="0"/>
              <w:widowControl w:val="0"/>
              <w:kinsoku/>
              <w:wordWrap/>
              <w:topLinePunct w:val="0"/>
              <w:autoSpaceDE w:val="0"/>
              <w:autoSpaceDN w:val="0"/>
              <w:bidi w:val="0"/>
              <w:adjustRightInd w:val="0"/>
              <w:spacing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8612"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предложение участника закупки, которое оценивается.</w:t>
            </w:r>
          </w:p>
        </w:tc>
      </w:tr>
    </w:tbl>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Для оценки и сопоставления заявок по критериям, указанным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подпунктах 9.5.2.5, 9.5.2.6 Положения, предложениям участников закупки присваиваются баллы по следующей формуле:</w:t>
      </w:r>
    </w:p>
    <w:p>
      <w:pPr>
        <w:keepLines w:val="0"/>
        <w:pageBreakBefore w:val="0"/>
        <w:widowControl w:val="0"/>
        <w:kinsoku/>
        <w:wordWrap/>
        <w:topLinePunct w:val="0"/>
        <w:autoSpaceDE w:val="0"/>
        <w:autoSpaceDN w:val="0"/>
        <w:bidi w:val="0"/>
        <w:adjustRightInd w:val="0"/>
        <w:spacing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w:t>
      </w:r>
      <w:r>
        <w:rPr>
          <w:rFonts w:ascii="Times New Roman" w:hAnsi="Times New Roman" w:eastAsia="Times New Roman" w:cs="Times New Roman"/>
          <w:sz w:val="18"/>
          <w:szCs w:val="18"/>
          <w:vertAlign w:val="subscript"/>
          <w:lang w:eastAsia="ru-RU"/>
        </w:rPr>
        <w:t>Бi</w:t>
      </w:r>
      <w:r>
        <w:rPr>
          <w:rFonts w:ascii="Times New Roman" w:hAnsi="Times New Roman" w:eastAsia="Times New Roman" w:cs="Times New Roman"/>
          <w:sz w:val="18"/>
          <w:szCs w:val="18"/>
          <w:lang w:eastAsia="ru-RU"/>
        </w:rPr>
        <w:t xml:space="preserve"> = С</w:t>
      </w:r>
      <w:r>
        <w:rPr>
          <w:rFonts w:ascii="Times New Roman" w:hAnsi="Times New Roman" w:eastAsia="Times New Roman" w:cs="Times New Roman"/>
          <w:sz w:val="18"/>
          <w:szCs w:val="18"/>
          <w:vertAlign w:val="subscript"/>
          <w:lang w:eastAsia="ru-RU"/>
        </w:rPr>
        <w:t>min</w:t>
      </w:r>
      <w:r>
        <w:rPr>
          <w:rFonts w:ascii="Times New Roman" w:hAnsi="Times New Roman" w:eastAsia="Times New Roman" w:cs="Times New Roman"/>
          <w:sz w:val="18"/>
          <w:szCs w:val="18"/>
          <w:lang w:eastAsia="ru-RU"/>
        </w:rPr>
        <w:t xml:space="preserve"> / С</w:t>
      </w:r>
      <w:r>
        <w:rPr>
          <w:rFonts w:ascii="Times New Roman" w:hAnsi="Times New Roman" w:eastAsia="Times New Roman" w:cs="Times New Roman"/>
          <w:sz w:val="18"/>
          <w:szCs w:val="18"/>
          <w:vertAlign w:val="subscript"/>
          <w:lang w:eastAsia="ru-RU"/>
        </w:rPr>
        <w:t xml:space="preserve">i </w:t>
      </w:r>
      <w:r>
        <w:rPr>
          <w:rFonts w:ascii="Times New Roman" w:hAnsi="Times New Roman" w:eastAsia="Times New Roman" w:cs="Times New Roman"/>
          <w:sz w:val="18"/>
          <w:szCs w:val="18"/>
          <w:lang w:eastAsia="ru-RU"/>
        </w:rPr>
        <w:t>× 100, где:</w:t>
      </w:r>
    </w:p>
    <w:tbl>
      <w:tblPr>
        <w:tblStyle w:val="10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306"/>
        <w:gridCol w:w="8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w:t>
            </w:r>
            <w:r>
              <w:rPr>
                <w:rFonts w:ascii="Times New Roman" w:hAnsi="Times New Roman" w:eastAsia="Times New Roman" w:cs="Times New Roman"/>
                <w:sz w:val="18"/>
                <w:szCs w:val="18"/>
                <w:vertAlign w:val="subscript"/>
                <w:lang w:eastAsia="ru-RU"/>
              </w:rPr>
              <w:t>Бi</w:t>
            </w:r>
          </w:p>
        </w:tc>
        <w:tc>
          <w:tcPr>
            <w:tcW w:w="284" w:type="dxa"/>
          </w:tcPr>
          <w:p>
            <w:pPr>
              <w:keepLines w:val="0"/>
              <w:pageBreakBefore w:val="0"/>
              <w:widowControl w:val="0"/>
              <w:kinsoku/>
              <w:wordWrap/>
              <w:topLinePunct w:val="0"/>
              <w:autoSpaceDE w:val="0"/>
              <w:autoSpaceDN w:val="0"/>
              <w:bidi w:val="0"/>
              <w:adjustRightInd w:val="0"/>
              <w:spacing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8612"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баллов по критерию;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w:t>
            </w:r>
            <w:r>
              <w:rPr>
                <w:rFonts w:ascii="Times New Roman" w:hAnsi="Times New Roman" w:eastAsia="Times New Roman" w:cs="Times New Roman"/>
                <w:sz w:val="18"/>
                <w:szCs w:val="18"/>
                <w:vertAlign w:val="subscript"/>
                <w:lang w:eastAsia="ru-RU"/>
              </w:rPr>
              <w:t>min</w:t>
            </w:r>
          </w:p>
        </w:tc>
        <w:tc>
          <w:tcPr>
            <w:tcW w:w="284" w:type="dxa"/>
          </w:tcPr>
          <w:p>
            <w:pPr>
              <w:keepLines w:val="0"/>
              <w:pageBreakBefore w:val="0"/>
              <w:widowControl w:val="0"/>
              <w:kinsoku/>
              <w:wordWrap/>
              <w:topLinePunct w:val="0"/>
              <w:autoSpaceDE w:val="0"/>
              <w:autoSpaceDN w:val="0"/>
              <w:bidi w:val="0"/>
              <w:adjustRightInd w:val="0"/>
              <w:spacing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8612"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минимальное предложение из сделанных участниками закупки;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w:t>
            </w:r>
            <w:r>
              <w:rPr>
                <w:rFonts w:ascii="Times New Roman" w:hAnsi="Times New Roman" w:eastAsia="Times New Roman" w:cs="Times New Roman"/>
                <w:sz w:val="18"/>
                <w:szCs w:val="18"/>
                <w:vertAlign w:val="subscript"/>
                <w:lang w:eastAsia="ru-RU"/>
              </w:rPr>
              <w:t>i</w:t>
            </w:r>
          </w:p>
        </w:tc>
        <w:tc>
          <w:tcPr>
            <w:tcW w:w="284" w:type="dxa"/>
          </w:tcPr>
          <w:p>
            <w:pPr>
              <w:keepLines w:val="0"/>
              <w:pageBreakBefore w:val="0"/>
              <w:widowControl w:val="0"/>
              <w:kinsoku/>
              <w:wordWrap/>
              <w:topLinePunct w:val="0"/>
              <w:autoSpaceDE w:val="0"/>
              <w:autoSpaceDN w:val="0"/>
              <w:bidi w:val="0"/>
              <w:adjustRightInd w:val="0"/>
              <w:spacing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8612"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предложение участника закупки, которое оценивается.</w:t>
            </w:r>
          </w:p>
        </w:tc>
      </w:tr>
    </w:tbl>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Для оценки и сопоставления заявок по критериям, указанным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подпунктах 9.5.2.2, 9.5.2.7-9.5.2.10 Положения, в конкурсной документации, документации запроса предложений устанавливаются:</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подкритерии, по которым будет оцениваться каждый критерий;</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минимальное и максимальное количество баллов, которое может быть присвоено по каждому показателю;</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правила присвоения баллов по каждому подкритерию;</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значимость каждого из подкритериев.</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pPr>
        <w:keepLines w:val="0"/>
        <w:pageBreakBefore w:val="0"/>
        <w:widowControl w:val="0"/>
        <w:kinsoku/>
        <w:wordWrap/>
        <w:topLinePunct w:val="0"/>
        <w:autoSpaceDE w:val="0"/>
        <w:autoSpaceDN w:val="0"/>
        <w:bidi w:val="0"/>
        <w:adjustRightInd w:val="0"/>
        <w:spacing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w:t>
      </w:r>
      <w:r>
        <w:rPr>
          <w:rFonts w:ascii="Times New Roman" w:hAnsi="Times New Roman" w:eastAsia="Times New Roman" w:cs="Times New Roman"/>
          <w:sz w:val="18"/>
          <w:szCs w:val="18"/>
          <w:vertAlign w:val="subscript"/>
          <w:lang w:eastAsia="ru-RU"/>
        </w:rPr>
        <w:t>Бi</w:t>
      </w:r>
      <w:r>
        <w:rPr>
          <w:rFonts w:ascii="Times New Roman" w:hAnsi="Times New Roman" w:eastAsia="Times New Roman" w:cs="Times New Roman"/>
          <w:sz w:val="18"/>
          <w:szCs w:val="18"/>
          <w:lang w:eastAsia="ru-RU"/>
        </w:rPr>
        <w:t xml:space="preserve"> = П</w:t>
      </w:r>
      <w:r>
        <w:rPr>
          <w:rFonts w:ascii="Times New Roman" w:hAnsi="Times New Roman" w:eastAsia="Times New Roman" w:cs="Times New Roman"/>
          <w:sz w:val="18"/>
          <w:szCs w:val="18"/>
          <w:vertAlign w:val="subscript"/>
          <w:lang w:eastAsia="ru-RU"/>
        </w:rPr>
        <w:t>i</w:t>
      </w:r>
      <w:r>
        <w:rPr>
          <w:rFonts w:ascii="Times New Roman" w:hAnsi="Times New Roman" w:eastAsia="Times New Roman" w:cs="Times New Roman"/>
          <w:sz w:val="18"/>
          <w:szCs w:val="18"/>
          <w:lang w:eastAsia="ru-RU"/>
        </w:rPr>
        <w:t xml:space="preserve"> / П</w:t>
      </w:r>
      <w:r>
        <w:rPr>
          <w:rFonts w:ascii="Times New Roman" w:hAnsi="Times New Roman" w:eastAsia="Times New Roman" w:cs="Times New Roman"/>
          <w:sz w:val="18"/>
          <w:szCs w:val="18"/>
          <w:vertAlign w:val="subscript"/>
          <w:lang w:eastAsia="ru-RU"/>
        </w:rPr>
        <w:t>max</w:t>
      </w:r>
      <w:r>
        <w:rPr>
          <w:rFonts w:ascii="Times New Roman" w:hAnsi="Times New Roman" w:eastAsia="Times New Roman" w:cs="Times New Roman"/>
          <w:sz w:val="18"/>
          <w:szCs w:val="18"/>
          <w:lang w:eastAsia="ru-RU"/>
        </w:rPr>
        <w:t xml:space="preserve"> × ЗП, где:</w:t>
      </w:r>
    </w:p>
    <w:tbl>
      <w:tblPr>
        <w:tblStyle w:val="10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336"/>
        <w:gridCol w:w="8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w:t>
            </w:r>
            <w:r>
              <w:rPr>
                <w:rFonts w:ascii="Times New Roman" w:hAnsi="Times New Roman" w:eastAsia="Times New Roman" w:cs="Times New Roman"/>
                <w:sz w:val="18"/>
                <w:szCs w:val="18"/>
                <w:vertAlign w:val="subscript"/>
                <w:lang w:eastAsia="ru-RU"/>
              </w:rPr>
              <w:t>Бi</w:t>
            </w:r>
          </w:p>
        </w:tc>
        <w:tc>
          <w:tcPr>
            <w:tcW w:w="336"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8560"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баллов по подкритерию;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eastAsia="ru-RU"/>
              </w:rPr>
              <w:t>П</w:t>
            </w:r>
            <w:r>
              <w:rPr>
                <w:rFonts w:ascii="Times New Roman" w:hAnsi="Times New Roman" w:eastAsia="Times New Roman" w:cs="Times New Roman"/>
                <w:sz w:val="18"/>
                <w:szCs w:val="18"/>
                <w:vertAlign w:val="subscript"/>
                <w:lang w:val="en-US" w:eastAsia="ru-RU"/>
              </w:rPr>
              <w:t>i</w:t>
            </w:r>
          </w:p>
        </w:tc>
        <w:tc>
          <w:tcPr>
            <w:tcW w:w="336"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8560"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eastAsia="ru-RU"/>
              </w:rPr>
              <w:t>предложение участника, которое оценивается;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w:t>
            </w:r>
            <w:r>
              <w:rPr>
                <w:rFonts w:ascii="Times New Roman" w:hAnsi="Times New Roman" w:eastAsia="Times New Roman" w:cs="Times New Roman"/>
                <w:sz w:val="18"/>
                <w:szCs w:val="18"/>
                <w:vertAlign w:val="subscript"/>
                <w:lang w:eastAsia="ru-RU"/>
              </w:rPr>
              <w:t>max</w:t>
            </w:r>
          </w:p>
        </w:tc>
        <w:tc>
          <w:tcPr>
            <w:tcW w:w="336"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8560"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предложение, за которое присваивается максимальное количество баллов;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ЗП</w:t>
            </w:r>
          </w:p>
        </w:tc>
        <w:tc>
          <w:tcPr>
            <w:tcW w:w="336" w:type="dxa"/>
          </w:tcPr>
          <w:p>
            <w:pPr>
              <w:keepLines w:val="0"/>
              <w:pageBreakBefore w:val="0"/>
              <w:widowControl w:val="0"/>
              <w:kinsoku/>
              <w:wordWrap/>
              <w:topLinePunct w:val="0"/>
              <w:autoSpaceDE w:val="0"/>
              <w:autoSpaceDN w:val="0"/>
              <w:bidi w:val="0"/>
              <w:adjustRightInd w:val="0"/>
              <w:spacing w:line="240" w:lineRule="auto"/>
              <w:jc w:val="center"/>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val="en-US" w:eastAsia="ru-RU"/>
              </w:rPr>
              <w:t>–</w:t>
            </w:r>
          </w:p>
        </w:tc>
        <w:tc>
          <w:tcPr>
            <w:tcW w:w="8560" w:type="dxa"/>
          </w:tcPr>
          <w:p>
            <w:pPr>
              <w:keepLines w:val="0"/>
              <w:pageBreakBefore w:val="0"/>
              <w:widowControl w:val="0"/>
              <w:kinsoku/>
              <w:wordWrap/>
              <w:topLinePunct w:val="0"/>
              <w:autoSpaceDE w:val="0"/>
              <w:autoSpaceDN w:val="0"/>
              <w:bidi w:val="0"/>
              <w:adjustRightInd w:val="0"/>
              <w:spacing w:line="240" w:lineRule="auto"/>
              <w:rPr>
                <w:rFonts w:ascii="Times New Roman" w:hAnsi="Times New Roman" w:eastAsia="Times New Roman" w:cs="Times New Roman"/>
                <w:sz w:val="18"/>
                <w:szCs w:val="18"/>
                <w:lang w:val="en-US" w:eastAsia="ru-RU"/>
              </w:rPr>
            </w:pPr>
            <w:r>
              <w:rPr>
                <w:rFonts w:ascii="Times New Roman" w:hAnsi="Times New Roman" w:eastAsia="Times New Roman" w:cs="Times New Roman"/>
                <w:sz w:val="18"/>
                <w:szCs w:val="18"/>
                <w:lang w:eastAsia="ru-RU"/>
              </w:rPr>
              <w:t>значимость подкритерия.</w:t>
            </w:r>
          </w:p>
        </w:tc>
      </w:tr>
    </w:tbl>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Итоговые баллы по каждому критерию определяются путем произведения количества баллов (суммы баллов по подкритериям)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значимость критерия.</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каждому критерию.</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Победителем признается участник, заявке которого присвоено наибольшее количество баллов.</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9.5.4. При проведении запроса цен, запроса котировок заказчиком устанавливается только один критерий оценки заявок – цена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Вес такого критерия должен составлять 100 %.</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firstLine="709"/>
        <w:jc w:val="both"/>
        <w:outlineLvl w:val="1"/>
        <w:rPr>
          <w:rFonts w:ascii="Times New Roman" w:hAnsi="Times New Roman" w:eastAsia="Times New Roman" w:cs="Times New Roman"/>
          <w:sz w:val="18"/>
          <w:szCs w:val="18"/>
          <w:lang w:eastAsia="ru-RU"/>
        </w:rPr>
      </w:pPr>
      <w:bookmarkStart w:id="27" w:name="_Порядок_проведения_конкурса"/>
      <w:bookmarkEnd w:id="27"/>
      <w:bookmarkStart w:id="28" w:name="_Toc521582060"/>
      <w:r>
        <w:rPr>
          <w:rFonts w:ascii="Times New Roman" w:hAnsi="Times New Roman" w:eastAsia="Times New Roman" w:cs="Times New Roman"/>
          <w:sz w:val="18"/>
          <w:szCs w:val="18"/>
          <w:lang w:eastAsia="ru-RU"/>
        </w:rPr>
        <w:t>9.6. Порядок проведения конкурса</w:t>
      </w:r>
      <w:bookmarkEnd w:id="28"/>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rPr>
      </w:pPr>
      <w:bookmarkStart w:id="29" w:name="_Toc521582061"/>
      <w:r>
        <w:rPr>
          <w:rFonts w:ascii="Times New Roman" w:hAnsi="Times New Roman" w:eastAsia="Times New Roman" w:cs="Times New Roman"/>
          <w:sz w:val="18"/>
          <w:szCs w:val="18"/>
        </w:rPr>
        <w:t>9.6.1. Общие положения, отказ от проведения конкурса и внесение изменений в извещение о проведении конкурса и конкурсную документацию</w:t>
      </w:r>
      <w:bookmarkEnd w:id="29"/>
      <w:r>
        <w:rPr>
          <w:rFonts w:ascii="Times New Roman" w:hAnsi="Times New Roman" w:eastAsia="Times New Roman" w:cs="Times New Roman"/>
          <w:sz w:val="18"/>
          <w:szCs w:val="18"/>
        </w:rPr>
        <w:t>:</w:t>
      </w:r>
    </w:p>
    <w:p>
      <w:pPr>
        <w:keepLines w:val="0"/>
        <w:pageBreakBefore w:val="0"/>
        <w:widowControl w:val="0"/>
        <w:tabs>
          <w:tab w:val="left" w:pos="709"/>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9.6.1.1. Под конкурсом понимается форма торгов, при которой победителем конкурса признается участник конкурентной закупки, заявка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по результатам оценки заявок на основании указанных в документации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такой закупке критериев оценки и порядка оценки содержит лучшие условия исполнения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9.6.1.2. Извещение о проведении конкурса (далее извещение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настоящем подразделе) и конкурсная документация, вносимые в них изменения должны быть разработаны и размещены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требованиями подраздела </w:t>
      </w:r>
      <w:r>
        <w:rPr>
          <w:sz w:val="18"/>
          <w:szCs w:val="18"/>
        </w:rPr>
        <w:fldChar w:fldCharType="begin"/>
      </w:r>
      <w:r>
        <w:rPr>
          <w:sz w:val="18"/>
          <w:szCs w:val="18"/>
        </w:rPr>
        <w:instrText xml:space="preserve"> HYPERLINK \l "_Требования_к_извещению" </w:instrText>
      </w:r>
      <w:r>
        <w:rPr>
          <w:sz w:val="18"/>
          <w:szCs w:val="18"/>
        </w:rPr>
        <w:fldChar w:fldCharType="separate"/>
      </w:r>
      <w:r>
        <w:rPr>
          <w:rFonts w:ascii="Times New Roman" w:hAnsi="Times New Roman" w:eastAsia="Times New Roman" w:cs="Times New Roman"/>
          <w:sz w:val="18"/>
          <w:szCs w:val="18"/>
          <w:lang w:eastAsia="ru-RU"/>
        </w:rPr>
        <w:t>9.2</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r>
        <w:rPr>
          <w:sz w:val="18"/>
          <w:szCs w:val="18"/>
        </w:rPr>
        <w:fldChar w:fldCharType="begin"/>
      </w:r>
      <w:r>
        <w:rPr>
          <w:sz w:val="18"/>
          <w:szCs w:val="18"/>
        </w:rPr>
        <w:instrText xml:space="preserve"> HYPERLINK \l "_Порядок_предоставления_разъяснений" </w:instrText>
      </w:r>
      <w:r>
        <w:rPr>
          <w:sz w:val="18"/>
          <w:szCs w:val="18"/>
        </w:rPr>
        <w:fldChar w:fldCharType="separate"/>
      </w:r>
      <w:r>
        <w:rPr>
          <w:rFonts w:ascii="Times New Roman" w:hAnsi="Times New Roman" w:eastAsia="Times New Roman" w:cs="Times New Roman"/>
          <w:sz w:val="18"/>
          <w:szCs w:val="18"/>
          <w:lang w:eastAsia="ru-RU"/>
        </w:rPr>
        <w:t>9.3</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9.6.1.4. Подача заявок на участие в конкурсе (далее заявка в настоящем подразделе) осуществляется в соответствии с требованиями, указанными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документации о закупке, с учетом требований подраздела </w:t>
      </w:r>
      <w:r>
        <w:rPr>
          <w:sz w:val="18"/>
          <w:szCs w:val="18"/>
        </w:rPr>
        <w:fldChar w:fldCharType="begin"/>
      </w:r>
      <w:r>
        <w:rPr>
          <w:sz w:val="18"/>
          <w:szCs w:val="18"/>
        </w:rPr>
        <w:instrText xml:space="preserve"> HYPERLINK \l "_Порядок_подачи_заявки" </w:instrText>
      </w:r>
      <w:r>
        <w:rPr>
          <w:sz w:val="18"/>
          <w:szCs w:val="18"/>
        </w:rPr>
        <w:fldChar w:fldCharType="separate"/>
      </w:r>
      <w:r>
        <w:rPr>
          <w:rFonts w:ascii="Times New Roman" w:hAnsi="Times New Roman" w:eastAsia="Times New Roman" w:cs="Times New Roman"/>
          <w:sz w:val="18"/>
          <w:szCs w:val="18"/>
          <w:lang w:eastAsia="ru-RU"/>
        </w:rPr>
        <w:t>9.4</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9.6.1.5. Заказчик вправе отказаться от проведения конкурса в любое время вплоть до даты и времени окончания срока подачи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9.6.1.8. Заказчик вправе внести изменения в извещение и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конкурсную документацию. Изменения, вносимые в извещение и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6"/>
          <w:sz w:val="18"/>
          <w:szCs w:val="18"/>
          <w:lang w:eastAsia="ru-RU"/>
        </w:rPr>
        <w:t>9.6.1.9. В случае внесения изменений в извещение и (или) в конкурсную</w:t>
      </w:r>
      <w:r>
        <w:rPr>
          <w:rFonts w:ascii="Times New Roman" w:hAnsi="Times New Roman" w:eastAsia="Times New Roman" w:cs="Times New Roman"/>
          <w:sz w:val="18"/>
          <w:szCs w:val="18"/>
          <w:lang w:eastAsia="ru-RU"/>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9.6.1.10. Конкурс состоит из следующих этапов: открытие доступа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9.6.1.11. Подача (прием) заявок, а также заключение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keepLines w:val="0"/>
        <w:pageBreakBefore w:val="0"/>
        <w:kinsoku/>
        <w:wordWrap/>
        <w:topLinePunct w:val="0"/>
        <w:bidi w:val="0"/>
        <w:spacing w:line="240" w:lineRule="auto"/>
        <w:ind w:firstLine="709"/>
        <w:jc w:val="both"/>
        <w:rPr>
          <w:rFonts w:ascii="Times New Roman" w:hAnsi="Times New Roman" w:eastAsia="Times New Roman" w:cs="Times New Roman"/>
          <w:b/>
          <w:sz w:val="18"/>
          <w:szCs w:val="18"/>
        </w:rPr>
      </w:pPr>
      <w:bookmarkStart w:id="30" w:name="_Toc521582062"/>
      <w:r>
        <w:rPr>
          <w:rFonts w:ascii="Times New Roman" w:hAnsi="Times New Roman" w:eastAsia="Times New Roman" w:cs="Times New Roman"/>
          <w:sz w:val="18"/>
          <w:szCs w:val="18"/>
        </w:rPr>
        <w:t xml:space="preserve">9.6.2. Открытие доступа к поданным заявкам на участие в конкурсе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в электронной форме, вскрытие конвертов с заявками на участие в открытом конкурсе</w:t>
      </w:r>
      <w:bookmarkEnd w:id="30"/>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Pr>
          <w:rFonts w:ascii="Times New Roman" w:hAnsi="Times New Roman" w:eastAsia="Times New Roman" w:cs="Times New Roman"/>
          <w:spacing w:val="-4"/>
          <w:sz w:val="18"/>
          <w:szCs w:val="18"/>
          <w:lang w:eastAsia="ru-RU"/>
        </w:rPr>
        <w:t>доступа устанавливается заказчиком в документации и (или) извещении о закупке самостоятельно.</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Конверты с заявками на участие в открытом конкурсе вскрываются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9.6.2.2. При вскрытии конвертов с заявками председатель закупочной комиссии объявляет следующую информацию: </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предмета и номер закупки;</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информацию о состоянии каждого конверта с заявкой (наличие либо отсутствие повреждений, признаков вскрытия);</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ли повреждения;</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наименование каждого участника закупки, ИНН, КПП, ОГРН </w:t>
      </w:r>
      <w:r>
        <w:rPr>
          <w:rFonts w:ascii="Times New Roman" w:hAnsi="Times New Roman" w:eastAsia="Times New Roman" w:cs="Times New Roman"/>
          <w:spacing w:val="-6"/>
          <w:sz w:val="18"/>
          <w:szCs w:val="18"/>
          <w:lang w:eastAsia="ru-RU"/>
        </w:rPr>
        <w:t>юридического лица, фамилию, имя, отчество физического лица (ИНН, ОГРН ИП</w:t>
      </w:r>
      <w:r>
        <w:rPr>
          <w:rFonts w:ascii="Times New Roman" w:hAnsi="Times New Roman" w:eastAsia="Times New Roman" w:cs="Times New Roman"/>
          <w:sz w:val="18"/>
          <w:szCs w:val="18"/>
          <w:lang w:eastAsia="ru-RU"/>
        </w:rPr>
        <w:t xml:space="preserve"> при наличии), номер заявки, присвоенный при ее получении;</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предложение участников, подавших заявки на участие в закупке;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9.6.2.3. Открытие доступа осуществляется закупочной комиссией посредством функционала ЭП, на которой проводится конкурс в электронной форме;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поданных на участие в конкурсе заявок, а также дата и время регистрации каждой такой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открытия доступа (вскрытия конвертов)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6"/>
          <w:sz w:val="18"/>
          <w:szCs w:val="18"/>
          <w:lang w:eastAsia="ru-RU"/>
        </w:rPr>
        <w:t>9.6.2.5. Протокол открытия доступа (вскрытия конвертов) подписывается</w:t>
      </w:r>
      <w:r>
        <w:rPr>
          <w:rFonts w:ascii="Times New Roman" w:hAnsi="Times New Roman" w:eastAsia="Times New Roman" w:cs="Times New Roman"/>
          <w:sz w:val="18"/>
          <w:szCs w:val="18"/>
          <w:lang w:eastAsia="ru-RU"/>
        </w:rPr>
        <w:t xml:space="preserve"> присутствующими членами закупочной комиссии в день открытия доступа (вскрытия конвертов);</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9.6.2.6. Подписанный присутствующими членами </w:t>
      </w:r>
      <w:r>
        <w:rPr>
          <w:rFonts w:ascii="Times New Roman" w:hAnsi="Times New Roman" w:eastAsia="Times New Roman" w:cs="Times New Roman"/>
          <w:spacing w:val="-6"/>
          <w:sz w:val="18"/>
          <w:szCs w:val="18"/>
          <w:lang w:eastAsia="ru-RU"/>
        </w:rPr>
        <w:t xml:space="preserve">закупочной  </w:t>
      </w:r>
      <w:r>
        <w:rPr>
          <w:rFonts w:ascii="Times New Roman" w:hAnsi="Times New Roman" w:eastAsia="Times New Roman" w:cs="Times New Roman"/>
          <w:sz w:val="18"/>
          <w:szCs w:val="18"/>
          <w:lang w:eastAsia="ru-RU"/>
        </w:rPr>
        <w:t xml:space="preserve">комиссии протокол открытия доступа (вскрытия конвертов) размещается в ЕИС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течение 3 дней со дня его подписания;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9.6.2.7. В случае если на участие в конкурсе не было подано ни одной заявки, </w:t>
      </w:r>
      <w:r>
        <w:rPr>
          <w:rFonts w:ascii="Times New Roman" w:hAnsi="Times New Roman" w:eastAsia="Times New Roman" w:cs="Times New Roman"/>
          <w:spacing w:val="-6"/>
          <w:sz w:val="18"/>
          <w:szCs w:val="18"/>
          <w:lang w:eastAsia="ru-RU"/>
        </w:rPr>
        <w:t>закупочная</w:t>
      </w:r>
      <w:r>
        <w:rPr>
          <w:rFonts w:ascii="Times New Roman" w:hAnsi="Times New Roman" w:eastAsia="Times New Roman" w:cs="Times New Roman"/>
          <w:sz w:val="18"/>
          <w:szCs w:val="18"/>
          <w:lang w:eastAsia="ru-RU"/>
        </w:rPr>
        <w:t xml:space="preserve"> комиссия в лице всех присутствующих членов </w:t>
      </w:r>
      <w:r>
        <w:rPr>
          <w:rFonts w:ascii="Times New Roman" w:hAnsi="Times New Roman" w:eastAsia="Times New Roman" w:cs="Times New Roman"/>
          <w:spacing w:val="-6"/>
          <w:sz w:val="18"/>
          <w:szCs w:val="18"/>
          <w:lang w:eastAsia="ru-RU"/>
        </w:rPr>
        <w:t>закупочной</w:t>
      </w:r>
      <w:r>
        <w:rPr>
          <w:rFonts w:ascii="Times New Roman" w:hAnsi="Times New Roman" w:eastAsia="Times New Roman" w:cs="Times New Roman"/>
          <w:sz w:val="18"/>
          <w:szCs w:val="18"/>
          <w:lang w:eastAsia="ru-RU"/>
        </w:rPr>
        <w:t xml:space="preserve">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на отсутствие поданных на участие в конкурсе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подраздела Положения, на основании которого было принято решение о признании конкурса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открытия доступа (вскрытия конвертов)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9.6.2.8. Протокол признания конкурса несостоявшимся, в случае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его составления, размещается в ЕИС в течение 3 дней со дня его подписания;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9.6.2.9. Если установлено, что один участник конкурса подал две или более заявки на участие в открытом конкурсе (две или более заявки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таких заявок заносится в протокол вскрытия конвертов;</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протоколе вскрытия конвертов с заявками;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keepLines w:val="0"/>
        <w:pageBreakBefore w:val="0"/>
        <w:kinsoku/>
        <w:wordWrap/>
        <w:topLinePunct w:val="0"/>
        <w:bidi w:val="0"/>
        <w:spacing w:line="240" w:lineRule="auto"/>
        <w:ind w:left="709"/>
        <w:jc w:val="both"/>
        <w:rPr>
          <w:rFonts w:ascii="Times New Roman" w:hAnsi="Times New Roman" w:eastAsia="Times New Roman" w:cs="Times New Roman"/>
          <w:b/>
          <w:sz w:val="18"/>
          <w:szCs w:val="18"/>
        </w:rPr>
      </w:pPr>
      <w:bookmarkStart w:id="31" w:name="page11"/>
      <w:bookmarkEnd w:id="31"/>
      <w:bookmarkStart w:id="32" w:name="_Toc521582063"/>
      <w:r>
        <w:rPr>
          <w:rFonts w:ascii="Times New Roman" w:hAnsi="Times New Roman" w:eastAsia="Times New Roman" w:cs="Times New Roman"/>
          <w:sz w:val="18"/>
          <w:szCs w:val="18"/>
        </w:rPr>
        <w:t>9.6.3. Рассмотрение заявок на участие в конкурсе</w:t>
      </w:r>
      <w:bookmarkEnd w:id="32"/>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9.6.3.1. Рассмотрение заявок, поданных на участие в конкурсе (далее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рассмотрение заявок в настоящем подразделе), осуществляется закупочной комиссией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9.6.3.2. Срок рассмотрения заявок не может превышать 20 дней с даты открытия доступа, вскрытия конвертов;</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9.6.3.3. В рамках рассмотрения заявок выполняются следующие действия: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проверка состава заявок на соблюдение требований извещения и (или) документации о закупке;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проверка участника закупки на соответствие требованиям извещения и (или) документации о закупке;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принятие решений о допуске, отказе в допуске (отклонении заявки)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к участию по соответствующим основаниям;</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9.6.3.4. Комиссия имеет право осуществлять любые иные действия, позволяющие объективно рассмотреть поданные заявки, не указанные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9.6.3.5. Если заявка участника не соответствует указанным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конкурсе;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поданных на участие в конкурсе заявок, а также дата и время регистрации каждой такой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наименование каждого участника конкурса, подавшего заявку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результаты рассмотрения заявок на участие в конкурсе, в том числе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указанием:</w:t>
      </w:r>
    </w:p>
    <w:p>
      <w:pPr>
        <w:keepLines w:val="0"/>
        <w:pageBreakBefore w:val="0"/>
        <w:tabs>
          <w:tab w:val="left" w:pos="851"/>
        </w:tabs>
        <w:kinsoku/>
        <w:wordWrap/>
        <w:topLinePunct w:val="0"/>
        <w:bidi w:val="0"/>
        <w:spacing w:line="240" w:lineRule="auto"/>
        <w:ind w:left="1418"/>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количества заявок на участие в конкурсе, которые были отклонены по результатам рассмотрения заявок;</w:t>
      </w:r>
    </w:p>
    <w:p>
      <w:pPr>
        <w:keepLines w:val="0"/>
        <w:pageBreakBefore w:val="0"/>
        <w:tabs>
          <w:tab w:val="left" w:pos="851"/>
        </w:tabs>
        <w:kinsoku/>
        <w:wordWrap/>
        <w:topLinePunct w:val="0"/>
        <w:bidi w:val="0"/>
        <w:spacing w:line="240" w:lineRule="auto"/>
        <w:ind w:left="1418"/>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иная информация, размещаемая в протоколе рассмотрения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6"/>
          <w:sz w:val="18"/>
          <w:szCs w:val="18"/>
          <w:lang w:eastAsia="ru-RU"/>
        </w:rPr>
        <w:t>9.6.3.8. Протокол рассмотрения заявок подписывается присутствующими</w:t>
      </w:r>
      <w:r>
        <w:rPr>
          <w:rFonts w:ascii="Times New Roman" w:hAnsi="Times New Roman" w:eastAsia="Times New Roman" w:cs="Times New Roman"/>
          <w:sz w:val="18"/>
          <w:szCs w:val="18"/>
          <w:lang w:eastAsia="ru-RU"/>
        </w:rPr>
        <w:t xml:space="preserve"> членами закупочной комиссии в день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9.6.3.9. Подписанный присутствующими членами закупочной комиссии протокол рассмотрения заявок размещается в ЕИС в течение 3 дней со дня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его подписания;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pPr>
        <w:keepLines w:val="0"/>
        <w:pageBreakBefore w:val="0"/>
        <w:kinsoku/>
        <w:wordWrap/>
        <w:topLinePunct w:val="0"/>
        <w:bidi w:val="0"/>
        <w:spacing w:line="240" w:lineRule="auto"/>
        <w:ind w:firstLine="709"/>
        <w:jc w:val="both"/>
        <w:rPr>
          <w:rFonts w:ascii="Times New Roman" w:hAnsi="Times New Roman" w:eastAsia="Times New Roman" w:cs="Times New Roman"/>
          <w:b/>
          <w:sz w:val="18"/>
          <w:szCs w:val="18"/>
        </w:rPr>
      </w:pPr>
      <w:bookmarkStart w:id="33" w:name="_Toc521582064"/>
      <w:r>
        <w:rPr>
          <w:rFonts w:ascii="Times New Roman" w:hAnsi="Times New Roman" w:eastAsia="Times New Roman" w:cs="Times New Roman"/>
          <w:sz w:val="18"/>
          <w:szCs w:val="18"/>
        </w:rPr>
        <w:t>9.6.4. Оценка заявок на участие в конкурсе</w:t>
      </w:r>
      <w:bookmarkEnd w:id="33"/>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9.6.4.1. Оценка заявок на участие в конкурсе (далее оценка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настоящем подразделе), допущенных к участию в конкурсе по итогам рассмотрения заявок, осуществляется закупочной комиссией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9.6.4.2. Срок оценки заявок не может превышать 20 дней с даты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9.6.4.3. Оценка заявок не проводится в отношении тех заявок, которые были отклонены на этапе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9.6.4.4. Если в ходе рассмотрения заявок к участию в конкурсе была допущена только одна заявка, оценка заявок не проводится;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поданных на участие в конкурсе заявок, а также дата и время регистрации каждой такой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наименование каждого участника конкурса, подавшего заявку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участие в конкурсе;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результаты рассмотрения заявок на участие в конкурсе, в том числе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указанием:</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количества заявок на участие в конкурсе, которые были отклонены по результатам рассмотрения заявок;</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(для юридического лица) или фамилия, имя, отчество (для физического лица) победителя конкурса или единственного участника конкурса;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оценки заявок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9.6.4.8. Заявке на участие в закупке, в которой содержатся лучшие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9.6.4.9. В случае если в нескольких заявках содержатся одинаковые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9.6.4.10. Протокол оценки заявок подписывается присутствующими членами закупочной комиссии в день проведения оценки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9.6.4.11. Подписанный присутствующими членами закупочной комиссии протокол оценки заявок размещается в ЕИС в течение 3 дней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со дня его подписания.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rPr>
      </w:pPr>
      <w:bookmarkStart w:id="34" w:name="_Toc521582065"/>
      <w:r>
        <w:rPr>
          <w:rFonts w:ascii="Times New Roman" w:hAnsi="Times New Roman" w:eastAsia="Times New Roman" w:cs="Times New Roman"/>
          <w:sz w:val="18"/>
          <w:szCs w:val="18"/>
        </w:rPr>
        <w:t>9.6.5. Заключение договора по итогам проведения конкурс</w:t>
      </w:r>
      <w:bookmarkEnd w:id="34"/>
      <w:r>
        <w:rPr>
          <w:rFonts w:ascii="Times New Roman" w:hAnsi="Times New Roman" w:eastAsia="Times New Roman" w:cs="Times New Roman"/>
          <w:sz w:val="18"/>
          <w:szCs w:val="18"/>
        </w:rPr>
        <w:t>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9.6.5.1. По результатам проведения конкурса договор заключается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порядке и в сроки, предусмотренные действующим законодательством, документацией о закупке и подразделом 13.1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Pr>
          <w:rFonts w:ascii="Times New Roman" w:hAnsi="Times New Roman" w:eastAsia="Times New Roman" w:cs="Times New Roman"/>
          <w:spacing w:val="-4"/>
          <w:sz w:val="18"/>
          <w:szCs w:val="18"/>
          <w:lang w:eastAsia="ru-RU"/>
        </w:rPr>
        <w:t>недостоверных сведений, представление которых требовалось в соответствии</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9.6.5.3. При принятии решения об отказе от заключения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указание на отказ от заключения договора с участником конкурса,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а также указание подраздела Положения, на основании которого было принято решение о таком отказе;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на содержащиеся в заявке такого участника конкурса сведения, которые были признаны закупочной комиссией недостоверными;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отказа от заключения договора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9.6.5.4. Условия договора, заключаемого по результатам проведения конкурса, формируются путем внесения в проект договора (в частности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что иной порядок формирования цен единиц товаров (работ, услуг)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был указан в конкурсной документации в соответствии с подпунктом 9.2.9.22 Положения;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9.6.5.6. Если иное не предусмотрено документацией о закупке, стороны заключают договор в бумажной форме. </w:t>
      </w:r>
    </w:p>
    <w:p>
      <w:pPr>
        <w:keepNext/>
        <w:keepLines w:val="0"/>
        <w:pageBreakBefore w:val="0"/>
        <w:kinsoku/>
        <w:wordWrap/>
        <w:topLinePunct w:val="0"/>
        <w:bidi w:val="0"/>
        <w:spacing w:line="240" w:lineRule="auto"/>
        <w:ind w:firstLine="709"/>
        <w:jc w:val="both"/>
        <w:outlineLvl w:val="1"/>
        <w:rPr>
          <w:rFonts w:ascii="Times New Roman" w:hAnsi="Times New Roman" w:eastAsia="Times New Roman" w:cs="Times New Roman"/>
          <w:sz w:val="18"/>
          <w:szCs w:val="18"/>
          <w:lang w:eastAsia="ru-RU"/>
        </w:rPr>
      </w:pPr>
      <w:bookmarkStart w:id="35" w:name="_Ref454190507"/>
      <w:bookmarkStart w:id="36" w:name="_Toc521582066"/>
      <w:r>
        <w:rPr>
          <w:rFonts w:ascii="Times New Roman" w:hAnsi="Times New Roman" w:eastAsia="Times New Roman" w:cs="Times New Roman"/>
          <w:sz w:val="18"/>
          <w:szCs w:val="18"/>
          <w:lang w:eastAsia="ru-RU"/>
        </w:rPr>
        <w:t>9.7. Порядок проведения аукциона</w:t>
      </w:r>
      <w:bookmarkEnd w:id="35"/>
      <w:bookmarkEnd w:id="36"/>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rPr>
      </w:pPr>
      <w:bookmarkStart w:id="37" w:name="_Toc521582067"/>
      <w:r>
        <w:rPr>
          <w:rFonts w:ascii="Times New Roman" w:hAnsi="Times New Roman" w:eastAsia="Times New Roman" w:cs="Times New Roman"/>
          <w:sz w:val="18"/>
          <w:szCs w:val="18"/>
        </w:rPr>
        <w:t>9.7.1. Общие положения, отказ от проведения аукциона и внесение изменений в извещение и аукционную документацию</w:t>
      </w:r>
      <w:bookmarkEnd w:id="37"/>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об аукционе в электронной форме (далее аукционная документация </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9.7.1.2. Извещение о проведении аукциона (далее извещение в настоящем</w:t>
      </w:r>
      <w:r>
        <w:rPr>
          <w:rFonts w:ascii="Times New Roman" w:hAnsi="Times New Roman" w:eastAsia="Times New Roman" w:cs="Times New Roman"/>
          <w:sz w:val="18"/>
          <w:szCs w:val="18"/>
          <w:lang w:eastAsia="ru-RU"/>
        </w:rPr>
        <w:t xml:space="preserve"> подразделе) и аукционная документация, вносимые в них изменения должны </w:t>
      </w:r>
      <w:r>
        <w:rPr>
          <w:rFonts w:ascii="Times New Roman" w:hAnsi="Times New Roman" w:eastAsia="Times New Roman" w:cs="Times New Roman"/>
          <w:spacing w:val="-4"/>
          <w:sz w:val="18"/>
          <w:szCs w:val="18"/>
          <w:lang w:eastAsia="ru-RU"/>
        </w:rPr>
        <w:t>быть разработаны и размещены в соответствии с требованиями подраздела 9.2</w:t>
      </w:r>
      <w:r>
        <w:rPr>
          <w:rFonts w:ascii="Times New Roman" w:hAnsi="Times New Roman" w:eastAsia="Times New Roman" w:cs="Times New Roman"/>
          <w:sz w:val="18"/>
          <w:szCs w:val="18"/>
          <w:lang w:eastAsia="ru-RU"/>
        </w:rPr>
        <w:t xml:space="preserve">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9.7.1.4. Подача заявок на участие в аукционе (далее заявка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настоящем подразделе) осуществляется в соответствии с требованиями, </w:t>
      </w:r>
      <w:r>
        <w:rPr>
          <w:rFonts w:ascii="Times New Roman" w:hAnsi="Times New Roman" w:eastAsia="Times New Roman" w:cs="Times New Roman"/>
          <w:spacing w:val="-4"/>
          <w:sz w:val="18"/>
          <w:szCs w:val="18"/>
          <w:lang w:eastAsia="ru-RU"/>
        </w:rPr>
        <w:t>указанными в аукционной документации, с учетом требований подраздела 9.4</w:t>
      </w:r>
      <w:r>
        <w:rPr>
          <w:rFonts w:ascii="Times New Roman" w:hAnsi="Times New Roman" w:eastAsia="Times New Roman" w:cs="Times New Roman"/>
          <w:sz w:val="18"/>
          <w:szCs w:val="18"/>
          <w:lang w:eastAsia="ru-RU"/>
        </w:rPr>
        <w:t xml:space="preserve">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9.7.1.5. Заказчик вправе отказаться от проведения аукциона в любое время вплоть до даты и времени окончания срока подачи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9.7.1.8. Заказчик вправе внести изменения в извещение и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аукционную документацию. Изменения, вносимые в извещение и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9.7.1.9. В случае внесения изменений в извещение и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8 дней;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9.7.1.10. Аукцион состоит из следующих этапов: открытие доступа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к поданным заявкам, рассмотрение заявок, проведение аукциона.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По результатам каждого этапа аукциона составляется отдельный протокол,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за исключением случаев, прямо предусмотренных Положением. Проведение аукциона является заключительным этапом закупки, и протокол, </w:t>
      </w:r>
      <w:r>
        <w:rPr>
          <w:rFonts w:ascii="Times New Roman" w:hAnsi="Times New Roman" w:eastAsia="Times New Roman" w:cs="Times New Roman"/>
          <w:spacing w:val="-4"/>
          <w:sz w:val="18"/>
          <w:szCs w:val="18"/>
          <w:lang w:eastAsia="ru-RU"/>
        </w:rPr>
        <w:t>составленный по результатам такого этапа, является итоговым, за исключением</w:t>
      </w:r>
      <w:r>
        <w:rPr>
          <w:rFonts w:ascii="Times New Roman" w:hAnsi="Times New Roman" w:eastAsia="Times New Roman" w:cs="Times New Roman"/>
          <w:sz w:val="18"/>
          <w:szCs w:val="18"/>
          <w:lang w:eastAsia="ru-RU"/>
        </w:rPr>
        <w:t xml:space="preserve"> случаев признания аукциона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9.7.1.11. Подача (прием) заявок, а также заключение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проведении аукциона;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9.7.1.12. Участники аукциона не вправе присутствовать (лично или через представителей) в местах (месте) проведения этапов аукциона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при осуществлении закупочной комиссией таких этапов.</w:t>
      </w:r>
    </w:p>
    <w:p>
      <w:pPr>
        <w:keepLines w:val="0"/>
        <w:pageBreakBefore w:val="0"/>
        <w:kinsoku/>
        <w:wordWrap/>
        <w:topLinePunct w:val="0"/>
        <w:bidi w:val="0"/>
        <w:spacing w:line="240" w:lineRule="auto"/>
        <w:ind w:firstLine="709"/>
        <w:jc w:val="both"/>
        <w:rPr>
          <w:rFonts w:ascii="Times New Roman" w:hAnsi="Times New Roman" w:eastAsia="Times New Roman" w:cs="Times New Roman"/>
          <w:b/>
          <w:sz w:val="18"/>
          <w:szCs w:val="18"/>
        </w:rPr>
      </w:pPr>
      <w:bookmarkStart w:id="38" w:name="_Toc521582068"/>
      <w:r>
        <w:rPr>
          <w:rFonts w:ascii="Times New Roman" w:hAnsi="Times New Roman" w:eastAsia="Times New Roman" w:cs="Times New Roman"/>
          <w:sz w:val="18"/>
          <w:szCs w:val="18"/>
        </w:rPr>
        <w:t>9.7.2. Открытие доступа к поданным заявкам на участие в аукционе</w:t>
      </w:r>
      <w:bookmarkEnd w:id="38"/>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9.7.2.1. Процедура открытия доступа к поданным на участие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9.7.2.2. Открытие доступа осуществляется закупочной комиссией посредством функционала ЭП, на которой проводится аукцион;</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поданных на участие в аукционе заявок, а также дата и время регистрации каждой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идентификационные номера  заявок на участие в аукционе;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иная информация, размещаемая в протоколе открытия доступа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9.7.2.4. Протокол открытия доступа подписывается присутствующими членами закупочной комиссии в день открытия доступа;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9.7.2.5. Подписанный присутствующими членами комиссии протокол открытия доступа размещается в ЕИС в течение 3 дней со дня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его подписания;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на отсутствие поданных на участие в аукционе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подраздела Положения, на основании которого было принято решение о признании аукциона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иная информация, размещаемая в протоколе открытия доступа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9.7.2.7. Протокол признания аукциона несостоявшимся размещается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ЕИС в течение 3 дней со дня его подписания.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b/>
          <w:sz w:val="18"/>
          <w:szCs w:val="18"/>
        </w:rPr>
      </w:pPr>
      <w:bookmarkStart w:id="39" w:name="_Toc521582069"/>
      <w:r>
        <w:rPr>
          <w:rFonts w:ascii="Times New Roman" w:hAnsi="Times New Roman" w:eastAsia="Times New Roman" w:cs="Times New Roman"/>
          <w:sz w:val="18"/>
          <w:szCs w:val="18"/>
        </w:rPr>
        <w:t>9.7.3. Рассмотрение заявок на участие в аукционе</w:t>
      </w:r>
      <w:bookmarkEnd w:id="39"/>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9.7.3.1. Рассмотрение заявок, поданных на участие в аукционе (далее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рассмотрение заявок в настоящем подразделе), осуществляется закупочной комиссией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9.7.3.2. Срок рассмотрения заявок не может превышать 20 дней с даты открытия доступа;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9.7.3.3. В рамках рассмотрения заявок выполняются следующие действия: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проверка состава заявок на соблюдение требований извещения и (или) аукционной документации;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проверка участника закупки на соответствие требованиям извещения и (или) аукционной документации;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принятие решений о допуске, отказе в допуске (отклонении заявки)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к участию по соответствующим основаниям;</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9.7.3.4. Комиссия имеет право осуществлять любые иные действия, позволяющие объективно рассмотреть поданные заявки, не указанные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9.7.3.5. Комиссия принимает решение об отклонении от участия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аукционе заявки участника в случае несоответствия указанным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аукционной документации требованиям, в том числе к участнику закупки, предмету закупки, условиям договора, к оформлению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поданных на участие в аукционе заявок, а также дата и время регистрации каждой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результаты рассмотрения заявок на участие в аукционе, в том числе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указанием:</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количества заявок на участие в аукционе, которые были отклонены по результатам рассмотрения заявок;</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идентификационные номера заявок на участие в аукционе;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иная информация, размещаемая в протоколе рассмотрения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9.7.3.8. Протокол рассмотрения заявок подписывается присутствующими</w:t>
      </w:r>
      <w:r>
        <w:rPr>
          <w:rFonts w:ascii="Times New Roman" w:hAnsi="Times New Roman" w:eastAsia="Times New Roman" w:cs="Times New Roman"/>
          <w:sz w:val="18"/>
          <w:szCs w:val="18"/>
          <w:lang w:eastAsia="ru-RU"/>
        </w:rPr>
        <w:t xml:space="preserve"> членами закупочной комиссии в день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9.7.3.10. Подписанный присутствующими членами закупочной комиссии протокол рассмотрения заявок размещается в ЕИС в течение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3 дней со дня его подписания;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(или о принятии решения об отказе от заключения договора).</w:t>
      </w:r>
    </w:p>
    <w:p>
      <w:pPr>
        <w:keepLines w:val="0"/>
        <w:pageBreakBefore w:val="0"/>
        <w:kinsoku/>
        <w:wordWrap/>
        <w:topLinePunct w:val="0"/>
        <w:bidi w:val="0"/>
        <w:spacing w:line="240" w:lineRule="auto"/>
        <w:ind w:firstLine="709"/>
        <w:jc w:val="both"/>
        <w:rPr>
          <w:rFonts w:ascii="Times New Roman" w:hAnsi="Times New Roman" w:eastAsia="Times New Roman" w:cs="Times New Roman"/>
          <w:b/>
          <w:sz w:val="18"/>
          <w:szCs w:val="18"/>
        </w:rPr>
      </w:pPr>
      <w:bookmarkStart w:id="40" w:name="_Toc521582070"/>
      <w:r>
        <w:rPr>
          <w:rFonts w:ascii="Times New Roman" w:hAnsi="Times New Roman" w:eastAsia="Times New Roman" w:cs="Times New Roman"/>
          <w:sz w:val="18"/>
          <w:szCs w:val="18"/>
        </w:rPr>
        <w:t>9.7.4. Проведение аукциона</w:t>
      </w:r>
      <w:bookmarkEnd w:id="40"/>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9.7.4.1. Этап проведения аукциона (далее проведение аукциона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настоящем подразделе) обеспечивается оператором ЭП посредством автоматизированного функционала;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 </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9.7.4.4. Если в ходе рассмотрения заявок к участию в аукционе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была допущена только одна заявка, проведение аукциона не осуществляется;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9.7.4.5. «Шаг аукциона» может иметь диапазон значений в пределах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от 0,5 % до 5 % от начальной (максимальной) цены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либо фиксированное значение из диапазона 0,5 %-5 %. Решение о выборе конкретного типа «шага аукциона» принимает заказчик;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9.7.4.6. Подача ценовых предложений при проведении аукциона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вне «шага аукциона» не допускается;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9.7.4.8. Максимальный интервал между подачей ценовых предложений устанавливается</w:t>
      </w:r>
      <w:r>
        <w:rPr>
          <w:rFonts w:ascii="Times New Roman" w:hAnsi="Times New Roman" w:eastAsia="Times New Roman" w:cs="Times New Roman"/>
          <w:sz w:val="18"/>
          <w:szCs w:val="18"/>
          <w:lang w:eastAsia="ru-RU"/>
        </w:rPr>
        <w:t xml:space="preserve"> в размере 10 минут. Если по истечении времени этого интервала не подано ни одного ценового предложения, аукцион завершается;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9.7.4.9. Оператор ЭП обязан обеспечить конфиденциальность сведений об участниках аукциона при проведении аукциона;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поданных на участие в аукционе заявок, а также дата и время регистрации каждой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наименование каждого участника аукциона, подавшего заявку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участие в аукционе;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минимальные ценовые предложения участников аукциона,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результаты рассмотрения заявок на участие в аукционе, в том числе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указанием:</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количества заявок на участие в аукционе, которые были отклонены по результатам рассмотрения заявок;</w:t>
      </w:r>
    </w:p>
    <w:p>
      <w:pPr>
        <w:keepLines w:val="0"/>
        <w:pageBreakBefore w:val="0"/>
        <w:tabs>
          <w:tab w:val="left" w:pos="851"/>
        </w:tabs>
        <w:kinsoku/>
        <w:wordWrap/>
        <w:topLinePunct w:val="0"/>
        <w:bidi w:val="0"/>
        <w:spacing w:line="240" w:lineRule="auto"/>
        <w:ind w:left="1418"/>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(для юридического лица) или фамилия, имя, отчество (для физического лица) победителя аукциона или единственного участника аукциона;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иная информация, размещаемая в протоколе проведения аукциона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6"/>
          <w:sz w:val="18"/>
          <w:szCs w:val="18"/>
          <w:lang w:eastAsia="ru-RU"/>
        </w:rPr>
        <w:t>9.7.4.11. Протокол проведения аукциона подписывается присутствующими</w:t>
      </w:r>
      <w:r>
        <w:rPr>
          <w:rFonts w:ascii="Times New Roman" w:hAnsi="Times New Roman" w:eastAsia="Times New Roman" w:cs="Times New Roman"/>
          <w:sz w:val="18"/>
          <w:szCs w:val="18"/>
          <w:lang w:eastAsia="ru-RU"/>
        </w:rPr>
        <w:t xml:space="preserve"> членами закупочной комиссии в день проведения аукциона;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9.7.4.12. Подписанный присутствующими членами комиссии протокол проведения аукциона размещается в ЕИС в течение 3 дней со дня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его подписания.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rPr>
      </w:pPr>
      <w:bookmarkStart w:id="41" w:name="_Toc521582071"/>
      <w:r>
        <w:rPr>
          <w:rFonts w:ascii="Times New Roman" w:hAnsi="Times New Roman" w:eastAsia="Times New Roman" w:cs="Times New Roman"/>
          <w:sz w:val="18"/>
          <w:szCs w:val="18"/>
        </w:rPr>
        <w:t>9.7.5. Заключение договора по итогам проведения аукциона</w:t>
      </w:r>
      <w:bookmarkEnd w:id="41"/>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9.7.5.1. По результатам проведения аукциона договор заключается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порядке и в сроки, предусмотренные действующим законодательством, документацией о закупке и подразделом 13.1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9.7.5.2. Заказчик обязан принять решение об отказе от заключения договора с победителем аукциона или с иным участником аукциона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Pr>
          <w:rFonts w:ascii="Times New Roman" w:hAnsi="Times New Roman" w:eastAsia="Times New Roman" w:cs="Times New Roman"/>
          <w:spacing w:val="-4"/>
          <w:sz w:val="18"/>
          <w:szCs w:val="18"/>
          <w:lang w:eastAsia="ru-RU"/>
        </w:rPr>
        <w:t>недостоверных сведений, представление которых требовалось в соответствии</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от заключения договора с участником аукциона, не являющимся победителем аукциона, допускается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9.7.5.3. При принятии решения об отказе от заключения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указание на отказ от заключения договора с участником аукциона,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а также указание подраздела Положения, на основании которого было принято решение о таком отказе;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на содержащиеся в заявке такого участника аукциона сведения, которые были признаны закупочной комиссией недостоверными;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иная информация, размещаемая в протоколе отказа от заключения договора по решению заказчика; </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9.7.5.4. Стороны заключают договор в электронной форме с применением</w:t>
      </w:r>
      <w:r>
        <w:rPr>
          <w:rFonts w:ascii="Times New Roman" w:hAnsi="Times New Roman" w:eastAsia="Times New Roman" w:cs="Times New Roman"/>
          <w:sz w:val="18"/>
          <w:szCs w:val="18"/>
          <w:lang w:eastAsia="ru-RU"/>
        </w:rPr>
        <w:t xml:space="preserve"> функционала ЭП;</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9.7.5.5. Условия договора, заключаемого по результатам проведения аукциона, формируются путем внесения в проект договора (в частности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firstLine="709"/>
        <w:jc w:val="both"/>
        <w:outlineLvl w:val="1"/>
        <w:rPr>
          <w:rFonts w:ascii="Times New Roman" w:hAnsi="Times New Roman" w:eastAsia="Times New Roman" w:cs="Times New Roman"/>
          <w:sz w:val="18"/>
          <w:szCs w:val="18"/>
          <w:lang w:eastAsia="ru-RU"/>
        </w:rPr>
      </w:pPr>
      <w:bookmarkStart w:id="42" w:name="_Toc521582072"/>
      <w:r>
        <w:rPr>
          <w:rFonts w:ascii="Times New Roman" w:hAnsi="Times New Roman" w:eastAsia="Times New Roman" w:cs="Times New Roman"/>
          <w:sz w:val="18"/>
          <w:szCs w:val="18"/>
          <w:lang w:eastAsia="ru-RU"/>
        </w:rPr>
        <w:t>9.8. Порядок проведения запроса предложений</w:t>
      </w:r>
      <w:bookmarkEnd w:id="42"/>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rPr>
      </w:pPr>
      <w:bookmarkStart w:id="43" w:name="_Toc521582073"/>
      <w:r>
        <w:rPr>
          <w:rFonts w:ascii="Times New Roman" w:hAnsi="Times New Roman" w:eastAsia="Times New Roman" w:cs="Times New Roman"/>
          <w:sz w:val="18"/>
          <w:szCs w:val="18"/>
        </w:rPr>
        <w:t>9.8.1. Общие положения, отказ от проведения запроса предложений и внесение изменений в извещение и документацию запроса предложений</w:t>
      </w:r>
      <w:bookmarkEnd w:id="43"/>
      <w:r>
        <w:rPr>
          <w:rFonts w:ascii="Times New Roman" w:hAnsi="Times New Roman" w:eastAsia="Times New Roman" w:cs="Times New Roman"/>
          <w:sz w:val="18"/>
          <w:szCs w:val="18"/>
        </w:rPr>
        <w:t>:</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9.8.1.1. Под запросом предложений понимается форма торгов,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9.8.1.2. Извещение о проведении запроса предложений (далее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извещение в настоящем подразделе) и документация запроса предложений, вносимые в них изменения должны быть разработаны и размещены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соответствии с требованиями подраздела </w:t>
      </w:r>
      <w:r>
        <w:rPr>
          <w:sz w:val="18"/>
          <w:szCs w:val="18"/>
        </w:rPr>
        <w:fldChar w:fldCharType="begin"/>
      </w:r>
      <w:r>
        <w:rPr>
          <w:sz w:val="18"/>
          <w:szCs w:val="18"/>
        </w:rPr>
        <w:instrText xml:space="preserve"> HYPERLINK \l "_Требования_к_извещению" </w:instrText>
      </w:r>
      <w:r>
        <w:rPr>
          <w:sz w:val="18"/>
          <w:szCs w:val="18"/>
        </w:rPr>
        <w:fldChar w:fldCharType="separate"/>
      </w:r>
      <w:r>
        <w:rPr>
          <w:rFonts w:ascii="Times New Roman" w:hAnsi="Times New Roman" w:eastAsia="Times New Roman" w:cs="Times New Roman"/>
          <w:sz w:val="18"/>
          <w:szCs w:val="18"/>
          <w:lang w:eastAsia="ru-RU"/>
        </w:rPr>
        <w:t>9.2</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9.8.1.3. Порядок предоставления разъяснений положений документации</w:t>
      </w:r>
      <w:r>
        <w:rPr>
          <w:rFonts w:ascii="Times New Roman" w:hAnsi="Times New Roman" w:eastAsia="Times New Roman" w:cs="Times New Roman"/>
          <w:sz w:val="18"/>
          <w:szCs w:val="18"/>
          <w:lang w:eastAsia="ru-RU"/>
        </w:rPr>
        <w:t xml:space="preserve"> запроса предложений, требования к запросу о предоставлении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таких разъяснений, должны быть указаны в документации запроса предложений с учетом требований подраздела </w:t>
      </w:r>
      <w:r>
        <w:rPr>
          <w:sz w:val="18"/>
          <w:szCs w:val="18"/>
        </w:rPr>
        <w:fldChar w:fldCharType="begin"/>
      </w:r>
      <w:r>
        <w:rPr>
          <w:sz w:val="18"/>
          <w:szCs w:val="18"/>
        </w:rPr>
        <w:instrText xml:space="preserve"> HYPERLINK \l "_Порядок_предоставления_разъяснений" </w:instrText>
      </w:r>
      <w:r>
        <w:rPr>
          <w:sz w:val="18"/>
          <w:szCs w:val="18"/>
        </w:rPr>
        <w:fldChar w:fldCharType="separate"/>
      </w:r>
      <w:r>
        <w:rPr>
          <w:rFonts w:ascii="Times New Roman" w:hAnsi="Times New Roman" w:eastAsia="Times New Roman" w:cs="Times New Roman"/>
          <w:sz w:val="18"/>
          <w:szCs w:val="18"/>
          <w:lang w:eastAsia="ru-RU"/>
        </w:rPr>
        <w:t>9.3</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pacing w:val="-4"/>
          <w:sz w:val="18"/>
          <w:szCs w:val="18"/>
          <w:lang w:eastAsia="ru-RU"/>
        </w:rPr>
      </w:pPr>
      <w:r>
        <w:rPr>
          <w:rFonts w:ascii="Times New Roman" w:hAnsi="Times New Roman" w:eastAsia="Times New Roman" w:cs="Times New Roman"/>
          <w:sz w:val="18"/>
          <w:szCs w:val="18"/>
          <w:lang w:eastAsia="ru-RU"/>
        </w:rPr>
        <w:t>9.8.1.4. Подача заявок на участие в запросе предложений (далее заявка</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настоящем подразделе) осуществляется в соответствии с требованиями, </w:t>
      </w:r>
      <w:r>
        <w:rPr>
          <w:rFonts w:ascii="Times New Roman" w:hAnsi="Times New Roman" w:eastAsia="Times New Roman" w:cs="Times New Roman"/>
          <w:spacing w:val="-4"/>
          <w:sz w:val="18"/>
          <w:szCs w:val="18"/>
          <w:lang w:eastAsia="ru-RU"/>
        </w:rPr>
        <w:t xml:space="preserve">указанными в документации, с учетом требований подраздела </w:t>
      </w:r>
      <w:r>
        <w:rPr>
          <w:sz w:val="18"/>
          <w:szCs w:val="18"/>
        </w:rPr>
        <w:fldChar w:fldCharType="begin"/>
      </w:r>
      <w:r>
        <w:rPr>
          <w:sz w:val="18"/>
          <w:szCs w:val="18"/>
        </w:rPr>
        <w:instrText xml:space="preserve"> HYPERLINK \l "_Порядок_подачи_заявки" </w:instrText>
      </w:r>
      <w:r>
        <w:rPr>
          <w:sz w:val="18"/>
          <w:szCs w:val="18"/>
        </w:rPr>
        <w:fldChar w:fldCharType="separate"/>
      </w:r>
      <w:r>
        <w:rPr>
          <w:rFonts w:ascii="Times New Roman" w:hAnsi="Times New Roman" w:eastAsia="Times New Roman" w:cs="Times New Roman"/>
          <w:spacing w:val="-4"/>
          <w:sz w:val="18"/>
          <w:szCs w:val="18"/>
          <w:lang w:eastAsia="ru-RU"/>
        </w:rPr>
        <w:t>9.4</w:t>
      </w:r>
      <w:r>
        <w:rPr>
          <w:rFonts w:ascii="Times New Roman" w:hAnsi="Times New Roman" w:eastAsia="Times New Roman" w:cs="Times New Roman"/>
          <w:spacing w:val="-4"/>
          <w:sz w:val="18"/>
          <w:szCs w:val="18"/>
          <w:lang w:eastAsia="ru-RU"/>
        </w:rPr>
        <w:fldChar w:fldCharType="end"/>
      </w:r>
      <w:r>
        <w:rPr>
          <w:rFonts w:ascii="Times New Roman" w:hAnsi="Times New Roman" w:eastAsia="Times New Roman" w:cs="Times New Roman"/>
          <w:spacing w:val="-4"/>
          <w:sz w:val="18"/>
          <w:szCs w:val="18"/>
          <w:lang w:eastAsia="ru-RU"/>
        </w:rPr>
        <w:t xml:space="preserve">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9.8.1.5. Заказчик вправе отказаться от проведения запроса предложений в любое время вплоть до даты и времени окончания срока подачи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9.8.1.8. Заказчик вправе внести изменения в извещение и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течение 3 дней со дня принятия решения о внесении таких изменений;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9.8.1.9. В случае внесения изменений в извещение и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документацию запроса предложений, срок подачи заявок на участие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запросе предложений должен быть продлен так, чтобы с даты размещения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ЕИС внесенных изменений до даты окончания срока подачи заявок оставалось не менее 4 рабочих дней;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9.8.1.10. Запрос предложений состоит из следующих этапов: открытие доступа к поданным заявкам, рассмотрение заявок, оценка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9.8.1.11. Подача (прием) заявок, а также заключение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к содержанию протокола оценки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pPr>
        <w:keepLines w:val="0"/>
        <w:pageBreakBefore w:val="0"/>
        <w:kinsoku/>
        <w:wordWrap/>
        <w:topLinePunct w:val="0"/>
        <w:bidi w:val="0"/>
        <w:spacing w:line="240" w:lineRule="auto"/>
        <w:ind w:firstLine="709"/>
        <w:jc w:val="both"/>
        <w:rPr>
          <w:rFonts w:ascii="Times New Roman" w:hAnsi="Times New Roman" w:eastAsia="Times New Roman" w:cs="Times New Roman"/>
          <w:b/>
          <w:sz w:val="18"/>
          <w:szCs w:val="18"/>
        </w:rPr>
      </w:pPr>
      <w:bookmarkStart w:id="44" w:name="_Toc521582074"/>
      <w:r>
        <w:rPr>
          <w:rFonts w:ascii="Times New Roman" w:hAnsi="Times New Roman" w:eastAsia="Times New Roman" w:cs="Times New Roman"/>
          <w:sz w:val="18"/>
          <w:szCs w:val="18"/>
        </w:rPr>
        <w:t>9.8.2. Открытие доступа к поданным заявкам на участие в запросе предложений</w:t>
      </w:r>
      <w:bookmarkEnd w:id="44"/>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документации о закупке самостоятельно;</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9.8.2.2. Открытие доступа осуществляется закупочной комиссией посредством функционала ЭП, на которой проводится запрос предложений;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количество поданных на участие в запросе предложений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а также дата и время регистрации каждой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причины, по которым запрос предложений признан несостоявшимся,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основании которого было принято решение о признании запроса предложений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идентификационные номера заявок на участие в запросе предложений;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иная информация, размещаемая в протоколе открытия доступа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9.8.2.4. Протокол открытия доступа подписывается присутствующими членами закупочной комиссии в день открытия доступа;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9.8.2.5. Подписанный присутствующими членами закупочной комиссии протокол открытия доступа размещается в ЕИС в течение 3 дней со дня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его подписания;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на отсутствие поданных на участие в запросе предложений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подраздела Положения, на основании которого было принято решение о признании запроса предложений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иная информация, размещаемая в протоколе открытия доступа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9.8.2.7. Протокол признания запроса предложений несостоявшимся,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случае его составления, размещается в ЕИС в течение 3 дней со дня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его подписания.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b/>
          <w:sz w:val="18"/>
          <w:szCs w:val="18"/>
        </w:rPr>
      </w:pPr>
      <w:bookmarkStart w:id="45" w:name="_Toc521582075"/>
      <w:r>
        <w:rPr>
          <w:rFonts w:ascii="Times New Roman" w:hAnsi="Times New Roman" w:eastAsia="Times New Roman" w:cs="Times New Roman"/>
          <w:sz w:val="18"/>
          <w:szCs w:val="18"/>
        </w:rPr>
        <w:t>9.8.3. Рассмотрение заявок на участие в запросе предложений</w:t>
      </w:r>
      <w:bookmarkEnd w:id="45"/>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9.8.3.2. Срок рассмотрения заявок не может превышать 7 дней с даты открытия доступа;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9.8.3.3. В рамках рассмотрения заявок выполняются следующие действия: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проверка состава заявок на соблюдение требований извещения и (или) документации о закупке;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проверка участника закупки на соответствие требованиям извещения и (или) документации запроса предложения;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принятие решения о допуске, отказе в допуске (отклонении заявки)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к участию по соответствующим основаниям;</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9.8.3.4. Закупочная комиссия имеет право осуществлять любые иные действия, позволяющие рассмотреть поданные заявки, не указанные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w:t>
      </w:r>
      <w:r>
        <w:rPr>
          <w:rFonts w:ascii="Times New Roman" w:hAnsi="Times New Roman" w:eastAsia="Times New Roman" w:cs="Times New Roman"/>
          <w:spacing w:val="-4"/>
          <w:sz w:val="18"/>
          <w:szCs w:val="18"/>
          <w:lang w:eastAsia="ru-RU"/>
        </w:rPr>
        <w:t>Положении, при условии, что такие действия не нарушают норм действующего</w:t>
      </w:r>
      <w:r>
        <w:rPr>
          <w:rFonts w:ascii="Times New Roman" w:hAnsi="Times New Roman" w:eastAsia="Times New Roman" w:cs="Times New Roman"/>
          <w:sz w:val="18"/>
          <w:szCs w:val="18"/>
          <w:lang w:eastAsia="ru-RU"/>
        </w:rPr>
        <w:t xml:space="preserve"> законодательства, а также законных прав и интересов участников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8"/>
          <w:sz w:val="18"/>
          <w:szCs w:val="18"/>
          <w:lang w:eastAsia="ru-RU"/>
        </w:rPr>
        <w:t>9.8.3.5. Если заявка участника не соответствует указанным в документации</w:t>
      </w:r>
      <w:r>
        <w:rPr>
          <w:rFonts w:ascii="Times New Roman" w:hAnsi="Times New Roman" w:eastAsia="Times New Roman" w:cs="Times New Roman"/>
          <w:sz w:val="18"/>
          <w:szCs w:val="18"/>
          <w:lang w:eastAsia="ru-RU"/>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количество поданных на участие в запросе предложений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а также дата и время регистрации каждой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причины, по которым запрос предложений признан несостоявшимся,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основании которого было принято решение о признании запроса предложений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результаты рассмотрения заявок на участие в запросе предложений,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том числе с указанием:</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количества заявок на участие в запросе предложений, которые были отклонены по результатам рассмотрения заявок;</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pPr>
        <w:keepLines w:val="0"/>
        <w:pageBreakBefore w:val="0"/>
        <w:tabs>
          <w:tab w:val="left" w:pos="851"/>
        </w:tabs>
        <w:kinsoku/>
        <w:wordWrap/>
        <w:topLinePunct w:val="0"/>
        <w:bidi w:val="0"/>
        <w:spacing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рассмотрения заявок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6"/>
          <w:sz w:val="18"/>
          <w:szCs w:val="18"/>
          <w:lang w:eastAsia="ru-RU"/>
        </w:rPr>
        <w:t>9.8.3.8. Протокол рассмотрения заявок подписывается присутствующими</w:t>
      </w:r>
      <w:r>
        <w:rPr>
          <w:rFonts w:ascii="Times New Roman" w:hAnsi="Times New Roman" w:eastAsia="Times New Roman" w:cs="Times New Roman"/>
          <w:sz w:val="18"/>
          <w:szCs w:val="18"/>
          <w:lang w:eastAsia="ru-RU"/>
        </w:rPr>
        <w:t xml:space="preserve"> членами закупочной комиссии в день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9.8.3.9. Подписанный присутствующими членами закупочной комиссии протокол рассмотрения заявок размещается в ЕИС в течение 3 дней со дня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его подписания;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pPr>
        <w:keepLines w:val="0"/>
        <w:pageBreakBefore w:val="0"/>
        <w:kinsoku/>
        <w:wordWrap/>
        <w:topLinePunct w:val="0"/>
        <w:bidi w:val="0"/>
        <w:spacing w:line="240" w:lineRule="auto"/>
        <w:ind w:firstLine="709"/>
        <w:jc w:val="both"/>
        <w:outlineLvl w:val="1"/>
        <w:rPr>
          <w:rFonts w:ascii="Times New Roman" w:hAnsi="Times New Roman" w:eastAsia="Times New Roman" w:cs="Times New Roman"/>
          <w:b/>
          <w:sz w:val="18"/>
          <w:szCs w:val="18"/>
        </w:rPr>
      </w:pPr>
      <w:bookmarkStart w:id="46" w:name="_Toc521582076"/>
      <w:r>
        <w:rPr>
          <w:rFonts w:ascii="Times New Roman" w:hAnsi="Times New Roman" w:eastAsia="Times New Roman" w:cs="Times New Roman"/>
          <w:sz w:val="18"/>
          <w:szCs w:val="18"/>
        </w:rPr>
        <w:t>9.8.4. Оценка заявок на участие в запросе предложений</w:t>
      </w:r>
      <w:bookmarkEnd w:id="46"/>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9.8.4.1. Оценка заявок на участие в запросе предложений (далее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9.8.4.2. Срок оценки заявок не может превышать 7 дней с даты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9.8.4.3. Оценка заявок не проводится в отношении тех заявок, которые были отклонены на этапе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9.8.4.4. Если в ходе рассмотрения заявок к участию в запросе предложений была допущена только одна заявка, оценка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не проводится;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количество поданных на участие в запросе предложений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а также дата и время регистрации каждой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причины, по которым запрос предложений признан несостоявшимся,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основании которого было принято решение о признании запроса предложений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каждого участника запроса предложений, подавшего заявку на участие в запросе предложений;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результаты рассмотрения заявок на участие в запросе предложений,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том числе с указанием:</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количества заявок на участие в запросе предложений, которые были отклонены по результатам рассмотрения заявок;</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основания отклонения каждой заявки на участие в запросе </w:t>
      </w:r>
      <w:r>
        <w:rPr>
          <w:rFonts w:ascii="Times New Roman" w:hAnsi="Times New Roman" w:eastAsia="Times New Roman" w:cs="Times New Roman"/>
          <w:spacing w:val="-4"/>
          <w:sz w:val="18"/>
          <w:szCs w:val="18"/>
          <w:lang w:eastAsia="ru-RU"/>
        </w:rPr>
        <w:t>предложений, которая была отклонена, с указанием положений документации</w:t>
      </w:r>
      <w:r>
        <w:rPr>
          <w:rFonts w:ascii="Times New Roman" w:hAnsi="Times New Roman" w:eastAsia="Times New Roman" w:cs="Times New Roman"/>
          <w:sz w:val="18"/>
          <w:szCs w:val="18"/>
          <w:lang w:eastAsia="ru-RU"/>
        </w:rPr>
        <w:t xml:space="preserve"> запроса предложений, которым не соответствует такая заявка;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результаты оценки заявок на участие в запросе предложений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указанием решения закупочной комиссии о присвоении каждой заявке значения по каждому из предусмотренных критериев оценки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оценки заявок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9.8.4.10. Протокол оценки заявок подписывается присутствующими членами закупочной комиссии в день проведения оценки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9.8.4.11. Подписанный присутствующими членами закупочной комиссии протокол оценки заявок размещается в ЕИС в течение 3 дней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со дня его подписания.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spacing w:val="-4"/>
          <w:sz w:val="18"/>
          <w:szCs w:val="18"/>
        </w:rPr>
      </w:pPr>
      <w:bookmarkStart w:id="47" w:name="_Toc521582077"/>
      <w:r>
        <w:rPr>
          <w:rFonts w:ascii="Times New Roman" w:hAnsi="Times New Roman" w:eastAsia="Times New Roman" w:cs="Times New Roman"/>
          <w:spacing w:val="-4"/>
          <w:sz w:val="18"/>
          <w:szCs w:val="18"/>
        </w:rPr>
        <w:t>9.8.5. Заключение договора по итогам проведения запроса предложений</w:t>
      </w:r>
      <w:bookmarkEnd w:id="47"/>
      <w:r>
        <w:rPr>
          <w:rFonts w:ascii="Times New Roman" w:hAnsi="Times New Roman" w:eastAsia="Times New Roman" w:cs="Times New Roman"/>
          <w:spacing w:val="-4"/>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9.8.5.3. При принятии решения об отказе от заключения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на содержащиеся в заявке участника запроса предложений сведения, которые были признаны закупочной комиссией недостоверными;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отказа от заключения договора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6"/>
          <w:sz w:val="18"/>
          <w:szCs w:val="18"/>
          <w:lang w:eastAsia="ru-RU"/>
        </w:rPr>
        <w:t>9.8.5.4. Стороны заключают договор в электронной форме с применением</w:t>
      </w:r>
      <w:r>
        <w:rPr>
          <w:rFonts w:ascii="Times New Roman" w:hAnsi="Times New Roman" w:eastAsia="Times New Roman" w:cs="Times New Roman"/>
          <w:sz w:val="18"/>
          <w:szCs w:val="18"/>
          <w:lang w:eastAsia="ru-RU"/>
        </w:rPr>
        <w:t xml:space="preserve"> функционала ЭП;</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9.8.5.5. Условия договора, заключаемого по результатам проведения запроса предложений, формируются путем внесения в проект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что иной порядок формирования цен единиц товаров (работ, услуг)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был указан в документации запроса предложений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подпунктом 9.2.8.22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firstLine="709"/>
        <w:jc w:val="both"/>
        <w:outlineLvl w:val="1"/>
        <w:rPr>
          <w:rFonts w:ascii="Times New Roman" w:hAnsi="Times New Roman" w:eastAsia="Times New Roman" w:cs="Times New Roman"/>
          <w:sz w:val="18"/>
          <w:szCs w:val="18"/>
          <w:lang w:eastAsia="ru-RU"/>
        </w:rPr>
      </w:pPr>
      <w:bookmarkStart w:id="48" w:name="_Toc521582078"/>
      <w:r>
        <w:rPr>
          <w:rFonts w:ascii="Times New Roman" w:hAnsi="Times New Roman" w:eastAsia="Times New Roman" w:cs="Times New Roman"/>
          <w:sz w:val="18"/>
          <w:szCs w:val="18"/>
          <w:lang w:eastAsia="ru-RU"/>
        </w:rPr>
        <w:t>9.9. Порядок проведения запроса цен</w:t>
      </w:r>
      <w:bookmarkEnd w:id="48"/>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rPr>
      </w:pPr>
      <w:bookmarkStart w:id="49" w:name="_Toc521582079"/>
      <w:r>
        <w:rPr>
          <w:rFonts w:ascii="Times New Roman" w:hAnsi="Times New Roman" w:eastAsia="Times New Roman" w:cs="Times New Roman"/>
          <w:sz w:val="18"/>
          <w:szCs w:val="18"/>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9"/>
      <w:r>
        <w:rPr>
          <w:rFonts w:ascii="Times New Roman" w:hAnsi="Times New Roman" w:eastAsia="Times New Roman" w:cs="Times New Roman"/>
          <w:sz w:val="18"/>
          <w:szCs w:val="18"/>
        </w:rPr>
        <w:t>:</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9.9.1.1. Под запросом цен понимается конкурентная закупка,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9.9.1.2. Извещение о проведении запроса цен (далее извещение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настоящем подразделе) и документация запроса цен, вносимые в них изменения должны быть разработаны и размещены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требованиями подраздела </w:t>
      </w:r>
      <w:r>
        <w:rPr>
          <w:sz w:val="18"/>
          <w:szCs w:val="18"/>
        </w:rPr>
        <w:fldChar w:fldCharType="begin"/>
      </w:r>
      <w:r>
        <w:rPr>
          <w:sz w:val="18"/>
          <w:szCs w:val="18"/>
        </w:rPr>
        <w:instrText xml:space="preserve"> HYPERLINK \l "_Требования_к_извещению" </w:instrText>
      </w:r>
      <w:r>
        <w:rPr>
          <w:sz w:val="18"/>
          <w:szCs w:val="18"/>
        </w:rPr>
        <w:fldChar w:fldCharType="separate"/>
      </w:r>
      <w:r>
        <w:rPr>
          <w:rFonts w:ascii="Times New Roman" w:hAnsi="Times New Roman" w:eastAsia="Times New Roman" w:cs="Times New Roman"/>
          <w:sz w:val="18"/>
          <w:szCs w:val="18"/>
          <w:lang w:eastAsia="ru-RU"/>
        </w:rPr>
        <w:t>9.2</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9.9.1.3. Порядок предоставления разъяснений положений документации</w:t>
      </w:r>
      <w:r>
        <w:rPr>
          <w:rFonts w:ascii="Times New Roman" w:hAnsi="Times New Roman" w:eastAsia="Times New Roman" w:cs="Times New Roman"/>
          <w:sz w:val="18"/>
          <w:szCs w:val="18"/>
          <w:lang w:eastAsia="ru-RU"/>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r>
        <w:rPr>
          <w:sz w:val="18"/>
          <w:szCs w:val="18"/>
        </w:rPr>
        <w:fldChar w:fldCharType="begin"/>
      </w:r>
      <w:r>
        <w:rPr>
          <w:sz w:val="18"/>
          <w:szCs w:val="18"/>
        </w:rPr>
        <w:instrText xml:space="preserve"> HYPERLINK \l "_Порядок_предоставления_разъяснений" </w:instrText>
      </w:r>
      <w:r>
        <w:rPr>
          <w:sz w:val="18"/>
          <w:szCs w:val="18"/>
        </w:rPr>
        <w:fldChar w:fldCharType="separate"/>
      </w:r>
      <w:r>
        <w:rPr>
          <w:rFonts w:ascii="Times New Roman" w:hAnsi="Times New Roman" w:eastAsia="Times New Roman" w:cs="Times New Roman"/>
          <w:sz w:val="18"/>
          <w:szCs w:val="18"/>
          <w:lang w:eastAsia="ru-RU"/>
        </w:rPr>
        <w:t>9.3</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9.9.1.4. Подача заявок на участие в запросе цен (далее заявки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r>
        <w:rPr>
          <w:sz w:val="18"/>
          <w:szCs w:val="18"/>
        </w:rPr>
        <w:fldChar w:fldCharType="begin"/>
      </w:r>
      <w:r>
        <w:rPr>
          <w:sz w:val="18"/>
          <w:szCs w:val="18"/>
        </w:rPr>
        <w:instrText xml:space="preserve"> HYPERLINK \l "_Порядок_подачи_заявки" </w:instrText>
      </w:r>
      <w:r>
        <w:rPr>
          <w:sz w:val="18"/>
          <w:szCs w:val="18"/>
        </w:rPr>
        <w:fldChar w:fldCharType="separate"/>
      </w:r>
      <w:r>
        <w:rPr>
          <w:rFonts w:ascii="Times New Roman" w:hAnsi="Times New Roman" w:eastAsia="Times New Roman" w:cs="Times New Roman"/>
          <w:sz w:val="18"/>
          <w:szCs w:val="18"/>
          <w:lang w:eastAsia="ru-RU"/>
        </w:rPr>
        <w:t>9.4</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Положения. Заявка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участие в запросе цен должна содержать сведения и документы, указанные в подпунктах 9.4.6.1, 9.4.6.3, 9.4.6.5-9.4.6.8, 9.4.6.10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9.9.1.5. Заказчик вправе отказаться от проведения запроса цен в любое время вплоть до даты и времени окончания срока подачи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9.9.1.8. Заказчик вправе внести изменения в извещение и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документацию запроса цен. Изменения, вносимые в извещение и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9.9.1.9. В случае внесения изменений в извещение и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2 рабочих дней;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9.9.1.11. Подача (прием) заявок, а также заключение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rPr>
      </w:pPr>
      <w:bookmarkStart w:id="50" w:name="_Toc521582080"/>
      <w:r>
        <w:rPr>
          <w:rFonts w:ascii="Times New Roman" w:hAnsi="Times New Roman" w:eastAsia="Times New Roman" w:cs="Times New Roman"/>
          <w:sz w:val="18"/>
          <w:szCs w:val="18"/>
        </w:rPr>
        <w:t>9.9.2. Вскрытие конвертов с заявками на участие в запросе цен</w:t>
      </w:r>
      <w:bookmarkEnd w:id="50"/>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9.9.2.2. Конверты с заявками на участие в запросе цен вскрываются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на заседании закупочной комиссии в дату и время, месте, указанные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все его заявки после вскрытия конвертов не рассматриваются, информация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наличии таких заявок заносится в протокол вскрытия конвертов.</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протоколе вскрытия конвертов с заявками.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9.9.2.3. При вскрытии конвертов с заявками председатель закупочной комиссии объявляет следующую информацию:</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предмета и номер закупки;</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информацию о состоянии каждого конверта с заявкой (наличие либо отсутствие повреждений, признаков вскрытия);</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наименование каждого участника закупки, ИНН, КПП, ОГРН </w:t>
      </w:r>
      <w:r>
        <w:rPr>
          <w:rFonts w:ascii="Times New Roman" w:hAnsi="Times New Roman" w:eastAsia="Times New Roman" w:cs="Times New Roman"/>
          <w:spacing w:val="-6"/>
          <w:sz w:val="18"/>
          <w:szCs w:val="18"/>
          <w:lang w:eastAsia="ru-RU"/>
        </w:rPr>
        <w:t>юридического лица, фамилию, имя, отчество физического лица (ИНН, ОГРН И</w:t>
      </w:r>
      <w:r>
        <w:rPr>
          <w:rFonts w:ascii="Times New Roman" w:hAnsi="Times New Roman" w:eastAsia="Times New Roman" w:cs="Times New Roman"/>
          <w:sz w:val="18"/>
          <w:szCs w:val="18"/>
          <w:lang w:eastAsia="ru-RU"/>
        </w:rPr>
        <w:t>П при наличии), номер заявки, присвоенный при ее получении;</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сведения о наличии в заявке предусмотренных Положением и извещением сведений и документов, необходимых для допуска к участию;</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предложение участников, подавших заявки на участие в запросе цен;</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поданных на участие в запросе цен заявок, а также дата и время регистрации каждой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причины, по которым запрос предложений признан несостоявшимся,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основании которого было принято решение о признании запроса цен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наименование каждого участника запроса цен, подавшего заявку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участие в запросе цен:</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иная информация, размещаемая в протоколе открытия доступа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решению заказчика.</w:t>
      </w:r>
    </w:p>
    <w:p>
      <w:pPr>
        <w:keepLines w:val="0"/>
        <w:pageBreakBefore w:val="0"/>
        <w:kinsoku/>
        <w:wordWrap/>
        <w:topLinePunct w:val="0"/>
        <w:bidi w:val="0"/>
        <w:spacing w:line="240" w:lineRule="auto"/>
        <w:ind w:firstLine="709"/>
        <w:jc w:val="both"/>
        <w:rPr>
          <w:rFonts w:ascii="Times New Roman" w:hAnsi="Times New Roman" w:eastAsia="Times New Roman" w:cs="Times New Roman"/>
          <w:b/>
          <w:sz w:val="18"/>
          <w:szCs w:val="18"/>
        </w:rPr>
      </w:pPr>
      <w:bookmarkStart w:id="51" w:name="_Toc521582081"/>
      <w:r>
        <w:rPr>
          <w:rFonts w:ascii="Times New Roman" w:hAnsi="Times New Roman" w:eastAsia="Times New Roman" w:cs="Times New Roman"/>
          <w:sz w:val="18"/>
          <w:szCs w:val="18"/>
        </w:rPr>
        <w:t>9.9.3. Рассмотрение заявок на участие в запросе цен</w:t>
      </w:r>
      <w:bookmarkEnd w:id="51"/>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9.9.3.2. Срок рассмотрения заявок не может превышать 5 дней с даты вскрытия конвертов;</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9.9.3.3. В рамках рассмотрения заявок выполняются следующие действия: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проверка состава заявок на соблюдение требований извещения и (или) документации запроса цен;</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проверка участника закупки на соответствие требованиям извещения и (или) документации запроса цен;</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принятие решений о допуске, отказе в допуске (отклонении заявки)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к участию по соответствующим основаниям;</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9.9.3.4. Закупочная комиссия имеет право осуществлять любые иные действия, позволяющие рассмотреть поданные заявки, не указанные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9.9.3.5. Если заявка участника не соответствует указанным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поданных на участие в запросе цен заявок, а также дата и время регистрации каждой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наименование каждого участника запроса цен, подавшего заявку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участие в запросе цен;</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результаты рассмотрения заявок на участие в запросе цен, в том числе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указанием:</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количества заявок на участие в запросе цен, которые были отклонены по результатам рассмотрения заявок;</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иная информация, размещаемая в протоколе рассмотрения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6"/>
          <w:sz w:val="18"/>
          <w:szCs w:val="18"/>
          <w:lang w:eastAsia="ru-RU"/>
        </w:rPr>
        <w:t>9.9.3.8. Протокол рассмотрения заявок подписывается присутствующими</w:t>
      </w:r>
      <w:r>
        <w:rPr>
          <w:rFonts w:ascii="Times New Roman" w:hAnsi="Times New Roman" w:eastAsia="Times New Roman" w:cs="Times New Roman"/>
          <w:sz w:val="18"/>
          <w:szCs w:val="18"/>
          <w:lang w:eastAsia="ru-RU"/>
        </w:rPr>
        <w:t xml:space="preserve"> членами закупочной комиссии в день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9.9.3.9. Подписанный присутствующими членами закупочной комиссии протокол рассмотрения заявок размещается в ЕИС в течение 3 дней со дня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его подписания;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pPr>
        <w:keepLines w:val="0"/>
        <w:pageBreakBefore w:val="0"/>
        <w:kinsoku/>
        <w:wordWrap/>
        <w:topLinePunct w:val="0"/>
        <w:bidi w:val="0"/>
        <w:spacing w:line="240" w:lineRule="auto"/>
        <w:ind w:firstLine="709"/>
        <w:jc w:val="both"/>
        <w:rPr>
          <w:rFonts w:ascii="Times New Roman" w:hAnsi="Times New Roman" w:eastAsia="Times New Roman" w:cs="Times New Roman"/>
          <w:b/>
          <w:sz w:val="18"/>
          <w:szCs w:val="18"/>
        </w:rPr>
      </w:pPr>
      <w:bookmarkStart w:id="52" w:name="_Toc521582082"/>
      <w:r>
        <w:rPr>
          <w:rFonts w:ascii="Times New Roman" w:hAnsi="Times New Roman" w:eastAsia="Times New Roman" w:cs="Times New Roman"/>
          <w:sz w:val="18"/>
          <w:szCs w:val="18"/>
        </w:rPr>
        <w:t>9.9.4. Оценка заявок на участие в запросе цен</w:t>
      </w:r>
      <w:bookmarkEnd w:id="52"/>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9.9.4.1. Оценка заявок на участие в запросе цен (далее оценка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настоящем подразделе), допущенных к участию в запросе цен по итогам рассмотрения заявок, осуществляется закупочной комиссией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9.9.4.2. Срок оценки заявок не может превышать 2 дней с даты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9.9.4.3. Оценка заявок не проводится в отношении тех заявок, которые были отклонены на этапе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9.9.4.4. Если в ходе рассмотрения заявок к участию в запросе цен была допущена только одна заявка, оценка заявок не проводится;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поданных на участие в запросе цен заявок, а также дата и время регистрации каждой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наименование каждого участника запроса цен, подавшего заявку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участие в запросе цен;</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результаты рассмотрения заявок на участие в запросе цен, в том числе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указанием:</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количества заявок на участие в запросе цен, которые были отклонены по результатам рассмотрения заявок;</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порядковые номера заявок на участие в запросе цен в порядке уменьшения степени выгодности содержащихся в них предложений о цене договора;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оценки заявок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9.9.4.7. Заявке на участие в закупке, в которой содержится предложение</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9.9.4.9. Протокол оценки заявок подписывается присутствующими членами закупочной комиссии в день проведения оценки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9.9.4.10. Подписанный присутствующими членами комиссии протокол оценки заявок размещается в ЕИС в течение 3 дней со дня его подписания.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rPr>
      </w:pPr>
      <w:bookmarkStart w:id="53" w:name="_Toc521582083"/>
      <w:r>
        <w:rPr>
          <w:rFonts w:ascii="Times New Roman" w:hAnsi="Times New Roman" w:eastAsia="Times New Roman" w:cs="Times New Roman"/>
          <w:sz w:val="18"/>
          <w:szCs w:val="18"/>
        </w:rPr>
        <w:t>9.9.5. Заключение договора по итогам проведения запроса цен</w:t>
      </w:r>
      <w:bookmarkEnd w:id="53"/>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9.9.5.1. По результатам проведения запроса цен договор заключается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порядке и в сроки, предусмотренные действующим законодательством, документацией запроса цен и подразделом 13.1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9.9.5.2. Заказчик обязан принять решение об отказе от заключения договора с победителем запроса цен или с иным участником запроса цен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9.9.5.3. При принятии решения об отказе от заключения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указание на отказ от заключения договора с участником запроса цен,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а также указание подраздела Положения, на основании которого было принято решение об отказе;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на содержащиеся в заявке участника запроса цен сведения, которые были признаны комиссией недостоверными;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отказа от заключения договора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9.9.5.4. Стороны заключают договор по результатам проведения запроса цен в бумажной форме;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9.9.5.5. Условия договора, заключаемого по результатам проведения запроса цен, формируются путем внесения в проект договора (в частности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что иной порядок формирования цен единиц товаров (работ, услуг) был указан в документации запроса цен в соответствии с подпунктом 9.2.8.22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firstLine="709"/>
        <w:jc w:val="both"/>
        <w:outlineLvl w:val="1"/>
        <w:rPr>
          <w:rFonts w:ascii="Times New Roman" w:hAnsi="Times New Roman" w:eastAsia="Times New Roman" w:cs="Times New Roman"/>
          <w:sz w:val="18"/>
          <w:szCs w:val="18"/>
          <w:lang w:eastAsia="ru-RU"/>
        </w:rPr>
      </w:pPr>
      <w:bookmarkStart w:id="54" w:name="_Toc521582084"/>
      <w:r>
        <w:rPr>
          <w:rFonts w:ascii="Times New Roman" w:hAnsi="Times New Roman" w:eastAsia="Times New Roman" w:cs="Times New Roman"/>
          <w:sz w:val="18"/>
          <w:szCs w:val="18"/>
          <w:lang w:eastAsia="ru-RU"/>
        </w:rPr>
        <w:t>9.10. Порядок проведения запроса котировок</w:t>
      </w:r>
      <w:bookmarkEnd w:id="54"/>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rPr>
      </w:pPr>
      <w:bookmarkStart w:id="55" w:name="_Toc521582085"/>
      <w:r>
        <w:rPr>
          <w:rFonts w:ascii="Times New Roman" w:hAnsi="Times New Roman" w:eastAsia="Times New Roman" w:cs="Times New Roman"/>
          <w:sz w:val="18"/>
          <w:szCs w:val="18"/>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5"/>
      <w:r>
        <w:rPr>
          <w:rFonts w:ascii="Times New Roman" w:hAnsi="Times New Roman" w:eastAsia="Times New Roman" w:cs="Times New Roman"/>
          <w:sz w:val="18"/>
          <w:szCs w:val="18"/>
        </w:rPr>
        <w:t>:</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9.10.1.2. Документация запроса котировок не разрабатывается;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r>
        <w:rPr>
          <w:sz w:val="18"/>
          <w:szCs w:val="18"/>
        </w:rPr>
        <w:fldChar w:fldCharType="begin"/>
      </w:r>
      <w:r>
        <w:rPr>
          <w:sz w:val="18"/>
          <w:szCs w:val="18"/>
        </w:rPr>
        <w:instrText xml:space="preserve"> HYPERLINK \l "_Требования_к_извещению" </w:instrText>
      </w:r>
      <w:r>
        <w:rPr>
          <w:sz w:val="18"/>
          <w:szCs w:val="18"/>
        </w:rPr>
        <w:fldChar w:fldCharType="separate"/>
      </w:r>
      <w:r>
        <w:rPr>
          <w:rFonts w:ascii="Times New Roman" w:hAnsi="Times New Roman" w:eastAsia="Times New Roman" w:cs="Times New Roman"/>
          <w:sz w:val="18"/>
          <w:szCs w:val="18"/>
          <w:lang w:eastAsia="ru-RU"/>
        </w:rPr>
        <w:t>9.2</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9.10.1.4. Подача заявок на участие в запросе котировок (далее заявка</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настоящем подразделе) осуществляется в соответствии с требованиями, указанными в извещение запроса котировок, с учетом требований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подраздела </w:t>
      </w:r>
      <w:r>
        <w:rPr>
          <w:sz w:val="18"/>
          <w:szCs w:val="18"/>
        </w:rPr>
        <w:fldChar w:fldCharType="begin"/>
      </w:r>
      <w:r>
        <w:rPr>
          <w:sz w:val="18"/>
          <w:szCs w:val="18"/>
        </w:rPr>
        <w:instrText xml:space="preserve"> HYPERLINK \l "_Порядок_подачи_заявки" </w:instrText>
      </w:r>
      <w:r>
        <w:rPr>
          <w:sz w:val="18"/>
          <w:szCs w:val="18"/>
        </w:rPr>
        <w:fldChar w:fldCharType="separate"/>
      </w:r>
      <w:r>
        <w:rPr>
          <w:rFonts w:ascii="Times New Roman" w:hAnsi="Times New Roman" w:eastAsia="Times New Roman" w:cs="Times New Roman"/>
          <w:sz w:val="18"/>
          <w:szCs w:val="18"/>
          <w:lang w:eastAsia="ru-RU"/>
        </w:rPr>
        <w:t>9.4</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9.10.1.5. Заказчик вправе отказаться от проведения запроса котировок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любое время вплоть до даты и времени окончания срока подачи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Pr>
          <w:rFonts w:ascii="Times New Roman" w:hAnsi="Times New Roman" w:eastAsia="Times New Roman" w:cs="Times New Roman"/>
          <w:spacing w:val="-4"/>
          <w:sz w:val="18"/>
          <w:szCs w:val="18"/>
          <w:lang w:eastAsia="ru-RU"/>
        </w:rPr>
        <w:t>составляется отдельный протокол, за исключением случаев, предусмотренных</w:t>
      </w:r>
      <w:r>
        <w:rPr>
          <w:rFonts w:ascii="Times New Roman" w:hAnsi="Times New Roman" w:eastAsia="Times New Roman" w:cs="Times New Roman"/>
          <w:sz w:val="18"/>
          <w:szCs w:val="18"/>
          <w:lang w:eastAsia="ru-RU"/>
        </w:rPr>
        <w:t xml:space="preserve"> Положением. Оценка заявок является заключительным этапом закупки,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и протокол, составленный по результатам такого этапа, является итоговым, за исключением случая, предусмотренного подпунктом 9.10.1.12, а также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за исключением случаев признания запроса котировок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9.10.1.11. Подача (прием) заявок, а также заключение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победителем запроса котировок (или с участником закупки, с которым заказчиком принято решение заключить договор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требованиями Положения) не являются этапами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подпунктом 9.9.1.10 Положения, однако являются процедурами (действиями), осуществление которых необходимо при проведении запроса котировок;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9.10.1.13. Конверты с заявками на участие в запросе котировок вскрываются на заседании закупочной комиссии в дату и время, указанные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извещении о закупке. При вскрытии конвертов вправе присутствовать участники запроса котировок или их представители (при наличии доверенности);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все его заявки после вскрытия конвертов не рассматриваются, информация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наличии таких заявок заносится в протокол вскрытия конвертов;</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keepLines w:val="0"/>
        <w:pageBreakBefore w:val="0"/>
        <w:kinsoku/>
        <w:wordWrap/>
        <w:topLinePunct w:val="0"/>
        <w:bidi w:val="0"/>
        <w:spacing w:line="240" w:lineRule="auto"/>
        <w:ind w:firstLine="709"/>
        <w:jc w:val="both"/>
        <w:rPr>
          <w:rFonts w:ascii="Times New Roman" w:hAnsi="Times New Roman" w:eastAsia="Times New Roman" w:cs="Times New Roman"/>
          <w:b/>
          <w:sz w:val="18"/>
          <w:szCs w:val="18"/>
        </w:rPr>
      </w:pPr>
      <w:bookmarkStart w:id="56" w:name="_Toc521582086"/>
      <w:r>
        <w:rPr>
          <w:rFonts w:ascii="Times New Roman" w:hAnsi="Times New Roman" w:eastAsia="Times New Roman" w:cs="Times New Roman"/>
          <w:sz w:val="18"/>
          <w:szCs w:val="18"/>
        </w:rPr>
        <w:t xml:space="preserve">9.10.2. Открытие доступа к поданным заявкам на участие в запросе котировок в электронной форме, вскрытие конвертов с заявками на участие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в запросе котировок</w:t>
      </w:r>
      <w:bookmarkEnd w:id="56"/>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9.10.2.2. Открытие доступа осуществляется закупочной комиссией посредством функционала ЭП, на которой проводится запрос котировок;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9.10.2.3. При вскрытии конвертов с заявками председатель закупочной комиссии объявляет следующую информацию:</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предмета и номер закупки;</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информацию о состоянии каждого конверта с заявкой (наличие либо отсутствие повреждений, признаков вскрытия);</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наименование каждого участника закупки, ИНН, КПП, ОГРН </w:t>
      </w:r>
      <w:r>
        <w:rPr>
          <w:rFonts w:ascii="Times New Roman" w:hAnsi="Times New Roman" w:eastAsia="Times New Roman" w:cs="Times New Roman"/>
          <w:spacing w:val="-6"/>
          <w:sz w:val="18"/>
          <w:szCs w:val="18"/>
          <w:lang w:eastAsia="ru-RU"/>
        </w:rPr>
        <w:t>юридического лица, фамилию, имя, отчество физического лица (ИНН, ОГРН ИП</w:t>
      </w:r>
      <w:r>
        <w:rPr>
          <w:rFonts w:ascii="Times New Roman" w:hAnsi="Times New Roman" w:eastAsia="Times New Roman" w:cs="Times New Roman"/>
          <w:sz w:val="18"/>
          <w:szCs w:val="18"/>
          <w:lang w:eastAsia="ru-RU"/>
        </w:rPr>
        <w:t xml:space="preserve"> при наличии), номер заявки, присвоенный при ее получении;</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сведения о наличии в заявке предусмотренных Положением и извещением о закупке сведений и документов, необходимых для допуска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к участию;</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предложение участников, подавших заявки на участие в запросе котировок;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поданных на участие в запросе котировок заявок, а также дата и время регистрации каждой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причины, по которым запрос котировок признан несостоявшимся,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основании которого было принято решение о признании запроса котировок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открытия доступа (вскрытия конвертов)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9.10.2.6. Подписанный присутствующими членами закупочной комиссии протокол открытия доступа (вскрытия конвертов) размещается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ЕИС в течение 3 дней со дня его подписания;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на отсутствие поданных на участие в запросе котировок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подраздела Положения, на основании которого было принято решение о признании запроса котировок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открытия доступа (вскрытия конвертов)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9.10.2.8. Протокол признания запроса котировок несостоявшимся,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случае его составления, размещается в ЕИС в течение 3 дней со дня его подписания.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b/>
          <w:sz w:val="18"/>
          <w:szCs w:val="18"/>
        </w:rPr>
      </w:pPr>
      <w:bookmarkStart w:id="57" w:name="_Toc521582087"/>
      <w:r>
        <w:rPr>
          <w:rFonts w:ascii="Times New Roman" w:hAnsi="Times New Roman" w:eastAsia="Times New Roman" w:cs="Times New Roman"/>
          <w:sz w:val="18"/>
          <w:szCs w:val="18"/>
        </w:rPr>
        <w:t>9.10.3. Рассмотрение заявок на участие в запросе котировок</w:t>
      </w:r>
      <w:bookmarkEnd w:id="57"/>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9.10.3.2. Срок рассмотрения заявок не может превышать 7 дней с даты открытия доступа (вскрытия конвертов);</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9.10.3.3. В рамках рассмотрения заявок выполняются следующие действия: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проверка состава заявок на соблюдение требований извещения запроса котировок;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проверка участника закупки на соответствие требованиям извещения запроса котировок;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принятие решений о допуске, отказе в допуске (отклонении заявки)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к участию по соответствующим основаниям;</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9.10.3.4. В целях конкретизации, уточнения сведений, содержащихся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9.10.3.5. Закупочная комиссия имеет право осуществлять любые иные действия, позволяющие рассмотреть поданные заявки, не указанные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9.10.3.6. Если заявка участника не соответствует указанным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поданных на участие в запросе котировок заявок, а также дата и время регистрации каждой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причины, по которым запрос котировок признан несостоявшимся,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основании которого было принято решение о признании запроса котировок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результаты рассмотрения заявок на участие в запросе котировок,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том числе с указанием:</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количества заявок на участие в запросе котировок, которые были отклонены по результатам рассмотрения заявок;</w:t>
      </w:r>
    </w:p>
    <w:p>
      <w:pPr>
        <w:keepLines w:val="0"/>
        <w:pageBreakBefore w:val="0"/>
        <w:tabs>
          <w:tab w:val="left" w:pos="851"/>
        </w:tabs>
        <w:kinsoku/>
        <w:wordWrap/>
        <w:topLinePunct w:val="0"/>
        <w:bidi w:val="0"/>
        <w:spacing w:line="240" w:lineRule="auto"/>
        <w:ind w:left="1418" w:firstLine="11"/>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иная информация, размещаемая в протоколе рассмотрения заявок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6"/>
          <w:sz w:val="18"/>
          <w:szCs w:val="18"/>
          <w:lang w:eastAsia="ru-RU"/>
        </w:rPr>
        <w:t>9.10.3.9. Протокол рассмотрения заявок подписывается присутствующими</w:t>
      </w:r>
      <w:r>
        <w:rPr>
          <w:rFonts w:ascii="Times New Roman" w:hAnsi="Times New Roman" w:eastAsia="Times New Roman" w:cs="Times New Roman"/>
          <w:sz w:val="18"/>
          <w:szCs w:val="18"/>
          <w:lang w:eastAsia="ru-RU"/>
        </w:rPr>
        <w:t xml:space="preserve"> членами закупочной комиссии в день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9.10.3.10. Подписанный присутствующими членами закупочной комиссии протокол рассмотрения заявок размещается в ЕИС в течение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3 дней со дня его подписания;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pPr>
        <w:keepLines w:val="0"/>
        <w:pageBreakBefore w:val="0"/>
        <w:kinsoku/>
        <w:wordWrap/>
        <w:topLinePunct w:val="0"/>
        <w:bidi w:val="0"/>
        <w:spacing w:line="240" w:lineRule="auto"/>
        <w:ind w:firstLine="709"/>
        <w:jc w:val="both"/>
        <w:rPr>
          <w:rFonts w:ascii="Times New Roman" w:hAnsi="Times New Roman" w:eastAsia="Times New Roman" w:cs="Times New Roman"/>
          <w:b/>
          <w:sz w:val="18"/>
          <w:szCs w:val="18"/>
        </w:rPr>
      </w:pPr>
      <w:bookmarkStart w:id="58" w:name="_Toc521582088"/>
      <w:r>
        <w:rPr>
          <w:rFonts w:ascii="Times New Roman" w:hAnsi="Times New Roman" w:eastAsia="Times New Roman" w:cs="Times New Roman"/>
          <w:sz w:val="18"/>
          <w:szCs w:val="18"/>
        </w:rPr>
        <w:t>9.10.4. Оценка заявок на участие в запросе котировок</w:t>
      </w:r>
      <w:bookmarkEnd w:id="58"/>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9.10.4.1. Оценка заявок на участие в запросе котировок (далее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9.10.4.2. Срок оценки заявок не может превышать 4 дней с даты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9.10.4.3. Оценка заявок не проводится в отношении тех заявок, которые были отклонены на этапе рассмотрения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9.10.4.4. Если в ходе рассмотрения заявок к участию в запросе котировок была допущена только одна заявка, оценка заявок не проводится;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9.10.4.5. Оценка заявок осуществляется путем сравнения предложений участников запроса котировок о цене договора и их ранжирования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степени предпочтительности в порядке возрастания;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количество поданных на участие в запросе котировок заявок, а также дата и время регистрации каждой заявки;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причины, по которым запрос котировок признан несостоявшимся,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основании которого было принято решение о признании запроса котировок несостоявшимся;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каждого участника запроса котировок, подавшего заявку на участие в запросе котировок;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результаты рассмотрения заявок на участие в запросе котировок,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том числе с указанием основания отклонения каждой заявки на участие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запросе котировок, которая была отклонена, с указанием положений извещения запроса котировок, которым не соответствует заявка;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оценки заявок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9.10.4.9. Протокол оценки заявок подписывается присутствующими членами закупочной комиссии в день проведения оценки заявок;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9.10.4.10. Подписанный присутствующими членами закупочной комиссии протокол оценки заявок размещается в ЕИС в течение 3 дней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со дня его подписания.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rPr>
      </w:pPr>
      <w:bookmarkStart w:id="59" w:name="_Toc521582089"/>
      <w:r>
        <w:rPr>
          <w:rFonts w:ascii="Times New Roman" w:hAnsi="Times New Roman" w:eastAsia="Times New Roman" w:cs="Times New Roman"/>
          <w:sz w:val="18"/>
          <w:szCs w:val="18"/>
        </w:rPr>
        <w:t>9.10.5. Заключение договора по итогам проведения запроса котировок</w:t>
      </w:r>
      <w:bookmarkEnd w:id="59"/>
      <w:r>
        <w:rPr>
          <w:rFonts w:ascii="Times New Roman" w:hAnsi="Times New Roman" w:eastAsia="Times New Roman" w:cs="Times New Roman"/>
          <w:sz w:val="18"/>
          <w:szCs w:val="18"/>
        </w:rPr>
        <w:t>:</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9.10.5.3. При принятии решения об отказе от заключения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котором указываются следующие сведения: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указание на содержащиеся в заявке участника запроса котировок сведения, которые были признаны закупочной комиссией недостоверными;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отказа от заключения договора по решению заказчика;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9.10.5.4. Стороны заключают договор в одной из форм заключения договора – в электронной форме с применением функционала ЭП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для запроса котировок в электронной форме или в бумажной форме –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для открытого запроса котировок;</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9.10.5.5. Условия договора, заключаемого по результатам проведения запроса котировок, формируются путем внесения в проект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что иной порядок формирования цен единиц товаров (работ, услуг) был указан в извещении запроса котировок.</w:t>
      </w:r>
    </w:p>
    <w:p>
      <w:pPr>
        <w:keepLines w:val="0"/>
        <w:pageBreakBefore w:val="0"/>
        <w:tabs>
          <w:tab w:val="left" w:pos="851"/>
        </w:tabs>
        <w:kinsoku/>
        <w:wordWrap/>
        <w:topLinePunct w:val="0"/>
        <w:bidi w:val="0"/>
        <w:spacing w:line="240" w:lineRule="auto"/>
        <w:ind w:firstLine="720"/>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left="1134" w:hanging="425"/>
        <w:outlineLvl w:val="0"/>
        <w:rPr>
          <w:rFonts w:ascii="Times New Roman" w:hAnsi="Times New Roman" w:eastAsia="Calibri" w:cs="Times New Roman"/>
          <w:b/>
          <w:bCs/>
          <w:sz w:val="18"/>
          <w:szCs w:val="18"/>
          <w:lang w:eastAsia="ru-RU"/>
        </w:rPr>
      </w:pPr>
      <w:bookmarkStart w:id="60" w:name="_Последствия_признания_процедуры"/>
      <w:bookmarkEnd w:id="60"/>
      <w:bookmarkStart w:id="61" w:name="_Toc521582090"/>
      <w:r>
        <w:rPr>
          <w:rFonts w:ascii="Times New Roman" w:hAnsi="Times New Roman" w:eastAsia="Calibri" w:cs="Times New Roman"/>
          <w:b/>
          <w:bCs/>
          <w:sz w:val="18"/>
          <w:szCs w:val="18"/>
          <w:lang w:eastAsia="ru-RU"/>
        </w:rPr>
        <w:t>10. Порядок подготовки и осуществления закупки у единственного поставщика</w:t>
      </w:r>
      <w:bookmarkEnd w:id="61"/>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6"/>
          <w:sz w:val="18"/>
          <w:szCs w:val="18"/>
          <w:lang w:eastAsia="ru-RU"/>
        </w:rPr>
        <w:t>10.1. Заказчик проводит закупку с применением способа неконкурентной</w:t>
      </w:r>
      <w:r>
        <w:rPr>
          <w:rFonts w:ascii="Times New Roman" w:hAnsi="Times New Roman" w:eastAsia="Times New Roman" w:cs="Times New Roman"/>
          <w:sz w:val="18"/>
          <w:szCs w:val="18"/>
          <w:lang w:eastAsia="ru-RU"/>
        </w:rPr>
        <w:t xml:space="preserve"> закупки (закупки у единственного поставщика) только в случаях, предусмотренных подразделом 5.6 Положения.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рублей, при этом договор должен содержать обоснование цены договора.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иных случаях заказчик вправе обосновывать цену договора с единственным поставщиком (подрядчиком, исполнителем).</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6"/>
          <w:sz w:val="18"/>
          <w:szCs w:val="18"/>
          <w:lang w:eastAsia="ru-RU"/>
        </w:rPr>
        <w:t xml:space="preserve">10.3. </w:t>
      </w:r>
      <w:r>
        <w:rPr>
          <w:rFonts w:ascii="Times New Roman" w:hAnsi="Times New Roman" w:eastAsia="Times New Roman" w:cs="Times New Roman"/>
          <w:sz w:val="18"/>
          <w:szCs w:val="18"/>
          <w:lang w:eastAsia="ru-RU"/>
        </w:rPr>
        <w:t xml:space="preserve">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подписания протокола;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указание на основание закупки у единственного поставщика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соответствии с Положением, включая номер и содержание пункта Положения;</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иная информация, размещаемая в протоколе о закупке у единственного поставщика по решению заказчика.</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pacing w:val="-6"/>
          <w:sz w:val="18"/>
          <w:szCs w:val="18"/>
          <w:lang w:eastAsia="ru-RU"/>
        </w:rPr>
      </w:pP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10.4. При заключении договора путем проведения закупки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у единственного поставщика, в случае если цена договора не превышает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100 тыс. рублей, заказчик вправе заключать договоры в любой форме, предусмотренной Гражданским кодексом Российской Федерации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для совершения сделок.</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10.5.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Срок подачи ценовых предложений для участия в такой закупке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00 минут.</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 этом победителем закупки признается участник, сделавший наименьшее ценовое предложение.</w:t>
      </w:r>
    </w:p>
    <w:p>
      <w:pPr>
        <w:keepLines w:val="0"/>
        <w:pageBreakBefore w:val="0"/>
        <w:widowControl w:val="0"/>
        <w:tabs>
          <w:tab w:val="left" w:pos="851"/>
        </w:tabs>
        <w:kinsoku/>
        <w:wordWrap/>
        <w:overflowPunct w:val="0"/>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p>
    <w:p>
      <w:pPr>
        <w:keepLines w:val="0"/>
        <w:pageBreakBefore w:val="0"/>
        <w:widowControl w:val="0"/>
        <w:kinsoku/>
        <w:wordWrap/>
        <w:topLinePunct w:val="0"/>
        <w:autoSpaceDE w:val="0"/>
        <w:autoSpaceDN w:val="0"/>
        <w:bidi w:val="0"/>
        <w:adjustRightInd w:val="0"/>
        <w:spacing w:line="240" w:lineRule="auto"/>
        <w:ind w:firstLine="709"/>
        <w:outlineLvl w:val="0"/>
        <w:rPr>
          <w:rFonts w:ascii="Times New Roman" w:hAnsi="Times New Roman" w:eastAsia="Calibri" w:cs="Times New Roman"/>
          <w:b/>
          <w:bCs/>
          <w:spacing w:val="-4"/>
          <w:sz w:val="18"/>
          <w:szCs w:val="18"/>
          <w:lang w:eastAsia="ru-RU"/>
        </w:rPr>
      </w:pPr>
      <w:bookmarkStart w:id="62" w:name="_Toc521582091"/>
      <w:r>
        <w:rPr>
          <w:rFonts w:ascii="Times New Roman" w:hAnsi="Times New Roman" w:eastAsia="Calibri" w:cs="Times New Roman"/>
          <w:b/>
          <w:bCs/>
          <w:spacing w:val="-4"/>
          <w:sz w:val="18"/>
          <w:szCs w:val="18"/>
          <w:lang w:eastAsia="ru-RU"/>
        </w:rPr>
        <w:t>11. Последствия признания конкурентных закупок несостоявшимися</w:t>
      </w:r>
      <w:bookmarkEnd w:id="62"/>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11.1. Конкурентная закупка признается несостоявшейся в следующих случаях:</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11.1.1. Не подано ни одной заявки на участие в закупке;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11.1.2. По результатам ее проведения все заявки на участие в закупке отклонены;</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11.1.3. На участие в закупке подана только одна заявка;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11.1.4. По результатам ее проведения отклонены все заявки, за исключением одной заявки на участие в закупке;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11.1.5. По результатам ее проведения от заключения договора уклонились все участники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11.2. Если конкурентная закупка была признана несостоявшейся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к случаям применения способов закупки в соответствии с разделом 5 Положения, или отказывается от проведения такой закупки, или осуществить закупку в соответствии с подпунктом 5.6.18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11.3. Если конкурентная закупка была признана несостоявшейся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от проведения такой закупки, или осуществить закупку в соответствии с подпунктом 5.6.18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11.5.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11.6. Повторной конкурентной закупкой, указанной в пунктах 11.2, 11.3, 11.5 Положения, признается конкурентная закупка, соответствующая всем перечисленным условиям:</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11.6.1. Предмет закупки (включая требования к предмету закупки 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11.7. При несоответствии хотя бы одному из перечисленных в пункте 11.6</w:t>
      </w:r>
      <w:r>
        <w:rPr>
          <w:rFonts w:ascii="Times New Roman" w:hAnsi="Times New Roman" w:eastAsia="Times New Roman" w:cs="Times New Roman"/>
          <w:sz w:val="18"/>
          <w:szCs w:val="18"/>
          <w:lang w:eastAsia="ru-RU"/>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результатам проведения закупки.</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11.12. При заключении договора в соответствии с пунктом 11.8 Положения, а также при принятии решения о заключении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от заказчика наличия отдельной позиции в плане закупок и (или) формирования, размещения в ЕИС извещения о проведении закупки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у единственного поставщика, документации о закупке у единственного поставщика.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pPr>
        <w:keepLines w:val="0"/>
        <w:pageBreakBefore w:val="0"/>
        <w:widowControl w:val="0"/>
        <w:kinsoku/>
        <w:wordWrap/>
        <w:topLinePunct w:val="0"/>
        <w:autoSpaceDE w:val="0"/>
        <w:autoSpaceDN w:val="0"/>
        <w:bidi w:val="0"/>
        <w:adjustRightInd w:val="0"/>
        <w:spacing w:line="240" w:lineRule="auto"/>
        <w:ind w:firstLine="720"/>
        <w:jc w:val="both"/>
        <w:outlineLvl w:val="0"/>
        <w:rPr>
          <w:rFonts w:ascii="Times New Roman" w:hAnsi="Times New Roman" w:eastAsia="Calibri" w:cs="Times New Roman"/>
          <w:b/>
          <w:bCs/>
          <w:sz w:val="18"/>
          <w:szCs w:val="18"/>
          <w:lang w:eastAsia="ru-RU"/>
        </w:rPr>
      </w:pPr>
      <w:bookmarkStart w:id="63" w:name="_Toc521582092"/>
    </w:p>
    <w:p>
      <w:pPr>
        <w:keepLines w:val="0"/>
        <w:pageBreakBefore w:val="0"/>
        <w:widowControl w:val="0"/>
        <w:kinsoku/>
        <w:wordWrap/>
        <w:topLinePunct w:val="0"/>
        <w:autoSpaceDE w:val="0"/>
        <w:autoSpaceDN w:val="0"/>
        <w:bidi w:val="0"/>
        <w:adjustRightInd w:val="0"/>
        <w:spacing w:line="240" w:lineRule="auto"/>
        <w:ind w:firstLine="709"/>
        <w:outlineLvl w:val="0"/>
        <w:rPr>
          <w:rFonts w:ascii="Times New Roman" w:hAnsi="Times New Roman" w:eastAsia="Calibri" w:cs="Times New Roman"/>
          <w:b/>
          <w:bCs/>
          <w:sz w:val="18"/>
          <w:szCs w:val="18"/>
          <w:lang w:eastAsia="ru-RU"/>
        </w:rPr>
      </w:pPr>
      <w:r>
        <w:rPr>
          <w:rFonts w:ascii="Times New Roman" w:hAnsi="Times New Roman" w:eastAsia="Calibri" w:cs="Times New Roman"/>
          <w:b/>
          <w:bCs/>
          <w:sz w:val="18"/>
          <w:szCs w:val="18"/>
          <w:lang w:eastAsia="ru-RU"/>
        </w:rPr>
        <w:t>12. Особенности проведения закрытых конкурентных закупок</w:t>
      </w:r>
      <w:bookmarkEnd w:id="63"/>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12.1. Закрытые конкурентные закупки (далее закрытые закупки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настоящем разделе) проводятся только в случаях, предусмотренных пунктом 5.7 Положения.</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ЕИС извещения о проведении конкурентной закупки соответствующим способом.</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12.5. Участник закрытой закупки представляет заявку на участие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конкурентной закупке в запечатанном конверте, не позволяющем просматривать ее содержание до вскрытия конверта.</w:t>
      </w:r>
    </w:p>
    <w:p>
      <w:pPr>
        <w:keepLines w:val="0"/>
        <w:pageBreakBefore w:val="0"/>
        <w:tabs>
          <w:tab w:val="left" w:pos="851"/>
        </w:tabs>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pPr>
        <w:keepLines w:val="0"/>
        <w:pageBreakBefore w:val="0"/>
        <w:widowControl w:val="0"/>
        <w:kinsoku/>
        <w:wordWrap/>
        <w:topLinePunct w:val="0"/>
        <w:autoSpaceDE w:val="0"/>
        <w:autoSpaceDN w:val="0"/>
        <w:bidi w:val="0"/>
        <w:adjustRightInd w:val="0"/>
        <w:spacing w:line="240" w:lineRule="auto"/>
        <w:ind w:firstLine="720"/>
        <w:jc w:val="both"/>
        <w:outlineLvl w:val="0"/>
        <w:rPr>
          <w:rFonts w:ascii="Times New Roman" w:hAnsi="Times New Roman" w:eastAsia="Calibri" w:cs="Times New Roman"/>
          <w:b/>
          <w:bCs/>
          <w:sz w:val="18"/>
          <w:szCs w:val="18"/>
          <w:lang w:eastAsia="ru-RU"/>
        </w:rPr>
      </w:pPr>
      <w:bookmarkStart w:id="64" w:name="_Дополнительные_элементы_процедур"/>
      <w:bookmarkEnd w:id="64"/>
    </w:p>
    <w:p>
      <w:pPr>
        <w:keepLines w:val="0"/>
        <w:pageBreakBefore w:val="0"/>
        <w:widowControl w:val="0"/>
        <w:kinsoku/>
        <w:wordWrap/>
        <w:topLinePunct w:val="0"/>
        <w:autoSpaceDE w:val="0"/>
        <w:autoSpaceDN w:val="0"/>
        <w:bidi w:val="0"/>
        <w:adjustRightInd w:val="0"/>
        <w:spacing w:line="240" w:lineRule="auto"/>
        <w:ind w:firstLine="709"/>
        <w:jc w:val="both"/>
        <w:outlineLvl w:val="0"/>
        <w:rPr>
          <w:rFonts w:ascii="Times New Roman" w:hAnsi="Times New Roman" w:eastAsia="Calibri" w:cs="Times New Roman"/>
          <w:b/>
          <w:bCs/>
          <w:sz w:val="18"/>
          <w:szCs w:val="18"/>
          <w:lang w:eastAsia="ru-RU"/>
        </w:rPr>
      </w:pPr>
      <w:bookmarkStart w:id="65" w:name="_Toc521582093"/>
      <w:r>
        <w:rPr>
          <w:rFonts w:ascii="Times New Roman" w:hAnsi="Times New Roman" w:eastAsia="Calibri" w:cs="Times New Roman"/>
          <w:b/>
          <w:bCs/>
          <w:sz w:val="18"/>
          <w:szCs w:val="18"/>
          <w:lang w:eastAsia="ru-RU"/>
        </w:rPr>
        <w:t>13. Заключение, исполнение, изменение и расторжение договора</w:t>
      </w:r>
      <w:bookmarkEnd w:id="65"/>
    </w:p>
    <w:p>
      <w:pPr>
        <w:keepNext/>
        <w:keepLines w:val="0"/>
        <w:pageBreakBefore w:val="0"/>
        <w:kinsoku/>
        <w:wordWrap/>
        <w:topLinePunct w:val="0"/>
        <w:bidi w:val="0"/>
        <w:spacing w:line="240" w:lineRule="auto"/>
        <w:ind w:firstLine="709"/>
        <w:jc w:val="both"/>
        <w:outlineLvl w:val="1"/>
        <w:rPr>
          <w:rFonts w:ascii="Times New Roman" w:hAnsi="Times New Roman" w:eastAsia="Times New Roman" w:cs="Times New Roman"/>
          <w:sz w:val="18"/>
          <w:szCs w:val="18"/>
          <w:lang w:eastAsia="ru-RU"/>
        </w:rPr>
      </w:pPr>
      <w:bookmarkStart w:id="66" w:name="_Toc521582094"/>
      <w:r>
        <w:rPr>
          <w:rFonts w:ascii="Times New Roman" w:hAnsi="Times New Roman" w:eastAsia="Times New Roman" w:cs="Times New Roman"/>
          <w:sz w:val="18"/>
          <w:szCs w:val="18"/>
          <w:lang w:eastAsia="ru-RU"/>
        </w:rPr>
        <w:t>13.1. Заключение договора по результатам конкурентной закупки</w:t>
      </w:r>
      <w:bookmarkEnd w:id="66"/>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13.1.1. Договор по результатам конкурентной закупки заключается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антимонопольном органе действий (бездействия) заказчика, закупочной комиссии, оператора ЭП договор должен быть заключен не позднее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13.1.2. Обязанность заключения договора с заказчиком возлагается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на участника, признанного победителем конкурентной закупки, а также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13.1.3. Победитель закупки или участник закупки, на которого </w:t>
      </w:r>
      <w:r>
        <w:rPr>
          <w:rFonts w:ascii="Times New Roman" w:hAnsi="Times New Roman" w:eastAsia="Times New Roman" w:cs="Times New Roman"/>
          <w:spacing w:val="-4"/>
          <w:sz w:val="18"/>
          <w:szCs w:val="18"/>
          <w:lang w:eastAsia="ru-RU"/>
        </w:rPr>
        <w:t>возлагается обязанность заключения договора в соответствии с пунктом 13.1.2</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pacing w:val="-4"/>
          <w:sz w:val="18"/>
          <w:szCs w:val="18"/>
          <w:lang w:eastAsia="ru-RU"/>
        </w:rPr>
        <w:t>Положения, считается уклонившимся от заключения договора при наступлении</w:t>
      </w:r>
      <w:r>
        <w:rPr>
          <w:rFonts w:ascii="Times New Roman" w:hAnsi="Times New Roman" w:eastAsia="Times New Roman" w:cs="Times New Roman"/>
          <w:sz w:val="18"/>
          <w:szCs w:val="18"/>
          <w:lang w:eastAsia="ru-RU"/>
        </w:rPr>
        <w:t xml:space="preserve"> любого из следующих событий: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13.1.3.1. Предоставление участником закупки письменного отказа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от заключения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13.1.3.2. Непредоставление участником закупки в указанные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документации о закупке сроки подписанного со своей стороны проекта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13.1.3.3. Непредоставление обеспечения исполнения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соответствии с указанным в извещении об осуществлении закупки и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документации о закупке требуемым размером и с несоблюдением требуемого порядка, при наличии в документации о закупке таких требований.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13.1.5. Если участник конкурентной закупки, признанный победителем, уклонился от заключения договора, заказчик вправе заключить договор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13.1.6. Принятие заказчиком решения о заключении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Положении. </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13.1.10. Заказчик не обязан учитывать (полностью или частично) замечания участника закупки к положениям проекта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за исключением замечаний, касающихся внутренних противоречий в тексте проекта договора, возникших по вине заказчика.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13.1.11. Заказчик вносит сведения о заключенных по итогам осуществления конкурентных закупок договорах и передает прилагаемые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к ним документы в реестр договоров в течение 3 рабочих дней с даты заключения таких договоров. </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13.1.12. Заказчик вносит в реестр договоров информацию и передает документы, в отношении которых были внесены изменения, в течение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10 дней со дня внесения таких изменений.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13.1.13. В реестр договоров не вносятся сведения и не передаются документы, которые в соответствии с Федеральным законом № 223-ФЗ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не подлежат размещению в ЕИС.</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firstLine="709"/>
        <w:jc w:val="both"/>
        <w:outlineLvl w:val="1"/>
        <w:rPr>
          <w:rFonts w:ascii="Times New Roman" w:hAnsi="Times New Roman" w:eastAsia="Times New Roman" w:cs="Times New Roman"/>
          <w:sz w:val="18"/>
          <w:szCs w:val="18"/>
          <w:lang w:eastAsia="ru-RU"/>
        </w:rPr>
      </w:pPr>
      <w:bookmarkStart w:id="67" w:name="_Toc521582095"/>
      <w:r>
        <w:rPr>
          <w:rFonts w:ascii="Times New Roman" w:hAnsi="Times New Roman" w:eastAsia="Times New Roman" w:cs="Times New Roman"/>
          <w:sz w:val="18"/>
          <w:szCs w:val="18"/>
          <w:lang w:eastAsia="ru-RU"/>
        </w:rPr>
        <w:t>13.2. Исполнение, изменение и расторжение договора</w:t>
      </w:r>
      <w:bookmarkEnd w:id="67"/>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13.2.2. Изменение условий договора, не являющихся существенными, допускается в соответствии с Гражданским кодексом Российской Федерации.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13.2.3. Изменение существенных условий договора при его исполнении допускается по соглашению сторон в следующих случаях:</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13.2.3.1. Изменение по инициативе заказчика количества поставляемого</w:t>
      </w:r>
      <w:r>
        <w:rPr>
          <w:rFonts w:ascii="Times New Roman" w:hAnsi="Times New Roman" w:eastAsia="Times New Roman" w:cs="Times New Roman"/>
          <w:sz w:val="18"/>
          <w:szCs w:val="18"/>
          <w:lang w:eastAsia="ru-RU"/>
        </w:rPr>
        <w:t xml:space="preserve">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При этом стороны вправе продлить срок исполнения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13.2.3.2. Если исполнителем предложена поставка товара с улучшенными</w:t>
      </w:r>
      <w:r>
        <w:rPr>
          <w:rFonts w:ascii="Times New Roman" w:hAnsi="Times New Roman" w:eastAsia="Times New Roman" w:cs="Times New Roman"/>
          <w:sz w:val="18"/>
          <w:szCs w:val="18"/>
          <w:lang w:eastAsia="ru-RU"/>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результатам конкурентной закупки, а также в случае исполнения договора, заключенного на основании подпункта 5.6.18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13.2.3.4. Если при исполнении договора, заключенного до 1 января 2023 года возникли независящие от сторон договора обстоятельства, влекущие невозможность его исполнения без изменения существенных условий.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13.2.4.2. Если необходимость изменения условий договора обусловлена обстоятельствами непреодолимой силы;</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13.2.5. Положения подпункта 13.2.3.1 Положения не применяются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отношении договоров, заключенных по результатам неконкурентной закупки на основании подпункта 5.6.4 Положения. </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том числе с привлечением экспертов, экспертных организаций.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13.2.8. Договор может быть расторгнут по основаниям и в порядке, предусмотренном Гражданским кодексом Российской Федерации и договором.</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13.2.9. Если в договор были внесены изменения, заказчик вносит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13.2.10. Информация о результатах исполнения договора или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 его расторжении вносится заказчиком в реестр договоров в течение 10 дней с даты исполнения или расторжения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13.2.12.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pPr>
        <w:keepLines w:val="0"/>
        <w:pageBreakBefore w:val="0"/>
        <w:widowControl w:val="0"/>
        <w:tabs>
          <w:tab w:val="left" w:pos="851"/>
        </w:tabs>
        <w:kinsoku/>
        <w:wordWrap/>
        <w:topLinePunct w:val="0"/>
        <w:autoSpaceDE w:val="0"/>
        <w:autoSpaceDN w:val="0"/>
        <w:bidi w:val="0"/>
        <w:adjustRightInd w:val="0"/>
        <w:spacing w:line="240" w:lineRule="auto"/>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left="1134" w:hanging="425"/>
        <w:outlineLvl w:val="0"/>
        <w:rPr>
          <w:rFonts w:ascii="Times New Roman" w:hAnsi="Times New Roman" w:eastAsia="Calibri" w:cs="Times New Roman"/>
          <w:b/>
          <w:bCs/>
          <w:sz w:val="18"/>
          <w:szCs w:val="18"/>
          <w:lang w:eastAsia="ru-RU"/>
        </w:rPr>
      </w:pPr>
      <w:bookmarkStart w:id="68" w:name="_Toc521582096"/>
      <w:r>
        <w:rPr>
          <w:rFonts w:ascii="Times New Roman" w:hAnsi="Times New Roman" w:eastAsia="Calibri" w:cs="Times New Roman"/>
          <w:b/>
          <w:bCs/>
          <w:sz w:val="18"/>
          <w:szCs w:val="18"/>
          <w:lang w:eastAsia="ru-RU"/>
        </w:rPr>
        <w:t xml:space="preserve">14. Особенности предоставления приоритета товаров российского </w:t>
      </w:r>
      <w:r>
        <w:rPr>
          <w:rFonts w:ascii="Times New Roman" w:hAnsi="Times New Roman" w:eastAsia="Calibri" w:cs="Times New Roman"/>
          <w:b/>
          <w:bCs/>
          <w:spacing w:val="-8"/>
          <w:sz w:val="18"/>
          <w:szCs w:val="18"/>
          <w:lang w:eastAsia="ru-RU"/>
        </w:rPr>
        <w:t>происхождения, работ, услуг, выполняемых, оказываемых российскими</w:t>
      </w:r>
      <w:r>
        <w:rPr>
          <w:rFonts w:ascii="Times New Roman" w:hAnsi="Times New Roman" w:eastAsia="Calibri" w:cs="Times New Roman"/>
          <w:b/>
          <w:bCs/>
          <w:sz w:val="18"/>
          <w:szCs w:val="18"/>
          <w:lang w:eastAsia="ru-RU"/>
        </w:rPr>
        <w:t xml:space="preserve"> лицами</w:t>
      </w:r>
      <w:bookmarkEnd w:id="68"/>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14.1. При проведении конкурентных закупок заказчик предоставляет установленный постановлением Правительства Российской Федерации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от 16 сентября 2016 года № 925 «О приоритете товаров российского происхождения, работ, услуг, выполняемых, оказываемых российскими </w:t>
      </w:r>
      <w:r>
        <w:rPr>
          <w:rFonts w:ascii="Times New Roman" w:hAnsi="Times New Roman" w:eastAsia="Times New Roman" w:cs="Times New Roman"/>
          <w:spacing w:val="-4"/>
          <w:sz w:val="18"/>
          <w:szCs w:val="18"/>
          <w:lang w:eastAsia="ru-RU"/>
        </w:rPr>
        <w:t>лицами, по отношению к товарам, происходящим из иностранного государства,</w:t>
      </w:r>
      <w:r>
        <w:rPr>
          <w:rFonts w:ascii="Times New Roman" w:hAnsi="Times New Roman" w:eastAsia="Times New Roman" w:cs="Times New Roman"/>
          <w:sz w:val="18"/>
          <w:szCs w:val="18"/>
          <w:lang w:eastAsia="ru-RU"/>
        </w:rPr>
        <w:t xml:space="preserve"> работам, услугам, выполняемым, оказываемым иностранными лицами» </w:t>
      </w:r>
      <w:r>
        <w:rPr>
          <w:rFonts w:ascii="Times New Roman" w:hAnsi="Times New Roman" w:eastAsia="Times New Roman" w:cs="Times New Roman"/>
          <w:spacing w:val="-4"/>
          <w:sz w:val="18"/>
          <w:szCs w:val="18"/>
          <w:lang w:eastAsia="ru-RU"/>
        </w:rPr>
        <w:t>(далее постановление № 925) приоритет товарам российского происхождения,</w:t>
      </w:r>
      <w:r>
        <w:rPr>
          <w:rFonts w:ascii="Times New Roman" w:hAnsi="Times New Roman" w:eastAsia="Times New Roman" w:cs="Times New Roman"/>
          <w:sz w:val="18"/>
          <w:szCs w:val="18"/>
          <w:lang w:eastAsia="ru-RU"/>
        </w:rPr>
        <w:t xml:space="preserve"> работам, услугам, выполняемым, оказываемым российскими лицами.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Pr>
          <w:rFonts w:ascii="Times New Roman" w:hAnsi="Times New Roman" w:eastAsia="Times New Roman" w:cs="Times New Roman"/>
          <w:spacing w:val="-4"/>
          <w:sz w:val="18"/>
          <w:szCs w:val="18"/>
          <w:lang w:eastAsia="ru-RU"/>
        </w:rPr>
        <w:t>российского происхождения, выполнении работ, оказании услуг российскими</w:t>
      </w:r>
      <w:r>
        <w:rPr>
          <w:rFonts w:ascii="Times New Roman" w:hAnsi="Times New Roman" w:eastAsia="Times New Roman" w:cs="Times New Roman"/>
          <w:sz w:val="18"/>
          <w:szCs w:val="18"/>
          <w:lang w:eastAsia="ru-RU"/>
        </w:rPr>
        <w:t xml:space="preserve"> лицами, по стоимостным критериям производится по предложенной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указанных заявках цене договора, сниженной на 15 %, при этом договор заключается по цене договора, предложенной участником закупки в заявке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участие в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14.5. Условием предоставления приоритета является включение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документацию о закупке следующих сведений:</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14.5.1. Требование об указании (декларировании) участником закупки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заявке на участие в закупке (в соответствующей части заявки на участие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закупке, содержащей предложение о поставке товара) наименования страны происхождения поставляемых товаров;</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8"/>
          <w:sz w:val="18"/>
          <w:szCs w:val="18"/>
          <w:lang w:eastAsia="ru-RU"/>
        </w:rPr>
        <w:t>14.5.2. Положение об ответственности участников закупки за представление</w:t>
      </w:r>
      <w:r>
        <w:rPr>
          <w:rFonts w:ascii="Times New Roman" w:hAnsi="Times New Roman" w:eastAsia="Times New Roman" w:cs="Times New Roman"/>
          <w:sz w:val="18"/>
          <w:szCs w:val="18"/>
          <w:lang w:eastAsia="ru-RU"/>
        </w:rPr>
        <w:t xml:space="preserve"> недостоверных сведений о стране происхождения товара, указанного в заявке на участие в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14.5.3. Сведения о начальной (максимальной) цене единицы каждого товара, работы, услуги, являющихся предметом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14.5.4. Условие о том, что отсутствие в заявке на участие в закупке указания (декларирования) страны происхождения поставляемого товара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в соответствии с подпунктом в) пункта 5 постановления № 925,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на коэффициент изменения начальной (максимальной) цены договора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14.5.6. Условие отнесения участника закупки к российским или </w:t>
      </w:r>
      <w:r>
        <w:rPr>
          <w:rFonts w:ascii="Times New Roman" w:hAnsi="Times New Roman" w:eastAsia="Times New Roman" w:cs="Times New Roman"/>
          <w:spacing w:val="-4"/>
          <w:sz w:val="18"/>
          <w:szCs w:val="18"/>
          <w:lang w:eastAsia="ru-RU"/>
        </w:rPr>
        <w:t>иностранным лицам на основании документов участника закупки, содержащих</w:t>
      </w:r>
      <w:r>
        <w:rPr>
          <w:rFonts w:ascii="Times New Roman" w:hAnsi="Times New Roman" w:eastAsia="Times New Roman" w:cs="Times New Roman"/>
          <w:sz w:val="18"/>
          <w:szCs w:val="18"/>
          <w:lang w:eastAsia="ru-RU"/>
        </w:rPr>
        <w:t xml:space="preserve"> информацию о месте его регистрации (для юридических лиц и </w:t>
      </w:r>
      <w:r>
        <w:rPr>
          <w:rFonts w:ascii="Times New Roman" w:hAnsi="Times New Roman" w:eastAsia="Times New Roman" w:cs="Times New Roman"/>
          <w:spacing w:val="-8"/>
          <w:sz w:val="18"/>
          <w:szCs w:val="18"/>
          <w:lang w:eastAsia="ru-RU"/>
        </w:rPr>
        <w:t>индивидуальных предпринимателей), на основании документов, удостоверяющих</w:t>
      </w:r>
      <w:r>
        <w:rPr>
          <w:rFonts w:ascii="Times New Roman" w:hAnsi="Times New Roman" w:eastAsia="Times New Roman" w:cs="Times New Roman"/>
          <w:sz w:val="18"/>
          <w:szCs w:val="18"/>
          <w:lang w:eastAsia="ru-RU"/>
        </w:rPr>
        <w:t xml:space="preserve"> личность (для физических лиц);</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14.5.7. Указание страны происхождения поставляемого товара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основании сведений, содержащихся в заявке на участие в закупке, представленной участником закупки, с которым заключается договор;</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14.5.9. Условие о том, что при исполнении договора, заключенного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участником закупки, которому предоставлен приоритет в соответствии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с Положением, не допускается замена страны происхождения товаров,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14.6. Приоритет не предоставляется в случаях, указанных в пункте 6 постановления № 925.</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14.8. При осуществлении закупок радиоэлектронной продукции путем проведения конкурса, запроса предложений, запроса цен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 при этом договор заключается по цене договора, предложенной участником в заявке на участие в закупке.</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 от предложенной им цены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 от предложенной им цены договора.</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left="1134" w:hanging="425"/>
        <w:outlineLvl w:val="0"/>
        <w:rPr>
          <w:rFonts w:ascii="Times New Roman" w:hAnsi="Times New Roman" w:eastAsia="Calibri" w:cs="Times New Roman"/>
          <w:b/>
          <w:bCs/>
          <w:sz w:val="18"/>
          <w:szCs w:val="18"/>
          <w:lang w:eastAsia="ru-RU"/>
        </w:rPr>
      </w:pPr>
      <w:bookmarkStart w:id="69" w:name="_Toc521582097"/>
      <w:r>
        <w:rPr>
          <w:rFonts w:ascii="Times New Roman" w:hAnsi="Times New Roman" w:eastAsia="Calibri" w:cs="Times New Roman"/>
          <w:b/>
          <w:bCs/>
          <w:sz w:val="18"/>
          <w:szCs w:val="18"/>
          <w:lang w:eastAsia="ru-RU"/>
        </w:rPr>
        <w:t xml:space="preserve">15. </w:t>
      </w:r>
      <w:r>
        <w:rPr>
          <w:rFonts w:ascii="Times New Roman" w:hAnsi="Times New Roman" w:eastAsia="Calibri" w:cs="Times New Roman"/>
          <w:b/>
          <w:bCs/>
          <w:spacing w:val="-8"/>
          <w:sz w:val="18"/>
          <w:szCs w:val="18"/>
          <w:lang w:eastAsia="ru-RU"/>
        </w:rPr>
        <w:t>Особенности осуществления закупок у субъектов малого и среднего</w:t>
      </w:r>
      <w:r>
        <w:rPr>
          <w:rFonts w:ascii="Times New Roman" w:hAnsi="Times New Roman" w:eastAsia="Calibri" w:cs="Times New Roman"/>
          <w:b/>
          <w:bCs/>
          <w:sz w:val="18"/>
          <w:szCs w:val="18"/>
          <w:lang w:eastAsia="ru-RU"/>
        </w:rPr>
        <w:t xml:space="preserve"> предпринимательства</w:t>
      </w:r>
      <w:bookmarkEnd w:id="69"/>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15.1. Заказчики, на которых распространяется действие постановления Правительства Российской Федерации от 11 декабря 2014 года № 1352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pacing w:val="-4"/>
          <w:sz w:val="18"/>
          <w:szCs w:val="18"/>
          <w:lang w:eastAsia="ru-RU"/>
        </w:rPr>
        <w:t>«Об особенностях участия субъектов малого и среднего предпринимательства</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pPr>
        <w:keepLines w:val="0"/>
        <w:pageBreakBefore w:val="0"/>
        <w:kinsoku/>
        <w:wordWrap/>
        <w:topLinePunct w:val="0"/>
        <w:bidi w:val="0"/>
        <w:adjustRightInd w:val="0"/>
        <w:spacing w:line="240" w:lineRule="auto"/>
        <w:ind w:firstLine="709"/>
        <w:jc w:val="both"/>
        <w:rPr>
          <w:rFonts w:ascii="Times New Roman" w:hAnsi="Times New Roman" w:eastAsia="Times New Roman" w:cs="Times New Roman"/>
          <w:sz w:val="18"/>
          <w:szCs w:val="18"/>
          <w:lang w:eastAsia="ru-RU"/>
        </w:rPr>
      </w:pPr>
    </w:p>
    <w:p>
      <w:pPr>
        <w:keepNext/>
        <w:keepLines w:val="0"/>
        <w:pageBreakBefore w:val="0"/>
        <w:kinsoku/>
        <w:wordWrap/>
        <w:topLinePunct w:val="0"/>
        <w:bidi w:val="0"/>
        <w:spacing w:line="240" w:lineRule="auto"/>
        <w:ind w:left="1276" w:hanging="567"/>
        <w:jc w:val="both"/>
        <w:outlineLvl w:val="0"/>
        <w:rPr>
          <w:rFonts w:ascii="Times New Roman" w:hAnsi="Times New Roman" w:eastAsia="Calibri" w:cs="Times New Roman"/>
          <w:b/>
          <w:bCs/>
          <w:sz w:val="18"/>
          <w:szCs w:val="18"/>
          <w:lang w:eastAsia="ru-RU"/>
        </w:rPr>
      </w:pPr>
      <w:bookmarkStart w:id="70" w:name="_Toc521582098"/>
      <w:r>
        <w:rPr>
          <w:rFonts w:ascii="Times New Roman" w:hAnsi="Times New Roman" w:eastAsia="Calibri" w:cs="Times New Roman"/>
          <w:b/>
          <w:bCs/>
          <w:sz w:val="18"/>
          <w:szCs w:val="18"/>
          <w:lang w:eastAsia="ru-RU"/>
        </w:rPr>
        <w:t>16.  Организация и проведение совместных (консолидированных) закупок</w:t>
      </w:r>
      <w:bookmarkEnd w:id="70"/>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16.3. Заказчик вправе принять участие в совместных закупках, передав свои функции в части проведения закупки другому заказчику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либо организатору, который соответствует требованиям Положения,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на основании заключенного соглашения о проведении совместных закупок.</w:t>
      </w:r>
    </w:p>
    <w:p>
      <w:pPr>
        <w:keepLines w:val="0"/>
        <w:pageBreakBefore w:val="0"/>
        <w:widowControl w:val="0"/>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16.4. Организатором закупки может быть как сам заказчик, так и иное лицо, действующее в рамках соответствующего соглашения с заказчиком.</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16.5. Функция непосредственного проведения совместных закупок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(от размещения извещения о закупке и документации о закупке</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до подведения итогов закупки, включая все промежуточные этапы закупки) возлагается на организатора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Pr>
          <w:rFonts w:ascii="Times New Roman" w:hAnsi="Times New Roman" w:eastAsia="Times New Roman" w:cs="Times New Roman"/>
          <w:spacing w:val="-2"/>
          <w:sz w:val="18"/>
          <w:szCs w:val="18"/>
          <w:lang w:eastAsia="ru-RU"/>
        </w:rPr>
        <w:t>победителями совместных закупок, осуществляется сторонами в соответствии</w:t>
      </w:r>
      <w:r>
        <w:rPr>
          <w:rFonts w:ascii="Times New Roman" w:hAnsi="Times New Roman" w:eastAsia="Times New Roman" w:cs="Times New Roman"/>
          <w:sz w:val="18"/>
          <w:szCs w:val="18"/>
          <w:lang w:eastAsia="ru-RU"/>
        </w:rPr>
        <w:t xml:space="preserve"> с Гражданским кодексом Российской Федерации, иными нормативными правовыми актами.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16.8. Порядок заключения договора вследствие проведения совместной </w:t>
      </w:r>
      <w:r>
        <w:rPr>
          <w:rFonts w:ascii="Times New Roman" w:hAnsi="Times New Roman" w:eastAsia="Times New Roman" w:cs="Times New Roman"/>
          <w:spacing w:val="-4"/>
          <w:sz w:val="18"/>
          <w:szCs w:val="18"/>
          <w:lang w:eastAsia="ru-RU"/>
        </w:rPr>
        <w:t>закупки должен соответствовать особенностям и требованиям, установленным</w:t>
      </w:r>
      <w:r>
        <w:rPr>
          <w:rFonts w:ascii="Times New Roman" w:hAnsi="Times New Roman" w:eastAsia="Times New Roman" w:cs="Times New Roman"/>
          <w:sz w:val="18"/>
          <w:szCs w:val="18"/>
          <w:lang w:eastAsia="ru-RU"/>
        </w:rPr>
        <w:t xml:space="preserve"> подразделом 13.1 Положения.</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16.9. Порядок взаимодействия заказчиков и организатора закупки </w:t>
      </w:r>
      <w:r>
        <w:rPr>
          <w:rFonts w:ascii="Times New Roman" w:hAnsi="Times New Roman" w:eastAsia="Times New Roman" w:cs="Times New Roman"/>
          <w:sz w:val="18"/>
          <w:szCs w:val="18"/>
          <w:lang w:eastAsia="ru-RU"/>
        </w:rPr>
        <w:br w:type="textWrapping"/>
      </w:r>
      <w:bookmarkStart w:id="72" w:name="_GoBack"/>
      <w:bookmarkEnd w:id="72"/>
      <w:r>
        <w:rPr>
          <w:rFonts w:ascii="Times New Roman" w:hAnsi="Times New Roman" w:eastAsia="Times New Roman" w:cs="Times New Roman"/>
          <w:sz w:val="18"/>
          <w:szCs w:val="18"/>
          <w:lang w:eastAsia="ru-RU"/>
        </w:rP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16.10. Соглашение о проведении совместной закупки, заключаемое заинтересованными лицами, должно содержать:</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сведения о заказчиках, проводящих совместные закупки (стороны соглашения);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сведения о видах и предполагаемых объемах закупок, в отношении которых проводятся совместные закупки;</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права, обязанности и ответственность сторон соглашения;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сведения об организаторе совместных закупок, включая перечень функций, передаваемых ему сторонами соглашения в целях проведения закупки;</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порядок и срок формирования закупочной комиссии;</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порядок и срок разработки и утверждения документации и (или) извещения о закупке;</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ориентировочные сроки проведения совместных закупок;</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порядок оплаты расходов, связанных с организацией и проведением совместных закупок;</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срок действия соглашения;</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порядок рассмотрения споров и обжалований;</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pacing w:val="-4"/>
          <w:sz w:val="18"/>
          <w:szCs w:val="18"/>
          <w:lang w:eastAsia="ru-RU"/>
        </w:rPr>
        <w:t>иную информацию, определяющую взаимоотношения сторон соглашения</w:t>
      </w:r>
      <w:r>
        <w:rPr>
          <w:rFonts w:ascii="Times New Roman" w:hAnsi="Times New Roman" w:eastAsia="Times New Roman" w:cs="Times New Roman"/>
          <w:sz w:val="18"/>
          <w:szCs w:val="18"/>
          <w:lang w:eastAsia="ru-RU"/>
        </w:rPr>
        <w:t xml:space="preserve"> при проведении совместных закупок.</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p>
    <w:p>
      <w:pPr>
        <w:keepLines w:val="0"/>
        <w:pageBreakBefore w:val="0"/>
        <w:kinsoku/>
        <w:wordWrap/>
        <w:topLinePunct w:val="0"/>
        <w:autoSpaceDE w:val="0"/>
        <w:autoSpaceDN w:val="0"/>
        <w:bidi w:val="0"/>
        <w:adjustRightInd w:val="0"/>
        <w:spacing w:line="240" w:lineRule="auto"/>
        <w:ind w:left="1418" w:hanging="709"/>
        <w:jc w:val="both"/>
        <w:rPr>
          <w:rFonts w:ascii="Times New Roman" w:hAnsi="Times New Roman" w:eastAsia="Calibri" w:cs="Times New Roman"/>
          <w:b/>
          <w:bCs/>
          <w:sz w:val="18"/>
          <w:szCs w:val="18"/>
          <w:lang w:eastAsia="ru-RU"/>
        </w:rPr>
      </w:pPr>
      <w:r>
        <w:rPr>
          <w:rFonts w:ascii="Times New Roman" w:hAnsi="Times New Roman" w:eastAsia="Calibri" w:cs="Times New Roman"/>
          <w:b/>
          <w:bCs/>
          <w:sz w:val="18"/>
          <w:szCs w:val="18"/>
          <w:lang w:eastAsia="ru-RU"/>
        </w:rPr>
        <w:t>17.</w:t>
      </w:r>
      <w:r>
        <w:rPr>
          <w:rFonts w:ascii="Times New Roman" w:hAnsi="Times New Roman" w:eastAsia="Calibri" w:cs="Times New Roman"/>
          <w:b/>
          <w:bCs/>
          <w:spacing w:val="-24"/>
          <w:sz w:val="18"/>
          <w:szCs w:val="18"/>
          <w:lang w:eastAsia="ru-RU"/>
        </w:rPr>
        <w:t xml:space="preserve">  </w:t>
      </w:r>
      <w:r>
        <w:rPr>
          <w:rFonts w:ascii="Times New Roman" w:hAnsi="Times New Roman" w:eastAsia="Calibri" w:cs="Times New Roman"/>
          <w:b/>
          <w:bCs/>
          <w:sz w:val="18"/>
          <w:szCs w:val="18"/>
          <w:lang w:eastAsia="ru-RU"/>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Calibri" w:cs="Times New Roman"/>
          <w:bCs/>
          <w:sz w:val="18"/>
          <w:szCs w:val="18"/>
          <w:lang w:eastAsia="ru-RU"/>
        </w:rPr>
      </w:pPr>
      <w:r>
        <w:rPr>
          <w:rFonts w:ascii="Times New Roman" w:hAnsi="Times New Roman" w:eastAsia="Calibri" w:cs="Times New Roman"/>
          <w:bCs/>
          <w:sz w:val="18"/>
          <w:szCs w:val="18"/>
          <w:lang w:eastAsia="ru-RU"/>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Calibri" w:cs="Times New Roman"/>
          <w:bCs/>
          <w:sz w:val="18"/>
          <w:szCs w:val="18"/>
          <w:lang w:eastAsia="ru-RU"/>
        </w:rPr>
      </w:pPr>
      <w:r>
        <w:rPr>
          <w:rFonts w:ascii="Times New Roman" w:hAnsi="Times New Roman" w:eastAsia="Calibri" w:cs="Times New Roman"/>
          <w:bCs/>
          <w:sz w:val="18"/>
          <w:szCs w:val="18"/>
          <w:lang w:eastAsia="ru-RU"/>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pPr>
        <w:keepLines w:val="0"/>
        <w:pageBreakBefore w:val="0"/>
        <w:kinsoku/>
        <w:wordWrap/>
        <w:topLinePunct w:val="0"/>
        <w:autoSpaceDE w:val="0"/>
        <w:autoSpaceDN w:val="0"/>
        <w:bidi w:val="0"/>
        <w:adjustRightInd w:val="0"/>
        <w:spacing w:line="240" w:lineRule="auto"/>
        <w:ind w:firstLine="709"/>
        <w:jc w:val="both"/>
        <w:rPr>
          <w:rFonts w:ascii="Times New Roman" w:hAnsi="Times New Roman" w:eastAsia="Calibri" w:cs="Times New Roman"/>
          <w:bCs/>
          <w:sz w:val="18"/>
          <w:szCs w:val="18"/>
          <w:lang w:eastAsia="ru-RU"/>
        </w:rPr>
      </w:pPr>
      <w:r>
        <w:rPr>
          <w:rFonts w:ascii="Times New Roman" w:hAnsi="Times New Roman" w:eastAsia="Calibri" w:cs="Times New Roman"/>
          <w:bCs/>
          <w:sz w:val="18"/>
          <w:szCs w:val="18"/>
          <w:lang w:eastAsia="ru-RU"/>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keepLines w:val="0"/>
        <w:pageBreakBefore w:val="0"/>
        <w:kinsoku/>
        <w:wordWrap/>
        <w:topLinePunct w:val="0"/>
        <w:bidi w:val="0"/>
        <w:spacing w:line="240" w:lineRule="auto"/>
        <w:ind w:firstLine="709"/>
        <w:jc w:val="both"/>
        <w:rPr>
          <w:rFonts w:ascii="Times New Roman" w:hAnsi="Times New Roman" w:eastAsia="Calibri" w:cs="Times New Roman"/>
          <w:bCs/>
          <w:sz w:val="18"/>
          <w:szCs w:val="18"/>
          <w:lang w:eastAsia="ru-RU"/>
        </w:rPr>
      </w:pPr>
      <w:r>
        <w:rPr>
          <w:rFonts w:ascii="Times New Roman" w:hAnsi="Times New Roman" w:eastAsia="Calibri" w:cs="Times New Roman"/>
          <w:bCs/>
          <w:sz w:val="18"/>
          <w:szCs w:val="18"/>
          <w:lang w:eastAsia="ru-RU"/>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pPr>
        <w:keepLines w:val="0"/>
        <w:pageBreakBefore w:val="0"/>
        <w:widowControl w:val="0"/>
        <w:kinsoku/>
        <w:wordWrap/>
        <w:topLinePunct w:val="0"/>
        <w:bidi w:val="0"/>
        <w:spacing w:line="240" w:lineRule="auto"/>
        <w:ind w:left="1418" w:hanging="709"/>
        <w:jc w:val="both"/>
        <w:rPr>
          <w:rFonts w:ascii="Times New Roman" w:hAnsi="Times New Roman" w:eastAsia="Times New Roman" w:cs="Times New Roman"/>
          <w:sz w:val="18"/>
          <w:szCs w:val="18"/>
          <w:lang w:eastAsia="ru-RU"/>
        </w:rPr>
      </w:pPr>
    </w:p>
    <w:p>
      <w:pPr>
        <w:keepLines w:val="0"/>
        <w:pageBreakBefore w:val="0"/>
        <w:widowControl w:val="0"/>
        <w:kinsoku/>
        <w:wordWrap/>
        <w:topLinePunct w:val="0"/>
        <w:bidi w:val="0"/>
        <w:spacing w:line="240" w:lineRule="auto"/>
        <w:ind w:left="1418" w:hanging="709"/>
        <w:jc w:val="both"/>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 xml:space="preserve">18. </w:t>
      </w:r>
      <w:r>
        <w:rPr>
          <w:rFonts w:ascii="Times New Roman" w:hAnsi="Times New Roman" w:eastAsia="Times New Roman" w:cs="Times New Roman"/>
          <w:b/>
          <w:spacing w:val="-8"/>
          <w:sz w:val="18"/>
          <w:szCs w:val="18"/>
          <w:lang w:eastAsia="ru-RU"/>
        </w:rPr>
        <w:t>Особенности заключения и исполнения договора, предметом которого</w:t>
      </w:r>
      <w:r>
        <w:rPr>
          <w:rFonts w:ascii="Times New Roman" w:hAnsi="Times New Roman" w:eastAsia="Times New Roman" w:cs="Times New Roman"/>
          <w:b/>
          <w:sz w:val="18"/>
          <w:szCs w:val="18"/>
          <w:lang w:eastAsia="ru-RU"/>
        </w:rPr>
        <w:t xml:space="preserve"> является выполнение проектных и (или) изыскательских работ</w:t>
      </w:r>
    </w:p>
    <w:p>
      <w:pPr>
        <w:keepLines w:val="0"/>
        <w:pageBreakBefore w:val="0"/>
        <w:widowControl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18.1. Договор, предметом которого является выполнение проектных и (или) изыскательских работ, должен содержать условие, согласно которому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pPr>
        <w:keepLines w:val="0"/>
        <w:pageBreakBefore w:val="0"/>
        <w:kinsoku/>
        <w:wordWrap/>
        <w:topLinePunct w:val="0"/>
        <w:bidi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keepLines w:val="0"/>
        <w:pageBreakBefore w:val="0"/>
        <w:widowControl w:val="0"/>
        <w:kinsoku/>
        <w:wordWrap/>
        <w:topLinePunct w:val="0"/>
        <w:autoSpaceDE w:val="0"/>
        <w:autoSpaceDN w:val="0"/>
        <w:bidi w:val="0"/>
        <w:adjustRightInd w:val="0"/>
        <w:spacing w:line="240" w:lineRule="auto"/>
        <w:ind w:firstLine="709"/>
        <w:jc w:val="both"/>
        <w:outlineLvl w:val="0"/>
        <w:rPr>
          <w:rFonts w:ascii="Times New Roman" w:hAnsi="Times New Roman" w:eastAsia="Calibri" w:cs="Times New Roman"/>
          <w:b/>
          <w:bCs/>
          <w:sz w:val="18"/>
          <w:szCs w:val="18"/>
          <w:lang w:eastAsia="ru-RU"/>
        </w:rPr>
      </w:pPr>
    </w:p>
    <w:p>
      <w:pPr>
        <w:keepNext/>
        <w:keepLines w:val="0"/>
        <w:pageBreakBefore w:val="0"/>
        <w:kinsoku/>
        <w:wordWrap/>
        <w:topLinePunct w:val="0"/>
        <w:bidi w:val="0"/>
        <w:spacing w:line="240" w:lineRule="auto"/>
        <w:ind w:firstLine="709"/>
        <w:jc w:val="both"/>
        <w:outlineLvl w:val="0"/>
        <w:rPr>
          <w:rFonts w:ascii="Times New Roman" w:hAnsi="Times New Roman" w:eastAsia="Calibri" w:cs="Times New Roman"/>
          <w:b/>
          <w:bCs/>
          <w:sz w:val="18"/>
          <w:szCs w:val="18"/>
          <w:lang w:eastAsia="ru-RU"/>
        </w:rPr>
      </w:pPr>
      <w:bookmarkStart w:id="71" w:name="_Toc521582099"/>
      <w:r>
        <w:rPr>
          <w:rFonts w:ascii="Times New Roman" w:hAnsi="Times New Roman" w:eastAsia="Calibri" w:cs="Times New Roman"/>
          <w:b/>
          <w:bCs/>
          <w:sz w:val="18"/>
          <w:szCs w:val="18"/>
          <w:lang w:eastAsia="ru-RU"/>
        </w:rPr>
        <w:t>19. Заключительные положения</w:t>
      </w:r>
      <w:bookmarkEnd w:id="71"/>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19.1. Протоколы, составляемые в ходе осуществления конкурентной закупки, а также по итогам конкурентной закупки, заявки на участие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pacing w:val="-6"/>
          <w:sz w:val="18"/>
          <w:szCs w:val="18"/>
          <w:lang w:eastAsia="ru-RU"/>
        </w:rPr>
        <w:t>в конкурентной закупке, окончательные предложения участников конкурентной</w:t>
      </w:r>
      <w:r>
        <w:rPr>
          <w:rFonts w:ascii="Times New Roman" w:hAnsi="Times New Roman" w:eastAsia="Times New Roman" w:cs="Times New Roman"/>
          <w:sz w:val="18"/>
          <w:szCs w:val="18"/>
          <w:lang w:eastAsia="ru-RU"/>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pPr>
        <w:keepLines w:val="0"/>
        <w:pageBreakBefore w:val="0"/>
        <w:widowControl w:val="0"/>
        <w:tabs>
          <w:tab w:val="left" w:pos="851"/>
        </w:tabs>
        <w:kinsoku/>
        <w:wordWrap/>
        <w:topLinePunct w:val="0"/>
        <w:autoSpaceDE w:val="0"/>
        <w:autoSpaceDN w:val="0"/>
        <w:bidi w:val="0"/>
        <w:adjustRightInd w:val="0"/>
        <w:spacing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pPr>
        <w:keepLines w:val="0"/>
        <w:pageBreakBefore w:val="0"/>
        <w:kinsoku/>
        <w:wordWrap/>
        <w:topLinePunct w:val="0"/>
        <w:bidi w:val="0"/>
        <w:spacing w:line="240" w:lineRule="auto"/>
        <w:jc w:val="center"/>
        <w:rPr>
          <w:rFonts w:ascii="Times New Roman" w:hAnsi="Times New Roman" w:cs="Times New Roman"/>
          <w:sz w:val="18"/>
          <w:szCs w:val="18"/>
        </w:rPr>
      </w:pPr>
    </w:p>
    <w:p>
      <w:pPr>
        <w:keepLines w:val="0"/>
        <w:pageBreakBefore w:val="0"/>
        <w:tabs>
          <w:tab w:val="left" w:pos="709"/>
        </w:tabs>
        <w:kinsoku/>
        <w:wordWrap/>
        <w:topLinePunct w:val="0"/>
        <w:bidi w:val="0"/>
        <w:spacing w:line="240" w:lineRule="auto"/>
        <w:jc w:val="both"/>
        <w:rPr>
          <w:b/>
          <w:bCs/>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eastAsia="Calibri" w:cs="Times New Roman"/>
          <w:sz w:val="18"/>
          <w:szCs w:val="18"/>
          <w:lang w:val="ru-RU"/>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eastAsia="Calibri" w:cs="Times New Roman"/>
          <w:sz w:val="18"/>
          <w:szCs w:val="18"/>
          <w:lang w:val="ru-RU"/>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b/>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cs="Times New Roman"/>
          <w:sz w:val="18"/>
          <w:szCs w:val="18"/>
          <w:lang w:val="ru-RU"/>
        </w:rPr>
      </w:pPr>
      <w:r>
        <w:rPr>
          <w:rFonts w:hint="default" w:ascii="Times New Roman" w:hAnsi="Times New Roman" w:cs="Times New Roman"/>
          <w:sz w:val="18"/>
          <w:szCs w:val="18"/>
        </w:rPr>
        <w:t xml:space="preserve">                                                                                                                                          </w:t>
      </w:r>
      <w:r>
        <w:rPr>
          <w:rFonts w:hint="default" w:cs="Times New Roman"/>
          <w:sz w:val="18"/>
          <w:szCs w:val="18"/>
          <w:lang w:val="ru-RU"/>
        </w:rPr>
        <w:t>18.05</w:t>
      </w:r>
      <w:r>
        <w:rPr>
          <w:rFonts w:hint="default" w:ascii="Times New Roman" w:hAnsi="Times New Roman" w:cs="Times New Roman"/>
          <w:sz w:val="18"/>
          <w:szCs w:val="18"/>
          <w:lang w:val="ru-RU"/>
        </w:rPr>
        <w:t xml:space="preserve">.2022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08.30</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9" w:type="default"/>
      <w:footerReference r:id="rId10"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1">
    <w:nsid w:val="2F8B7DA7"/>
    <w:multiLevelType w:val="singleLevel"/>
    <w:tmpl w:val="2F8B7DA7"/>
    <w:lvl w:ilvl="0" w:tentative="0">
      <w:start w:val="1"/>
      <w:numFmt w:val="decimal"/>
      <w:suff w:val="space"/>
      <w:lvlText w:val="%1."/>
      <w:lvlJc w:val="left"/>
    </w:lvl>
  </w:abstractNum>
  <w:abstractNum w:abstractNumId="2">
    <w:nsid w:val="5661034E"/>
    <w:multiLevelType w:val="multilevel"/>
    <w:tmpl w:val="5661034E"/>
    <w:lvl w:ilvl="0" w:tentative="0">
      <w:start w:val="1"/>
      <w:numFmt w:val="decimal"/>
      <w:lvlText w:val="%1."/>
      <w:lvlJc w:val="left"/>
      <w:pPr>
        <w:ind w:left="720" w:hanging="360"/>
      </w:pPr>
      <w:rPr>
        <w:rFonts w:hint="default" w:cs="Times New Roman"/>
      </w:rPr>
    </w:lvl>
    <w:lvl w:ilvl="1" w:tentative="0">
      <w:start w:val="2"/>
      <w:numFmt w:val="decimal"/>
      <w:isLgl/>
      <w:lvlText w:val="%1.%2"/>
      <w:lvlJc w:val="left"/>
      <w:pPr>
        <w:ind w:left="1755" w:hanging="525"/>
      </w:pPr>
      <w:rPr>
        <w:rFonts w:hint="default" w:cs="Times New Roman"/>
      </w:rPr>
    </w:lvl>
    <w:lvl w:ilvl="2" w:tentative="0">
      <w:start w:val="1"/>
      <w:numFmt w:val="decimal"/>
      <w:isLgl/>
      <w:lvlText w:val="%1.%2.%3"/>
      <w:lvlJc w:val="left"/>
      <w:pPr>
        <w:ind w:left="2820" w:hanging="720"/>
      </w:pPr>
      <w:rPr>
        <w:rFonts w:hint="default" w:cs="Times New Roman"/>
      </w:rPr>
    </w:lvl>
    <w:lvl w:ilvl="3" w:tentative="0">
      <w:start w:val="1"/>
      <w:numFmt w:val="decimal"/>
      <w:isLgl/>
      <w:lvlText w:val="%1.%2.%3.%4"/>
      <w:lvlJc w:val="left"/>
      <w:pPr>
        <w:ind w:left="4050" w:hanging="1080"/>
      </w:pPr>
      <w:rPr>
        <w:rFonts w:hint="default" w:cs="Times New Roman"/>
      </w:rPr>
    </w:lvl>
    <w:lvl w:ilvl="4" w:tentative="0">
      <w:start w:val="1"/>
      <w:numFmt w:val="decimal"/>
      <w:isLgl/>
      <w:lvlText w:val="%1.%2.%3.%4.%5"/>
      <w:lvlJc w:val="left"/>
      <w:pPr>
        <w:ind w:left="4920" w:hanging="1080"/>
      </w:pPr>
      <w:rPr>
        <w:rFonts w:hint="default" w:cs="Times New Roman"/>
      </w:rPr>
    </w:lvl>
    <w:lvl w:ilvl="5" w:tentative="0">
      <w:start w:val="1"/>
      <w:numFmt w:val="decimal"/>
      <w:isLgl/>
      <w:lvlText w:val="%1.%2.%3.%4.%5.%6"/>
      <w:lvlJc w:val="left"/>
      <w:pPr>
        <w:ind w:left="6150" w:hanging="1440"/>
      </w:pPr>
      <w:rPr>
        <w:rFonts w:hint="default" w:cs="Times New Roman"/>
      </w:rPr>
    </w:lvl>
    <w:lvl w:ilvl="6" w:tentative="0">
      <w:start w:val="1"/>
      <w:numFmt w:val="decimal"/>
      <w:isLgl/>
      <w:lvlText w:val="%1.%2.%3.%4.%5.%6.%7"/>
      <w:lvlJc w:val="left"/>
      <w:pPr>
        <w:ind w:left="7020" w:hanging="1440"/>
      </w:pPr>
      <w:rPr>
        <w:rFonts w:hint="default" w:cs="Times New Roman"/>
      </w:rPr>
    </w:lvl>
    <w:lvl w:ilvl="7" w:tentative="0">
      <w:start w:val="1"/>
      <w:numFmt w:val="decimal"/>
      <w:isLgl/>
      <w:lvlText w:val="%1.%2.%3.%4.%5.%6.%7.%8"/>
      <w:lvlJc w:val="left"/>
      <w:pPr>
        <w:ind w:left="8250" w:hanging="1800"/>
      </w:pPr>
      <w:rPr>
        <w:rFonts w:hint="default" w:cs="Times New Roman"/>
      </w:rPr>
    </w:lvl>
    <w:lvl w:ilvl="8" w:tentative="0">
      <w:start w:val="1"/>
      <w:numFmt w:val="decimal"/>
      <w:isLgl/>
      <w:lvlText w:val="%1.%2.%3.%4.%5.%6.%7.%8.%9"/>
      <w:lvlJc w:val="left"/>
      <w:pPr>
        <w:ind w:left="9480" w:hanging="2160"/>
      </w:pPr>
      <w:rPr>
        <w:rFonts w:hint="default"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380150A"/>
    <w:rsid w:val="038C4DB4"/>
    <w:rsid w:val="04002376"/>
    <w:rsid w:val="07CD749A"/>
    <w:rsid w:val="090B2123"/>
    <w:rsid w:val="092928AB"/>
    <w:rsid w:val="0AEB3737"/>
    <w:rsid w:val="0BA81E30"/>
    <w:rsid w:val="0BB83D9E"/>
    <w:rsid w:val="0BE30C7D"/>
    <w:rsid w:val="0DA83DA4"/>
    <w:rsid w:val="0E6C6BE1"/>
    <w:rsid w:val="0F760F7F"/>
    <w:rsid w:val="10C27DD8"/>
    <w:rsid w:val="12771770"/>
    <w:rsid w:val="13733C5F"/>
    <w:rsid w:val="14557B17"/>
    <w:rsid w:val="158D63B9"/>
    <w:rsid w:val="16287EB8"/>
    <w:rsid w:val="16873CBD"/>
    <w:rsid w:val="16F4239A"/>
    <w:rsid w:val="177C1DB9"/>
    <w:rsid w:val="182300F5"/>
    <w:rsid w:val="182F7A2F"/>
    <w:rsid w:val="18405F63"/>
    <w:rsid w:val="19145CB7"/>
    <w:rsid w:val="193D17B9"/>
    <w:rsid w:val="193F3E46"/>
    <w:rsid w:val="19796D33"/>
    <w:rsid w:val="19871486"/>
    <w:rsid w:val="1A8520E1"/>
    <w:rsid w:val="1AA51A87"/>
    <w:rsid w:val="1B0557C9"/>
    <w:rsid w:val="1B881B21"/>
    <w:rsid w:val="1DF347C9"/>
    <w:rsid w:val="1F483CF1"/>
    <w:rsid w:val="20FD6C30"/>
    <w:rsid w:val="21C24D22"/>
    <w:rsid w:val="21D371BD"/>
    <w:rsid w:val="2425426C"/>
    <w:rsid w:val="246B5EEC"/>
    <w:rsid w:val="247F4915"/>
    <w:rsid w:val="258940FA"/>
    <w:rsid w:val="281C2AF8"/>
    <w:rsid w:val="28D4450C"/>
    <w:rsid w:val="29BA7CF7"/>
    <w:rsid w:val="2A15497A"/>
    <w:rsid w:val="2A2F4B82"/>
    <w:rsid w:val="2A44701E"/>
    <w:rsid w:val="2A5A2FF5"/>
    <w:rsid w:val="2B0949B6"/>
    <w:rsid w:val="2B386970"/>
    <w:rsid w:val="2B46190C"/>
    <w:rsid w:val="2B7C1D50"/>
    <w:rsid w:val="2C055C22"/>
    <w:rsid w:val="2C762F8E"/>
    <w:rsid w:val="2D6B6584"/>
    <w:rsid w:val="2DA10CD7"/>
    <w:rsid w:val="2DE231F9"/>
    <w:rsid w:val="2E0272A2"/>
    <w:rsid w:val="2E991A6B"/>
    <w:rsid w:val="2ED07C19"/>
    <w:rsid w:val="2ED81D5A"/>
    <w:rsid w:val="316C6F7A"/>
    <w:rsid w:val="31A15A9F"/>
    <w:rsid w:val="31A520E5"/>
    <w:rsid w:val="3236085D"/>
    <w:rsid w:val="33F567AA"/>
    <w:rsid w:val="343060A7"/>
    <w:rsid w:val="34797EAD"/>
    <w:rsid w:val="352C7F5B"/>
    <w:rsid w:val="358959FE"/>
    <w:rsid w:val="35EA16EF"/>
    <w:rsid w:val="375F14F9"/>
    <w:rsid w:val="38C066EA"/>
    <w:rsid w:val="396B1054"/>
    <w:rsid w:val="3A033462"/>
    <w:rsid w:val="3A490A14"/>
    <w:rsid w:val="3BD26FD4"/>
    <w:rsid w:val="3CA04D41"/>
    <w:rsid w:val="3D1B4885"/>
    <w:rsid w:val="3E86428C"/>
    <w:rsid w:val="3ECF76E7"/>
    <w:rsid w:val="3F1B4FEB"/>
    <w:rsid w:val="3F6C227D"/>
    <w:rsid w:val="3FFE0577"/>
    <w:rsid w:val="405F2A79"/>
    <w:rsid w:val="4126084A"/>
    <w:rsid w:val="41385FB8"/>
    <w:rsid w:val="414A4EC4"/>
    <w:rsid w:val="414D534F"/>
    <w:rsid w:val="42580A41"/>
    <w:rsid w:val="434C24B3"/>
    <w:rsid w:val="435F3658"/>
    <w:rsid w:val="441D37D7"/>
    <w:rsid w:val="44757342"/>
    <w:rsid w:val="449B6A41"/>
    <w:rsid w:val="45727417"/>
    <w:rsid w:val="45B10FBA"/>
    <w:rsid w:val="46016C85"/>
    <w:rsid w:val="46FB7611"/>
    <w:rsid w:val="47BC49D1"/>
    <w:rsid w:val="47F77597"/>
    <w:rsid w:val="47FA0097"/>
    <w:rsid w:val="49704A78"/>
    <w:rsid w:val="49AE483F"/>
    <w:rsid w:val="4AB679AB"/>
    <w:rsid w:val="4B0E532D"/>
    <w:rsid w:val="4B8555D8"/>
    <w:rsid w:val="4B8D02E0"/>
    <w:rsid w:val="4BB452A0"/>
    <w:rsid w:val="4C4A06D9"/>
    <w:rsid w:val="4C75388B"/>
    <w:rsid w:val="4CA447C0"/>
    <w:rsid w:val="4D536F95"/>
    <w:rsid w:val="4EE82481"/>
    <w:rsid w:val="4F4A0D51"/>
    <w:rsid w:val="4FAC34EA"/>
    <w:rsid w:val="502F69DC"/>
    <w:rsid w:val="51521D1A"/>
    <w:rsid w:val="516E0F7A"/>
    <w:rsid w:val="52613DF3"/>
    <w:rsid w:val="543A173B"/>
    <w:rsid w:val="54C3711B"/>
    <w:rsid w:val="562F35A2"/>
    <w:rsid w:val="570974F1"/>
    <w:rsid w:val="578B4D2D"/>
    <w:rsid w:val="5A161A93"/>
    <w:rsid w:val="5A3116C1"/>
    <w:rsid w:val="5A4F471A"/>
    <w:rsid w:val="5BDF140E"/>
    <w:rsid w:val="5CCE2198"/>
    <w:rsid w:val="5CDB2B0E"/>
    <w:rsid w:val="5D9F515A"/>
    <w:rsid w:val="5DF25328"/>
    <w:rsid w:val="5E3745F7"/>
    <w:rsid w:val="5E4E7912"/>
    <w:rsid w:val="5E6B5787"/>
    <w:rsid w:val="5FD32547"/>
    <w:rsid w:val="60CF6243"/>
    <w:rsid w:val="6143264F"/>
    <w:rsid w:val="623C0AB4"/>
    <w:rsid w:val="62C368B4"/>
    <w:rsid w:val="631A3F4F"/>
    <w:rsid w:val="66505048"/>
    <w:rsid w:val="66826A19"/>
    <w:rsid w:val="674D664F"/>
    <w:rsid w:val="69134075"/>
    <w:rsid w:val="69B73907"/>
    <w:rsid w:val="69E21040"/>
    <w:rsid w:val="6A880DA8"/>
    <w:rsid w:val="6AA37789"/>
    <w:rsid w:val="6B2B06DA"/>
    <w:rsid w:val="6BFA2F64"/>
    <w:rsid w:val="6C0646DF"/>
    <w:rsid w:val="6EA469FD"/>
    <w:rsid w:val="70764296"/>
    <w:rsid w:val="74C92412"/>
    <w:rsid w:val="74E0136C"/>
    <w:rsid w:val="74F1413D"/>
    <w:rsid w:val="751F292A"/>
    <w:rsid w:val="754401EE"/>
    <w:rsid w:val="75D45A3F"/>
    <w:rsid w:val="76997769"/>
    <w:rsid w:val="76EE65A5"/>
    <w:rsid w:val="76F6388D"/>
    <w:rsid w:val="77200F27"/>
    <w:rsid w:val="7868137F"/>
    <w:rsid w:val="79466BF9"/>
    <w:rsid w:val="7A3914FE"/>
    <w:rsid w:val="7A9E000F"/>
    <w:rsid w:val="7AD2737C"/>
    <w:rsid w:val="7AD91F3D"/>
    <w:rsid w:val="7B174941"/>
    <w:rsid w:val="7B9B4025"/>
    <w:rsid w:val="7D3F7248"/>
    <w:rsid w:val="7D5662CC"/>
    <w:rsid w:val="7D932CE2"/>
    <w:rsid w:val="7DBF44B9"/>
    <w:rsid w:val="7DCB6AE9"/>
    <w:rsid w:val="7DF0588F"/>
    <w:rsid w:val="7E132BB1"/>
    <w:rsid w:val="7E8B2174"/>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24</TotalTime>
  <ScaleCrop>false</ScaleCrop>
  <LinksUpToDate>false</LinksUpToDate>
  <CharactersWithSpaces>83389</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2022-05-18T06:38:10Z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1863D19DFF42433995E5CE6214A90415</vt:lpwstr>
  </property>
</Properties>
</file>