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ind w:firstLine="660" w:firstLineChars="30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440 от 23.09.2022</w:t>
            </w:r>
          </w:p>
          <w:p>
            <w:pPr>
              <w:ind w:firstLine="660" w:firstLineChars="300"/>
              <w:rPr>
                <w:rFonts w:hint="default"/>
                <w:sz w:val="22"/>
                <w:szCs w:val="22"/>
                <w:lang w:val="ru-RU"/>
              </w:rPr>
            </w:pP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widowControl w:val="0"/>
        <w:tabs>
          <w:tab w:val="left" w:pos="1703"/>
          <w:tab w:val="center" w:pos="4792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  Федерация</w:t>
      </w:r>
    </w:p>
    <w:p>
      <w:pPr>
        <w:widowControl w:val="0"/>
        <w:tabs>
          <w:tab w:val="left" w:pos="960"/>
          <w:tab w:val="center" w:pos="4792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область   Старорусский район</w:t>
      </w:r>
    </w:p>
    <w:p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АДМИНИСТРАЦИЯ </w:t>
      </w:r>
      <w:r>
        <w:rPr>
          <w:b/>
          <w:sz w:val="18"/>
          <w:szCs w:val="18"/>
          <w:lang w:val="ru-RU"/>
        </w:rPr>
        <w:t>ВЗВАДСКОГО</w:t>
      </w:r>
      <w:r>
        <w:rPr>
          <w:b/>
          <w:sz w:val="18"/>
          <w:szCs w:val="18"/>
        </w:rPr>
        <w:t xml:space="preserve"> СЕЛЬСКОГО ПОСЕЛЕНИЯ</w:t>
      </w:r>
    </w:p>
    <w:p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>
      <w:pPr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 О С Т А Н О В Л Е Н И Е       </w:t>
      </w:r>
    </w:p>
    <w:p>
      <w:pPr>
        <w:rPr>
          <w:b/>
          <w:sz w:val="18"/>
          <w:szCs w:val="18"/>
        </w:rPr>
      </w:pPr>
    </w:p>
    <w:p>
      <w:pPr>
        <w:rPr>
          <w:rFonts w:hint="default"/>
          <w:b/>
          <w:sz w:val="18"/>
          <w:szCs w:val="18"/>
          <w:lang w:val="ru-RU"/>
        </w:rPr>
      </w:pPr>
      <w:r>
        <w:rPr>
          <w:b/>
          <w:sz w:val="18"/>
          <w:szCs w:val="18"/>
        </w:rPr>
        <w:t xml:space="preserve">от  </w:t>
      </w:r>
      <w:r>
        <w:rPr>
          <w:rFonts w:hint="default"/>
          <w:b/>
          <w:sz w:val="18"/>
          <w:szCs w:val="18"/>
          <w:lang w:val="ru-RU"/>
        </w:rPr>
        <w:t>19.</w:t>
      </w:r>
      <w:r>
        <w:rPr>
          <w:b/>
          <w:sz w:val="18"/>
          <w:szCs w:val="18"/>
          <w:lang w:val="ru-RU"/>
        </w:rPr>
        <w:t>0</w:t>
      </w:r>
      <w:r>
        <w:rPr>
          <w:rFonts w:hint="default"/>
          <w:b/>
          <w:sz w:val="18"/>
          <w:szCs w:val="18"/>
          <w:lang w:val="ru-RU"/>
        </w:rPr>
        <w:t>9</w:t>
      </w:r>
      <w:r>
        <w:rPr>
          <w:b/>
          <w:sz w:val="18"/>
          <w:szCs w:val="18"/>
        </w:rPr>
        <w:t>.20</w:t>
      </w:r>
      <w:r>
        <w:rPr>
          <w:b/>
          <w:sz w:val="18"/>
          <w:szCs w:val="18"/>
          <w:lang w:val="ru-RU"/>
        </w:rPr>
        <w:t>22</w:t>
      </w:r>
      <w:r>
        <w:rPr>
          <w:b/>
          <w:sz w:val="18"/>
          <w:szCs w:val="18"/>
        </w:rPr>
        <w:t xml:space="preserve">  № </w:t>
      </w:r>
      <w:r>
        <w:rPr>
          <w:rFonts w:hint="default"/>
          <w:b/>
          <w:sz w:val="18"/>
          <w:szCs w:val="18"/>
          <w:lang w:val="ru-RU"/>
        </w:rPr>
        <w:t>68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д. </w:t>
      </w:r>
      <w:r>
        <w:rPr>
          <w:sz w:val="18"/>
          <w:szCs w:val="18"/>
          <w:lang w:val="ru-RU"/>
        </w:rPr>
        <w:t>Взвад</w:t>
      </w:r>
      <w:r>
        <w:rPr>
          <w:sz w:val="18"/>
          <w:szCs w:val="18"/>
        </w:rPr>
        <w:t xml:space="preserve">   </w:t>
      </w:r>
    </w:p>
    <w:p>
      <w:pPr>
        <w:rPr>
          <w:sz w:val="18"/>
          <w:szCs w:val="18"/>
        </w:rPr>
      </w:pPr>
    </w:p>
    <w:p>
      <w:pPr>
        <w:jc w:val="left"/>
        <w:rPr>
          <w:b/>
          <w:color w:val="000000"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Об</w:t>
      </w:r>
      <w:r>
        <w:rPr>
          <w:rFonts w:hint="default"/>
          <w:b/>
          <w:sz w:val="18"/>
          <w:szCs w:val="18"/>
          <w:lang w:val="ru-RU"/>
        </w:rPr>
        <w:t xml:space="preserve"> утверждении состава комиссии</w:t>
      </w:r>
      <w:r>
        <w:rPr>
          <w:b/>
          <w:color w:val="000000"/>
          <w:sz w:val="18"/>
          <w:szCs w:val="18"/>
          <w:lang w:val="ru-RU"/>
        </w:rPr>
        <w:t xml:space="preserve"> по проведению продажи муниципального</w:t>
      </w:r>
    </w:p>
    <w:p>
      <w:pPr>
        <w:jc w:val="left"/>
        <w:rPr>
          <w:b/>
          <w:color w:val="000000"/>
          <w:sz w:val="18"/>
          <w:szCs w:val="18"/>
          <w:lang w:val="ru-RU"/>
        </w:rPr>
      </w:pPr>
      <w:r>
        <w:rPr>
          <w:b/>
          <w:color w:val="000000"/>
          <w:sz w:val="18"/>
          <w:szCs w:val="18"/>
          <w:lang w:val="ru-RU"/>
        </w:rPr>
        <w:t>имущества в электронной форме</w:t>
      </w:r>
    </w:p>
    <w:p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</w:p>
    <w:p>
      <w:pPr>
        <w:tabs>
          <w:tab w:val="left" w:pos="-75"/>
        </w:tabs>
        <w:autoSpaceDE w:val="0"/>
        <w:spacing w:line="360" w:lineRule="atLeast"/>
        <w:ind w:left="-390" w:leftChars="0" w:firstLine="250" w:firstLineChars="139"/>
        <w:jc w:val="left"/>
        <w:rPr>
          <w:b/>
          <w:color w:val="000000"/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color w:val="000000"/>
          <w:sz w:val="18"/>
          <w:szCs w:val="18"/>
        </w:rPr>
        <w:t>В соответствии с Федеральным законом от 21 декабря 2001 года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№ 860</w:t>
      </w:r>
      <w:r>
        <w:rPr>
          <w:rFonts w:hint="default"/>
          <w:color w:val="000000"/>
          <w:sz w:val="18"/>
          <w:szCs w:val="18"/>
          <w:lang w:val="ru-RU"/>
        </w:rPr>
        <w:t xml:space="preserve">, </w:t>
      </w:r>
      <w:r>
        <w:rPr>
          <w:color w:val="000000"/>
          <w:sz w:val="18"/>
          <w:szCs w:val="18"/>
        </w:rPr>
        <w:t xml:space="preserve">Администрация    </w:t>
      </w:r>
      <w:r>
        <w:rPr>
          <w:color w:val="000000"/>
          <w:sz w:val="18"/>
          <w:szCs w:val="18"/>
          <w:lang w:val="ru-RU"/>
        </w:rPr>
        <w:t>Взвадского</w:t>
      </w:r>
      <w:r>
        <w:rPr>
          <w:rFonts w:hint="default"/>
          <w:color w:val="000000"/>
          <w:sz w:val="18"/>
          <w:szCs w:val="18"/>
          <w:lang w:val="ru-RU"/>
        </w:rPr>
        <w:t xml:space="preserve"> сельского поселения </w:t>
      </w:r>
      <w:r>
        <w:rPr>
          <w:color w:val="000000"/>
          <w:sz w:val="18"/>
          <w:szCs w:val="18"/>
        </w:rPr>
        <w:t>Старорусского    муниципального     района</w:t>
      </w:r>
      <w:r>
        <w:rPr>
          <w:rFonts w:hint="default"/>
          <w:color w:val="000000"/>
          <w:sz w:val="18"/>
          <w:szCs w:val="18"/>
          <w:lang w:val="ru-RU"/>
        </w:rPr>
        <w:t xml:space="preserve"> </w:t>
      </w:r>
      <w:r>
        <w:rPr>
          <w:b/>
          <w:color w:val="000000"/>
          <w:sz w:val="18"/>
          <w:szCs w:val="18"/>
        </w:rPr>
        <w:t>ПОСТАНОВЛЯЕТ:</w:t>
      </w:r>
    </w:p>
    <w:p>
      <w:pPr>
        <w:numPr>
          <w:ilvl w:val="0"/>
          <w:numId w:val="2"/>
        </w:numPr>
        <w:tabs>
          <w:tab w:val="left" w:pos="-400"/>
          <w:tab w:val="clear" w:pos="425"/>
        </w:tabs>
        <w:autoSpaceDE w:val="0"/>
        <w:spacing w:line="360" w:lineRule="atLeast"/>
        <w:ind w:left="-400" w:leftChars="0" w:firstLine="600" w:firstLineChars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ru-RU"/>
        </w:rPr>
        <w:t>Создать</w:t>
      </w:r>
      <w:r>
        <w:rPr>
          <w:rFonts w:hint="default"/>
          <w:color w:val="000000"/>
          <w:sz w:val="18"/>
          <w:szCs w:val="18"/>
          <w:lang w:val="ru-RU"/>
        </w:rPr>
        <w:t xml:space="preserve"> комиссию по проведению продажи муниципального имущества в электронной форме и утвердить прилагаемый состав.</w:t>
      </w:r>
    </w:p>
    <w:p>
      <w:pPr>
        <w:numPr>
          <w:ilvl w:val="0"/>
          <w:numId w:val="2"/>
        </w:numPr>
        <w:tabs>
          <w:tab w:val="left" w:pos="-400"/>
          <w:tab w:val="clear" w:pos="425"/>
        </w:tabs>
        <w:autoSpaceDE w:val="0"/>
        <w:spacing w:line="360" w:lineRule="atLeast"/>
        <w:ind w:left="-400" w:leftChars="0" w:firstLine="600" w:firstLineChars="0"/>
        <w:jc w:val="left"/>
        <w:rPr>
          <w:color w:val="000000"/>
          <w:sz w:val="18"/>
          <w:szCs w:val="18"/>
        </w:rPr>
      </w:pPr>
      <w:r>
        <w:rPr>
          <w:rFonts w:hint="default"/>
          <w:color w:val="000000"/>
          <w:sz w:val="18"/>
          <w:szCs w:val="18"/>
          <w:lang w:val="ru-RU"/>
        </w:rPr>
        <w:t xml:space="preserve">Опубликовать 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ru-RU"/>
        </w:rPr>
        <w:t xml:space="preserve">настоящее постановление </w:t>
      </w:r>
      <w:r>
        <w:rPr>
          <w:rFonts w:hint="default"/>
          <w:color w:val="000000"/>
          <w:sz w:val="18"/>
          <w:szCs w:val="18"/>
          <w:lang w:val="ru-RU"/>
        </w:rPr>
        <w:t>на официальном сайте Администрации Взвадского сельского поселения в информационно-телекоммуникационной сети «Интернет» (</w:t>
      </w:r>
      <w:r>
        <w:rPr>
          <w:rFonts w:hint="default"/>
          <w:color w:val="000000"/>
          <w:sz w:val="18"/>
          <w:szCs w:val="18"/>
          <w:lang w:val="en-US"/>
        </w:rPr>
        <w:t>www.admvzvad.ru)</w:t>
      </w:r>
      <w:r>
        <w:rPr>
          <w:rFonts w:hint="default"/>
          <w:color w:val="000000"/>
          <w:sz w:val="18"/>
          <w:szCs w:val="18"/>
          <w:lang w:val="ru-RU"/>
        </w:rPr>
        <w:t>.</w:t>
      </w:r>
    </w:p>
    <w:p>
      <w:pPr>
        <w:jc w:val="both"/>
        <w:rPr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>Глава администрации</w:t>
      </w:r>
      <w:r>
        <w:rPr>
          <w:rFonts w:hint="default"/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  <w:lang w:val="ru-RU"/>
        </w:rPr>
        <w:t xml:space="preserve">Взвадского </w:t>
      </w:r>
      <w:r>
        <w:rPr>
          <w:b/>
          <w:sz w:val="18"/>
          <w:szCs w:val="18"/>
        </w:rPr>
        <w:t xml:space="preserve">сельского поселения                                           </w:t>
      </w:r>
      <w:r>
        <w:rPr>
          <w:b/>
          <w:sz w:val="18"/>
          <w:szCs w:val="18"/>
          <w:lang w:val="ru-RU"/>
        </w:rPr>
        <w:t>С.В.Колесова</w:t>
      </w:r>
    </w:p>
    <w:p>
      <w:pPr>
        <w:rPr>
          <w:b/>
          <w:sz w:val="18"/>
          <w:szCs w:val="18"/>
        </w:rPr>
      </w:pPr>
    </w:p>
    <w:p>
      <w:pPr>
        <w:tabs>
          <w:tab w:val="left" w:pos="5000"/>
        </w:tabs>
        <w:spacing w:line="280" w:lineRule="exact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ru-RU"/>
        </w:rPr>
        <w:t>Утверждено</w:t>
      </w:r>
      <w:r>
        <w:rPr>
          <w:rFonts w:hint="default"/>
          <w:color w:val="000000"/>
          <w:sz w:val="18"/>
          <w:szCs w:val="18"/>
          <w:lang w:val="ru-RU"/>
        </w:rPr>
        <w:t xml:space="preserve"> </w:t>
      </w:r>
      <w:r>
        <w:rPr>
          <w:color w:val="000000"/>
          <w:sz w:val="18"/>
          <w:szCs w:val="18"/>
        </w:rPr>
        <w:t>постановлени</w:t>
      </w:r>
      <w:r>
        <w:rPr>
          <w:color w:val="000000"/>
          <w:sz w:val="18"/>
          <w:szCs w:val="18"/>
          <w:lang w:val="ru-RU"/>
        </w:rPr>
        <w:t>ем</w:t>
      </w:r>
      <w:r>
        <w:rPr>
          <w:color w:val="000000"/>
          <w:sz w:val="18"/>
          <w:szCs w:val="18"/>
        </w:rPr>
        <w:t xml:space="preserve"> </w:t>
      </w:r>
    </w:p>
    <w:p>
      <w:pPr>
        <w:tabs>
          <w:tab w:val="left" w:pos="5000"/>
        </w:tabs>
        <w:spacing w:line="280" w:lineRule="exact"/>
        <w:jc w:val="right"/>
        <w:rPr>
          <w:rFonts w:hint="default"/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>А</w:t>
      </w:r>
      <w:r>
        <w:rPr>
          <w:color w:val="000000"/>
          <w:sz w:val="18"/>
          <w:szCs w:val="18"/>
        </w:rPr>
        <w:t>дминистрации</w:t>
      </w:r>
      <w:r>
        <w:rPr>
          <w:rFonts w:hint="default"/>
          <w:color w:val="000000"/>
          <w:sz w:val="18"/>
          <w:szCs w:val="18"/>
          <w:lang w:val="ru-RU"/>
        </w:rPr>
        <w:t xml:space="preserve"> Взвадского</w:t>
      </w:r>
    </w:p>
    <w:p>
      <w:pPr>
        <w:tabs>
          <w:tab w:val="left" w:pos="5000"/>
        </w:tabs>
        <w:spacing w:line="280" w:lineRule="exact"/>
        <w:jc w:val="right"/>
        <w:rPr>
          <w:rFonts w:hint="default"/>
          <w:color w:val="000000"/>
          <w:sz w:val="18"/>
          <w:szCs w:val="18"/>
          <w:lang w:val="ru-RU"/>
        </w:rPr>
      </w:pPr>
      <w:r>
        <w:rPr>
          <w:rFonts w:hint="default"/>
          <w:color w:val="000000"/>
          <w:sz w:val="18"/>
          <w:szCs w:val="18"/>
          <w:lang w:val="ru-RU"/>
        </w:rPr>
        <w:t xml:space="preserve"> сельского поселения</w:t>
      </w:r>
    </w:p>
    <w:p>
      <w:pPr>
        <w:tabs>
          <w:tab w:val="left" w:pos="5000"/>
        </w:tabs>
        <w:spacing w:line="280" w:lineRule="exact"/>
        <w:jc w:val="right"/>
        <w:rPr>
          <w:color w:val="000000"/>
          <w:sz w:val="18"/>
          <w:szCs w:val="18"/>
        </w:rPr>
      </w:pPr>
      <w:r>
        <w:rPr>
          <w:rFonts w:hint="default"/>
          <w:color w:val="000000"/>
          <w:sz w:val="18"/>
          <w:szCs w:val="18"/>
          <w:lang w:val="ru-RU"/>
        </w:rPr>
        <w:tab/>
      </w:r>
      <w:r>
        <w:rPr>
          <w:color w:val="000000"/>
          <w:sz w:val="18"/>
          <w:szCs w:val="18"/>
          <w:lang w:val="ru-RU"/>
        </w:rPr>
        <w:t>о</w:t>
      </w:r>
      <w:r>
        <w:rPr>
          <w:color w:val="000000"/>
          <w:sz w:val="18"/>
          <w:szCs w:val="18"/>
        </w:rPr>
        <w:t>т</w:t>
      </w:r>
      <w:r>
        <w:rPr>
          <w:rFonts w:hint="default"/>
          <w:color w:val="000000"/>
          <w:sz w:val="18"/>
          <w:szCs w:val="18"/>
          <w:lang w:val="ru-RU"/>
        </w:rPr>
        <w:t xml:space="preserve"> 19.09.2022 </w:t>
      </w:r>
      <w:r>
        <w:rPr>
          <w:color w:val="000000"/>
          <w:sz w:val="18"/>
          <w:szCs w:val="18"/>
        </w:rPr>
        <w:t>№</w:t>
      </w:r>
      <w:r>
        <w:rPr>
          <w:rFonts w:hint="default"/>
          <w:color w:val="000000"/>
          <w:sz w:val="18"/>
          <w:szCs w:val="18"/>
          <w:lang w:val="ru-RU"/>
        </w:rPr>
        <w:t xml:space="preserve"> 68 </w:t>
      </w:r>
      <w:r>
        <w:rPr>
          <w:color w:val="000000"/>
          <w:sz w:val="18"/>
          <w:szCs w:val="18"/>
        </w:rPr>
        <w:t xml:space="preserve"> </w:t>
      </w:r>
      <w:r>
        <w:rPr>
          <w:rFonts w:hint="default"/>
          <w:color w:val="000000"/>
          <w:sz w:val="18"/>
          <w:szCs w:val="18"/>
          <w:lang w:val="ru-RU"/>
        </w:rPr>
        <w:t xml:space="preserve">  </w:t>
      </w:r>
      <w:r>
        <w:rPr>
          <w:color w:val="000000"/>
          <w:sz w:val="18"/>
          <w:szCs w:val="18"/>
        </w:rPr>
        <w:t xml:space="preserve">   </w:t>
      </w:r>
    </w:p>
    <w:p>
      <w:pPr>
        <w:autoSpaceDE w:val="0"/>
        <w:autoSpaceDN w:val="0"/>
        <w:spacing w:line="360" w:lineRule="atLeast"/>
        <w:jc w:val="center"/>
        <w:textAlignment w:val="baseline"/>
        <w:rPr>
          <w:rFonts w:eastAsia="Andale Sans UI" w:cs="Tahoma"/>
          <w:b/>
          <w:bCs/>
          <w:color w:val="000000"/>
          <w:kern w:val="3"/>
          <w:sz w:val="18"/>
          <w:szCs w:val="18"/>
          <w:lang w:eastAsia="en-US" w:bidi="en-US"/>
        </w:rPr>
      </w:pPr>
    </w:p>
    <w:p>
      <w:pPr>
        <w:tabs>
          <w:tab w:val="left" w:pos="6800"/>
        </w:tabs>
        <w:spacing w:line="280" w:lineRule="exact"/>
        <w:jc w:val="center"/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СОСТАВ</w:t>
      </w:r>
    </w:p>
    <w:p>
      <w:pPr>
        <w:tabs>
          <w:tab w:val="left" w:pos="6800"/>
        </w:tabs>
        <w:spacing w:line="280" w:lineRule="exact"/>
        <w:jc w:val="center"/>
        <w:rPr>
          <w:rFonts w:hint="default"/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комиссии</w:t>
      </w:r>
      <w:r>
        <w:rPr>
          <w:rFonts w:hint="default"/>
          <w:b/>
          <w:bCs/>
          <w:sz w:val="18"/>
          <w:szCs w:val="18"/>
          <w:lang w:val="ru-RU"/>
        </w:rPr>
        <w:t xml:space="preserve"> по </w:t>
      </w:r>
      <w:r>
        <w:rPr>
          <w:b/>
          <w:color w:val="000000"/>
          <w:sz w:val="18"/>
          <w:szCs w:val="18"/>
          <w:lang w:val="ru-RU"/>
        </w:rPr>
        <w:t>проведению продажи муниципального имущества в электронной форме</w:t>
      </w:r>
    </w:p>
    <w:p>
      <w:pPr>
        <w:tabs>
          <w:tab w:val="left" w:pos="6800"/>
        </w:tabs>
        <w:spacing w:line="280" w:lineRule="exact"/>
        <w:jc w:val="center"/>
        <w:rPr>
          <w:rFonts w:hint="default"/>
          <w:b/>
          <w:bCs/>
          <w:sz w:val="18"/>
          <w:szCs w:val="18"/>
          <w:lang w:val="ru-RU"/>
        </w:rPr>
      </w:pPr>
    </w:p>
    <w:tbl>
      <w:tblPr>
        <w:tblStyle w:val="4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6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7" w:type="dxa"/>
            <w:noWrap w:val="0"/>
            <w:vAlign w:val="top"/>
          </w:tcPr>
          <w:p>
            <w:pPr>
              <w:tabs>
                <w:tab w:val="left" w:pos="6800"/>
              </w:tabs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ru-RU"/>
              </w:rPr>
              <w:t>Костина И.Ю.</w:t>
            </w:r>
          </w:p>
        </w:tc>
        <w:tc>
          <w:tcPr>
            <w:tcW w:w="64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ru-RU"/>
              </w:rPr>
              <w:t>- заместитель Главы администрации Взвадского сельского поселения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7" w:type="dxa"/>
            <w:noWrap w:val="0"/>
            <w:vAlign w:val="top"/>
          </w:tcPr>
          <w:p>
            <w:pPr>
              <w:tabs>
                <w:tab w:val="left" w:pos="6800"/>
              </w:tabs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ru-RU"/>
              </w:rPr>
              <w:t>Члены комиссии:</w:t>
            </w:r>
          </w:p>
          <w:p>
            <w:pPr>
              <w:tabs>
                <w:tab w:val="left" w:pos="6800"/>
              </w:tabs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</w:p>
        </w:tc>
        <w:tc>
          <w:tcPr>
            <w:tcW w:w="6424" w:type="dxa"/>
            <w:noWrap w:val="0"/>
            <w:vAlign w:val="top"/>
          </w:tcPr>
          <w:p>
            <w:pPr>
              <w:tabs>
                <w:tab w:val="left" w:pos="6800"/>
              </w:tabs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7" w:type="dxa"/>
            <w:noWrap w:val="0"/>
            <w:vAlign w:val="top"/>
          </w:tcPr>
          <w:p>
            <w:pPr>
              <w:tabs>
                <w:tab w:val="left" w:pos="6800"/>
              </w:tabs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ru-RU"/>
              </w:rPr>
              <w:t>Тимошенко С.Н.</w:t>
            </w:r>
          </w:p>
        </w:tc>
        <w:tc>
          <w:tcPr>
            <w:tcW w:w="6424" w:type="dxa"/>
            <w:noWrap w:val="0"/>
            <w:vAlign w:val="top"/>
          </w:tcPr>
          <w:p>
            <w:pPr>
              <w:tabs>
                <w:tab w:val="left" w:pos="6800"/>
              </w:tabs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ru-RU"/>
              </w:rPr>
              <w:t>-инспектор ВУР Администрации Взвадского сельского поселения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7" w:type="dxa"/>
            <w:noWrap w:val="0"/>
            <w:vAlign w:val="top"/>
          </w:tcPr>
          <w:p>
            <w:pPr>
              <w:tabs>
                <w:tab w:val="left" w:pos="6800"/>
              </w:tabs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ru-RU"/>
              </w:rPr>
              <w:t>Малова О.Г.</w:t>
            </w:r>
          </w:p>
        </w:tc>
        <w:tc>
          <w:tcPr>
            <w:tcW w:w="6424" w:type="dxa"/>
            <w:noWrap w:val="0"/>
            <w:vAlign w:val="top"/>
          </w:tcPr>
          <w:p>
            <w:pPr>
              <w:tabs>
                <w:tab w:val="left" w:pos="6800"/>
              </w:tabs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ru-RU"/>
              </w:rPr>
              <w:t>- бухгалтер МАУ Взвадский СДК</w:t>
            </w:r>
          </w:p>
        </w:tc>
      </w:tr>
    </w:tbl>
    <w:p>
      <w:pPr>
        <w:tabs>
          <w:tab w:val="left" w:pos="6800"/>
        </w:tabs>
        <w:spacing w:line="280" w:lineRule="exact"/>
        <w:jc w:val="both"/>
        <w:rPr>
          <w:sz w:val="18"/>
          <w:szCs w:val="18"/>
        </w:rPr>
      </w:pPr>
    </w:p>
    <w:p>
      <w:pPr>
        <w:tabs>
          <w:tab w:val="left" w:pos="6800"/>
        </w:tabs>
        <w:spacing w:line="280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____________________</w:t>
      </w:r>
    </w:p>
    <w:p>
      <w:pPr>
        <w:rPr>
          <w:b/>
          <w:sz w:val="18"/>
          <w:szCs w:val="18"/>
        </w:rPr>
      </w:pPr>
    </w:p>
    <w:p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</w:t>
      </w:r>
    </w:p>
    <w:p>
      <w:pPr>
        <w:pStyle w:val="16"/>
        <w:keepNext w:val="0"/>
        <w:keepLines w:val="0"/>
        <w:pageBreakBefore w:val="0"/>
        <w:tabs>
          <w:tab w:val="left" w:pos="1017"/>
        </w:tabs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</w:p>
    <w:p>
      <w:pPr>
        <w:widowControl w:val="0"/>
        <w:suppressAutoHyphens/>
        <w:spacing w:after="0" w:line="240" w:lineRule="auto"/>
        <w:ind w:left="-1134" w:right="-83"/>
        <w:jc w:val="center"/>
        <w:rPr>
          <w:rFonts w:ascii="Times New Roman" w:hAnsi="Times New Roman"/>
          <w:b/>
          <w:kern w:val="1"/>
          <w:sz w:val="18"/>
          <w:szCs w:val="18"/>
        </w:rPr>
      </w:pPr>
      <w:r>
        <w:rPr>
          <w:rFonts w:hint="default" w:ascii="Times New Roman" w:hAnsi="Times New Roman" w:eastAsia="SimSun"/>
          <w:b/>
          <w:bCs/>
          <w:i/>
          <w:i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/>
          <w:kern w:val="1"/>
          <w:sz w:val="18"/>
          <w:szCs w:val="18"/>
        </w:rPr>
        <w:t>Российская Федерация</w:t>
      </w:r>
    </w:p>
    <w:p>
      <w:pPr>
        <w:widowControl w:val="0"/>
        <w:suppressAutoHyphens/>
        <w:spacing w:after="0" w:line="240" w:lineRule="auto"/>
        <w:ind w:left="-1134" w:right="-83"/>
        <w:jc w:val="center"/>
        <w:rPr>
          <w:rFonts w:ascii="Times New Roman" w:hAnsi="Times New Roman"/>
          <w:b/>
          <w:kern w:val="1"/>
          <w:sz w:val="18"/>
          <w:szCs w:val="18"/>
        </w:rPr>
      </w:pPr>
      <w:r>
        <w:rPr>
          <w:rFonts w:ascii="Times New Roman" w:hAnsi="Times New Roman"/>
          <w:b/>
          <w:kern w:val="1"/>
          <w:sz w:val="18"/>
          <w:szCs w:val="18"/>
        </w:rPr>
        <w:t>Новгородская область Старорусский район</w:t>
      </w:r>
    </w:p>
    <w:p>
      <w:pPr>
        <w:widowControl w:val="0"/>
        <w:suppressAutoHyphens/>
        <w:spacing w:after="0" w:line="240" w:lineRule="auto"/>
        <w:ind w:left="-1134" w:right="-83"/>
        <w:jc w:val="center"/>
        <w:rPr>
          <w:rFonts w:ascii="Times New Roman" w:hAnsi="Times New Roman"/>
          <w:b/>
          <w:kern w:val="1"/>
          <w:sz w:val="18"/>
          <w:szCs w:val="18"/>
        </w:rPr>
      </w:pPr>
      <w:r>
        <w:rPr>
          <w:rFonts w:ascii="Times New Roman" w:hAnsi="Times New Roman"/>
          <w:b/>
          <w:kern w:val="1"/>
          <w:sz w:val="18"/>
          <w:szCs w:val="18"/>
        </w:rPr>
        <w:t xml:space="preserve">Администрация </w:t>
      </w:r>
      <w:r>
        <w:rPr>
          <w:rFonts w:ascii="Times New Roman" w:hAnsi="Times New Roman"/>
          <w:b/>
          <w:kern w:val="1"/>
          <w:sz w:val="18"/>
          <w:szCs w:val="18"/>
          <w:lang w:val="ru-RU"/>
        </w:rPr>
        <w:t>Взвадского</w:t>
      </w:r>
      <w:r>
        <w:rPr>
          <w:rFonts w:ascii="Times New Roman" w:hAnsi="Times New Roman"/>
          <w:b/>
          <w:kern w:val="1"/>
          <w:sz w:val="18"/>
          <w:szCs w:val="18"/>
        </w:rPr>
        <w:t xml:space="preserve"> сельского поселения</w:t>
      </w:r>
    </w:p>
    <w:p>
      <w:pPr>
        <w:pStyle w:val="168"/>
        <w:spacing w:before="240"/>
        <w:jc w:val="center"/>
        <w:rPr>
          <w:rFonts w:ascii="Times New Roman" w:hAnsi="Times New Roman"/>
          <w:b/>
          <w:kern w:val="1"/>
          <w:sz w:val="18"/>
          <w:szCs w:val="18"/>
        </w:rPr>
      </w:pPr>
      <w:r>
        <w:rPr>
          <w:rFonts w:ascii="Times New Roman" w:hAnsi="Times New Roman"/>
          <w:b/>
          <w:kern w:val="1"/>
          <w:sz w:val="18"/>
          <w:szCs w:val="18"/>
        </w:rPr>
        <w:t xml:space="preserve">ПОСТАНОВЛЕНИЕ   </w:t>
      </w:r>
    </w:p>
    <w:p>
      <w:pPr>
        <w:pStyle w:val="168"/>
        <w:spacing w:before="24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kern w:val="1"/>
          <w:sz w:val="18"/>
          <w:szCs w:val="18"/>
        </w:rPr>
        <w:t xml:space="preserve">                </w:t>
      </w:r>
    </w:p>
    <w:p>
      <w:pPr>
        <w:spacing w:before="240" w:after="0" w:line="240" w:lineRule="auto"/>
        <w:jc w:val="left"/>
        <w:rPr>
          <w:rFonts w:hint="default" w:ascii="Times New Roman" w:hAnsi="Times New Roman"/>
          <w:sz w:val="18"/>
          <w:szCs w:val="18"/>
          <w:lang w:val="ru-RU"/>
        </w:rPr>
      </w:pPr>
      <w:r>
        <w:rPr>
          <w:rFonts w:hint="default" w:ascii="Times New Roman" w:hAnsi="Times New Roman"/>
          <w:sz w:val="18"/>
          <w:szCs w:val="18"/>
          <w:lang w:val="ru-RU"/>
        </w:rPr>
        <w:t xml:space="preserve"> от    19.09.2022    №69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ascii="Times New Roman" w:hAnsi="Times New Roman"/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О внесении изменений в Административный</w:t>
      </w:r>
      <w:r>
        <w:rPr>
          <w:rFonts w:hint="default"/>
          <w:b/>
          <w:b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регламент по предоставлению земельных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участков гражданам для индивидуального жилищного строительства, ведения личного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подсобного хозяйства в границах населенного пункта, садоводства, дачного хозяйства, гражданам 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крестьянским (фермерским) хозяйствам для осуществления крестьянским (фермерским)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хозяйством его деятельности </w:t>
      </w:r>
    </w:p>
    <w:p>
      <w:pPr>
        <w:spacing w:before="240"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Руководствуясь </w:t>
      </w:r>
      <w:r>
        <w:rPr>
          <w:rFonts w:ascii="Times New Roman" w:hAnsi="Times New Roman"/>
          <w:sz w:val="18"/>
          <w:szCs w:val="18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Федеральным законом от 14 июля 2022 г. N 312-ФЗ "О внесении изменений в Федеральный закон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и отдельные законодательные акты Российской Федерации" Уставом </w:t>
      </w:r>
      <w:r>
        <w:rPr>
          <w:rFonts w:ascii="Times New Roman" w:hAnsi="Times New Roman"/>
          <w:sz w:val="18"/>
          <w:szCs w:val="18"/>
          <w:lang w:val="ru-RU"/>
        </w:rPr>
        <w:t>Взвадского</w:t>
      </w:r>
      <w:r>
        <w:rPr>
          <w:rFonts w:ascii="Times New Roman" w:hAnsi="Times New Roman"/>
          <w:sz w:val="18"/>
          <w:szCs w:val="18"/>
        </w:rPr>
        <w:t xml:space="preserve"> сельского поселения, администрация </w:t>
      </w:r>
      <w:r>
        <w:rPr>
          <w:rFonts w:ascii="Times New Roman" w:hAnsi="Times New Roman"/>
          <w:sz w:val="18"/>
          <w:szCs w:val="18"/>
          <w:lang w:val="ru-RU"/>
        </w:rPr>
        <w:t>Взвадского</w:t>
      </w:r>
      <w:r>
        <w:rPr>
          <w:rFonts w:ascii="Times New Roman" w:hAnsi="Times New Roman"/>
          <w:sz w:val="18"/>
          <w:szCs w:val="18"/>
        </w:rPr>
        <w:t xml:space="preserve"> сельского поселения </w:t>
      </w:r>
    </w:p>
    <w:p>
      <w:pPr>
        <w:spacing w:before="240"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ПОСТАНОВЛЯЕТ: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50" w:firstLineChars="250"/>
        <w:jc w:val="both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 Внести Административный регламент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(далее</w:t>
      </w:r>
      <w:r>
        <w:rPr>
          <w:rFonts w:hint="default"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- Регламент), утвержденный постановлением администрации  </w:t>
      </w:r>
      <w:r>
        <w:rPr>
          <w:rFonts w:ascii="Times New Roman" w:hAnsi="Times New Roman"/>
          <w:b w:val="0"/>
          <w:bCs w:val="0"/>
          <w:sz w:val="18"/>
          <w:szCs w:val="18"/>
        </w:rPr>
        <w:t>от 20.04.2015 №</w:t>
      </w:r>
      <w:r>
        <w:rPr>
          <w:rFonts w:hint="default" w:ascii="Times New Roman" w:hAnsi="Times New Roman"/>
          <w:b w:val="0"/>
          <w:bCs w:val="0"/>
          <w:sz w:val="18"/>
          <w:szCs w:val="18"/>
          <w:lang w:val="ru-RU"/>
        </w:rPr>
        <w:t>18</w:t>
      </w:r>
      <w:r>
        <w:rPr>
          <w:rFonts w:ascii="Times New Roman" w:hAnsi="Times New Roman"/>
          <w:b w:val="0"/>
          <w:bCs w:val="0"/>
          <w:sz w:val="18"/>
          <w:szCs w:val="18"/>
        </w:rPr>
        <w:t xml:space="preserve"> (</w:t>
      </w:r>
      <w:r>
        <w:rPr>
          <w:rFonts w:hint="default" w:ascii="Times New Roman" w:hAnsi="Times New Roman" w:eastAsia="Times New Roman CYR" w:cs="Times New Roman"/>
          <w:b w:val="0"/>
          <w:bCs w:val="0"/>
          <w:sz w:val="18"/>
          <w:szCs w:val="18"/>
        </w:rPr>
        <w:t xml:space="preserve">в ред.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от 2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ru-RU"/>
        </w:rPr>
        <w:t>0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.0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ru-RU"/>
        </w:rPr>
        <w:t>2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.201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ru-RU"/>
        </w:rPr>
        <w:t>6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 №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ru-RU"/>
        </w:rPr>
        <w:t>12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;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от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ru-RU"/>
        </w:rPr>
        <w:t>31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.0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ru-RU"/>
        </w:rPr>
        <w:t>3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.201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ru-RU"/>
        </w:rPr>
        <w:t>7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 №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ru-RU"/>
        </w:rPr>
        <w:t>30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;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от 2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ru-RU"/>
        </w:rPr>
        <w:t>5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ru-RU"/>
        </w:rPr>
        <w:t>07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.201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ru-RU"/>
        </w:rPr>
        <w:t>7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 №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ru-RU"/>
        </w:rPr>
        <w:t>57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;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от 16.04.2018 №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ru-RU"/>
        </w:rPr>
        <w:t>30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;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>от 24.10.2018 №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ru-RU"/>
        </w:rPr>
        <w:t>82</w:t>
      </w:r>
      <w:r>
        <w:rPr>
          <w:rFonts w:ascii="Times New Roman" w:hAnsi="Times New Roman"/>
          <w:b w:val="0"/>
          <w:bCs w:val="0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(далее</w:t>
      </w:r>
      <w:r>
        <w:rPr>
          <w:rFonts w:hint="default"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- Регламент)  следующие изменения:</w:t>
      </w:r>
    </w:p>
    <w:p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1.1. Наименование Постановления изложить в новой редакции:</w:t>
      </w:r>
    </w:p>
    <w:p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дачного хозяйства, гражданам и крестьянским (фермерским) хозяйствам для осуществления крестьянским (фермерским) хозяйством его деятельности».</w:t>
      </w:r>
    </w:p>
    <w:p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1.2. Пункт 1. Постановления изложить в новой редакции:</w:t>
      </w:r>
    </w:p>
    <w:p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«1. Утвердить Административный регламент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дачного хозяйства, гражданам и крестьянским (фермерским) хозяйствам для осуществления крестьянским (фермерским) хозяйством его деятельности».</w:t>
      </w:r>
    </w:p>
    <w:p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1.3. Наименование Регламента изложить в новой редакции:</w:t>
      </w:r>
    </w:p>
    <w:p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</w:rPr>
      </w:pPr>
    </w:p>
    <w:p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«АДМИНИСТРАТИВНЫЙ РЕГЛАМЕНТ</w:t>
      </w:r>
    </w:p>
    <w:p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дачного хозяйства, гражданам и крестьянским (фермерским) хозяйствам для осуществления крестьянским (фермерским) хозяйством его деятельности».</w:t>
      </w:r>
    </w:p>
    <w:p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1.4. В пунктах 1.1., 1.2., 1.4., 2.1., подпункте 13 пункта 2.8.2., в наименовании Приложений к Регламенту после слова "садоводства" дополнить словами "для собственных нужд". </w:t>
      </w:r>
    </w:p>
    <w:p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</w:p>
    <w:p>
      <w:pPr>
        <w:suppressAutoHyphens/>
        <w:spacing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2. </w:t>
      </w:r>
      <w:r>
        <w:rPr>
          <w:rFonts w:ascii="Times New Roman" w:hAnsi="Times New Roman"/>
          <w:sz w:val="18"/>
          <w:szCs w:val="18"/>
        </w:rPr>
        <w:t>Опубликовать настоящее постановление в муниципальной газете «</w:t>
      </w:r>
      <w:r>
        <w:rPr>
          <w:rFonts w:ascii="Times New Roman" w:hAnsi="Times New Roman"/>
          <w:sz w:val="18"/>
          <w:szCs w:val="18"/>
          <w:lang w:val="ru-RU"/>
        </w:rPr>
        <w:t>Взвадский</w:t>
      </w:r>
      <w:r>
        <w:rPr>
          <w:rFonts w:ascii="Times New Roman" w:hAnsi="Times New Roman"/>
          <w:sz w:val="18"/>
          <w:szCs w:val="18"/>
        </w:rPr>
        <w:t xml:space="preserve"> вестник» и разместить на официальном сайте Администрации </w:t>
      </w:r>
      <w:r>
        <w:rPr>
          <w:rFonts w:ascii="Times New Roman" w:hAnsi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сельского поселения в информационно-телекоммуникационной сети "Интернет"</w:t>
      </w:r>
    </w:p>
    <w:p>
      <w:pPr>
        <w:suppressAutoHyphens/>
        <w:spacing w:line="240" w:lineRule="auto"/>
        <w:ind w:firstLine="567"/>
        <w:jc w:val="both"/>
        <w:rPr>
          <w:rFonts w:ascii="Times New Roman" w:hAnsi="Times New Roman"/>
          <w:sz w:val="18"/>
          <w:szCs w:val="18"/>
          <w:lang w:eastAsia="ar-SA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eastAsia="Calibri"/>
          <w:b/>
          <w:bCs/>
          <w:sz w:val="18"/>
          <w:szCs w:val="18"/>
          <w:lang w:eastAsia="en-US"/>
        </w:rPr>
      </w:pPr>
      <w:r>
        <w:rPr>
          <w:rFonts w:ascii="Times New Roman" w:hAnsi="Times New Roman" w:eastAsia="Calibri"/>
          <w:b/>
          <w:bCs/>
          <w:sz w:val="18"/>
          <w:szCs w:val="18"/>
          <w:lang w:eastAsia="en-US"/>
        </w:rPr>
        <w:t xml:space="preserve">Глава администрации </w:t>
      </w:r>
    </w:p>
    <w:p>
      <w:pPr>
        <w:spacing w:after="0" w:line="240" w:lineRule="auto"/>
        <w:rPr>
          <w:rFonts w:ascii="Times New Roman" w:hAnsi="Times New Roman" w:eastAsia="Calibri"/>
          <w:b/>
          <w:bCs/>
          <w:sz w:val="18"/>
          <w:szCs w:val="18"/>
          <w:lang w:eastAsia="en-US"/>
        </w:rPr>
      </w:pPr>
      <w:r>
        <w:rPr>
          <w:rFonts w:ascii="Times New Roman" w:hAnsi="Times New Roman" w:eastAsia="Calibri"/>
          <w:b/>
          <w:bCs/>
          <w:sz w:val="18"/>
          <w:szCs w:val="18"/>
          <w:lang w:val="ru-RU" w:eastAsia="en-US"/>
        </w:rPr>
        <w:t>Взвадского</w:t>
      </w:r>
      <w:r>
        <w:rPr>
          <w:rFonts w:ascii="Times New Roman" w:hAnsi="Times New Roman" w:eastAsia="Calibri"/>
          <w:b/>
          <w:bCs/>
          <w:sz w:val="18"/>
          <w:szCs w:val="18"/>
          <w:lang w:eastAsia="en-US"/>
        </w:rPr>
        <w:t xml:space="preserve"> сельского поселения                               </w:t>
      </w:r>
      <w:r>
        <w:rPr>
          <w:rFonts w:ascii="Times New Roman" w:hAnsi="Times New Roman" w:eastAsia="Calibri"/>
          <w:b/>
          <w:bCs/>
          <w:sz w:val="18"/>
          <w:szCs w:val="18"/>
          <w:lang w:val="ru-RU" w:eastAsia="en-US"/>
        </w:rPr>
        <w:t>С</w:t>
      </w:r>
      <w:r>
        <w:rPr>
          <w:rFonts w:hint="default" w:ascii="Times New Roman" w:hAnsi="Times New Roman" w:eastAsia="Calibri"/>
          <w:b/>
          <w:bCs/>
          <w:sz w:val="18"/>
          <w:szCs w:val="18"/>
          <w:lang w:val="ru-RU" w:eastAsia="en-US"/>
        </w:rPr>
        <w:t>.В.  Колесова</w:t>
      </w:r>
      <w:r>
        <w:rPr>
          <w:rFonts w:ascii="Times New Roman" w:hAnsi="Times New Roman" w:eastAsia="Calibri"/>
          <w:b/>
          <w:bCs/>
          <w:sz w:val="18"/>
          <w:szCs w:val="18"/>
          <w:lang w:eastAsia="en-US"/>
        </w:rPr>
        <w:t xml:space="preserve">       </w:t>
      </w:r>
    </w:p>
    <w:p>
      <w:pPr>
        <w:spacing w:after="0" w:line="240" w:lineRule="auto"/>
        <w:rPr>
          <w:rFonts w:ascii="Times New Roman" w:hAnsi="Times New Roman" w:eastAsia="Calibri"/>
          <w:b/>
          <w:bCs/>
          <w:sz w:val="18"/>
          <w:szCs w:val="18"/>
          <w:lang w:eastAsia="en-US"/>
        </w:rPr>
      </w:pPr>
    </w:p>
    <w:p>
      <w:pPr>
        <w:spacing w:after="0" w:line="240" w:lineRule="auto"/>
        <w:rPr>
          <w:rFonts w:ascii="Times New Roman" w:hAnsi="Times New Roman" w:eastAsia="Calibri"/>
          <w:b/>
          <w:bCs/>
          <w:sz w:val="18"/>
          <w:szCs w:val="18"/>
          <w:lang w:eastAsia="en-US"/>
        </w:rPr>
      </w:pPr>
    </w:p>
    <w:p>
      <w:pPr>
        <w:jc w:val="center"/>
        <w:rPr>
          <w:b/>
          <w:sz w:val="18"/>
          <w:szCs w:val="18"/>
        </w:rPr>
      </w:pPr>
      <w:r>
        <w:rPr>
          <w:rFonts w:ascii="Times New Roman" w:hAnsi="Times New Roman" w:eastAsia="Calibri"/>
          <w:b/>
          <w:bCs/>
          <w:sz w:val="18"/>
          <w:szCs w:val="18"/>
          <w:lang w:eastAsia="en-US"/>
        </w:rPr>
        <w:t xml:space="preserve">    </w:t>
      </w:r>
      <w:r>
        <w:rPr>
          <w:b/>
          <w:sz w:val="18"/>
          <w:szCs w:val="18"/>
        </w:rPr>
        <w:t>Российская Федерация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область Старорусский район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АДМИНИСТРАЦИЯ </w:t>
      </w:r>
      <w:r>
        <w:rPr>
          <w:b/>
          <w:sz w:val="18"/>
          <w:szCs w:val="18"/>
          <w:lang w:val="ru-RU"/>
        </w:rPr>
        <w:t>ВЗВАДСКОГО</w:t>
      </w:r>
      <w:r>
        <w:rPr>
          <w:b/>
          <w:sz w:val="18"/>
          <w:szCs w:val="18"/>
        </w:rPr>
        <w:t xml:space="preserve"> СЕЛЬСКОГО ПОСЕЛЕНИЯ</w:t>
      </w:r>
    </w:p>
    <w:p>
      <w:pPr>
        <w:jc w:val="center"/>
        <w:rPr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 О С Т А Н О В Л Е Н И Е</w:t>
      </w:r>
    </w:p>
    <w:p>
      <w:pPr>
        <w:jc w:val="center"/>
        <w:rPr>
          <w:b/>
          <w:sz w:val="18"/>
          <w:szCs w:val="18"/>
        </w:rPr>
      </w:pPr>
    </w:p>
    <w:p>
      <w:pPr>
        <w:jc w:val="left"/>
        <w:rPr>
          <w:rFonts w:hint="default"/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</w:rPr>
        <w:t xml:space="preserve">от  </w:t>
      </w:r>
      <w:r>
        <w:rPr>
          <w:rFonts w:hint="default"/>
          <w:b/>
          <w:bCs/>
          <w:sz w:val="18"/>
          <w:szCs w:val="18"/>
          <w:lang w:val="ru-RU"/>
        </w:rPr>
        <w:t>19.09.</w:t>
      </w:r>
      <w:r>
        <w:rPr>
          <w:b/>
          <w:bCs/>
          <w:sz w:val="18"/>
          <w:szCs w:val="18"/>
        </w:rPr>
        <w:t xml:space="preserve">2022 </w:t>
      </w:r>
      <w:r>
        <w:rPr>
          <w:rFonts w:hint="default"/>
          <w:b/>
          <w:bCs/>
          <w:sz w:val="18"/>
          <w:szCs w:val="18"/>
          <w:lang w:val="ru-RU"/>
        </w:rPr>
        <w:t xml:space="preserve">  </w:t>
      </w:r>
      <w:r>
        <w:rPr>
          <w:b/>
          <w:bCs/>
          <w:sz w:val="18"/>
          <w:szCs w:val="18"/>
        </w:rPr>
        <w:t>№</w:t>
      </w:r>
      <w:r>
        <w:rPr>
          <w:rFonts w:hint="default"/>
          <w:b/>
          <w:bCs/>
          <w:sz w:val="18"/>
          <w:szCs w:val="18"/>
          <w:lang w:val="ru-RU"/>
        </w:rPr>
        <w:t>71</w:t>
      </w:r>
    </w:p>
    <w:p>
      <w:pPr>
        <w:jc w:val="left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д. </w:t>
      </w:r>
      <w:r>
        <w:rPr>
          <w:sz w:val="18"/>
          <w:szCs w:val="18"/>
          <w:lang w:val="ru-RU"/>
        </w:rPr>
        <w:t>Взвад</w:t>
      </w:r>
    </w:p>
    <w:p>
      <w:pPr>
        <w:jc w:val="left"/>
        <w:rPr>
          <w:b/>
          <w:sz w:val="18"/>
          <w:szCs w:val="18"/>
        </w:rPr>
      </w:pPr>
    </w:p>
    <w:p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О внесении изменений в Порядок формирования</w:t>
      </w:r>
      <w:r>
        <w:rPr>
          <w:rFonts w:hint="default"/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</w:rPr>
        <w:t>перечня налоговых расходов и осуществления</w:t>
      </w:r>
    </w:p>
    <w:p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оценки налоговых расходов </w:t>
      </w:r>
      <w:r>
        <w:rPr>
          <w:b/>
          <w:sz w:val="18"/>
          <w:szCs w:val="18"/>
          <w:lang w:val="ru-RU"/>
        </w:rPr>
        <w:t>Взвадского</w:t>
      </w:r>
      <w:r>
        <w:rPr>
          <w:rFonts w:hint="default"/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</w:rPr>
        <w:t>сельского поселения</w:t>
      </w:r>
    </w:p>
    <w:p>
      <w:pPr>
        <w:spacing w:line="276" w:lineRule="auto"/>
        <w:rPr>
          <w:sz w:val="18"/>
          <w:szCs w:val="18"/>
        </w:rPr>
      </w:pPr>
    </w:p>
    <w:p>
      <w:pPr>
        <w:spacing w:line="276" w:lineRule="auto"/>
        <w:ind w:firstLine="709"/>
        <w:rPr>
          <w:sz w:val="18"/>
          <w:szCs w:val="18"/>
        </w:rPr>
      </w:pPr>
      <w:r>
        <w:rPr>
          <w:sz w:val="18"/>
          <w:szCs w:val="18"/>
        </w:rPr>
        <w:t xml:space="preserve">В соответствии со </w:t>
      </w:r>
      <w:r>
        <w:rPr>
          <w:rStyle w:val="497"/>
          <w:b w:val="0"/>
          <w:bCs w:val="0"/>
          <w:color w:val="auto"/>
          <w:sz w:val="18"/>
          <w:szCs w:val="18"/>
        </w:rPr>
        <w:t>статьей 174.3</w:t>
      </w:r>
      <w:r>
        <w:rPr>
          <w:sz w:val="18"/>
          <w:szCs w:val="18"/>
        </w:rPr>
        <w:t xml:space="preserve"> Бюджетного кодекса РФ</w:t>
      </w:r>
      <w:r>
        <w:rPr>
          <w:rFonts w:hint="default"/>
          <w:sz w:val="18"/>
          <w:szCs w:val="18"/>
          <w:lang w:val="ru-RU"/>
        </w:rPr>
        <w:t xml:space="preserve">  </w:t>
      </w:r>
      <w:r>
        <w:rPr>
          <w:sz w:val="18"/>
          <w:szCs w:val="18"/>
        </w:rPr>
        <w:t>и постановлением Правительства Российской Федерации от 22 июня 2019 года N 796 «Об общих требованиях к оценке налоговых расходов субъектов Российской Федерации и муниципального образования» Администрация</w:t>
      </w:r>
      <w:r>
        <w:rPr>
          <w:rFonts w:hint="default"/>
          <w:sz w:val="18"/>
          <w:szCs w:val="18"/>
          <w:lang w:val="ru-RU"/>
        </w:rPr>
        <w:t xml:space="preserve"> Взвадского</w:t>
      </w:r>
      <w:r>
        <w:rPr>
          <w:sz w:val="18"/>
          <w:szCs w:val="18"/>
        </w:rPr>
        <w:t xml:space="preserve"> сельского поселения </w:t>
      </w:r>
    </w:p>
    <w:p>
      <w:pPr>
        <w:spacing w:line="276" w:lineRule="auto"/>
        <w:rPr>
          <w:sz w:val="18"/>
          <w:szCs w:val="18"/>
        </w:rPr>
      </w:pPr>
      <w:r>
        <w:rPr>
          <w:b/>
          <w:sz w:val="18"/>
          <w:szCs w:val="18"/>
        </w:rPr>
        <w:t>ПОСТАНОВЛЯЕТ</w:t>
      </w:r>
      <w:r>
        <w:rPr>
          <w:sz w:val="18"/>
          <w:szCs w:val="18"/>
        </w:rPr>
        <w:t>:</w:t>
      </w:r>
    </w:p>
    <w:p>
      <w:pPr>
        <w:spacing w:line="276" w:lineRule="auto"/>
        <w:rPr>
          <w:sz w:val="18"/>
          <w:szCs w:val="18"/>
        </w:rPr>
      </w:pPr>
    </w:p>
    <w:p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 Внести в Порядок формирования перечня налоговых расходов и осуществления оценки налоговых расходов </w:t>
      </w:r>
      <w:r>
        <w:rPr>
          <w:sz w:val="18"/>
          <w:szCs w:val="18"/>
          <w:lang w:val="ru-RU"/>
        </w:rPr>
        <w:t>Взвадского</w:t>
      </w:r>
      <w:r>
        <w:rPr>
          <w:sz w:val="18"/>
          <w:szCs w:val="18"/>
        </w:rPr>
        <w:t xml:space="preserve"> сельского поселения, утвержденный постановлением администрации </w:t>
      </w:r>
      <w:r>
        <w:rPr>
          <w:sz w:val="18"/>
          <w:szCs w:val="18"/>
          <w:lang w:val="ru-RU"/>
        </w:rPr>
        <w:t>Взвадского</w:t>
      </w:r>
      <w:r>
        <w:rPr>
          <w:sz w:val="18"/>
          <w:szCs w:val="18"/>
        </w:rPr>
        <w:t xml:space="preserve"> сельского поселения от </w:t>
      </w:r>
      <w:r>
        <w:rPr>
          <w:rFonts w:hint="default"/>
          <w:sz w:val="18"/>
          <w:szCs w:val="18"/>
          <w:lang w:val="ru-RU"/>
        </w:rPr>
        <w:t>10</w:t>
      </w:r>
      <w:r>
        <w:rPr>
          <w:sz w:val="18"/>
          <w:szCs w:val="18"/>
        </w:rPr>
        <w:t xml:space="preserve">.02.2020 № 8 «Об утверждении Порядка формирования перечня налоговых расходов и осуществления оценки налоговых расходов </w:t>
      </w:r>
      <w:r>
        <w:rPr>
          <w:sz w:val="18"/>
          <w:szCs w:val="18"/>
          <w:lang w:val="ru-RU"/>
        </w:rPr>
        <w:t>Взвадского</w:t>
      </w:r>
      <w:r>
        <w:rPr>
          <w:sz w:val="18"/>
          <w:szCs w:val="18"/>
        </w:rPr>
        <w:t xml:space="preserve"> сельского поселения» (далее – Порядок) следующие изменения:</w:t>
      </w:r>
    </w:p>
    <w:p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1.1. В пункте 1.2 Порядка:</w:t>
      </w:r>
    </w:p>
    <w:p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абзаце десятом слова «, структурных элементов муниципальных программ </w:t>
      </w:r>
      <w:r>
        <w:rPr>
          <w:sz w:val="18"/>
          <w:szCs w:val="18"/>
          <w:lang w:val="ru-RU"/>
        </w:rPr>
        <w:t>Взвадского</w:t>
      </w:r>
      <w:r>
        <w:rPr>
          <w:sz w:val="18"/>
          <w:szCs w:val="18"/>
        </w:rPr>
        <w:t xml:space="preserve"> сельского поселения» исключить;</w:t>
      </w:r>
    </w:p>
    <w:p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абзац двенадцатый после слов «защиты (поддержки) населения» дополнить словами «,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 на территории </w:t>
      </w:r>
      <w:r>
        <w:rPr>
          <w:sz w:val="18"/>
          <w:szCs w:val="18"/>
          <w:lang w:val="ru-RU"/>
        </w:rPr>
        <w:t>Взвадского</w:t>
      </w:r>
      <w:r>
        <w:rPr>
          <w:sz w:val="18"/>
          <w:szCs w:val="18"/>
        </w:rPr>
        <w:t xml:space="preserve"> сельского поселения»;</w:t>
      </w:r>
    </w:p>
    <w:p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в абзаце тринадцатом после слов «и последующее увеличение» дополнить словами «(предотвращение снижения)»;</w:t>
      </w:r>
    </w:p>
    <w:p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в абзаце четырнадцатом слова «местного бюджета» заменить словами «бюджетов бюджетной системы Российской Федерации».</w:t>
      </w:r>
    </w:p>
    <w:p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В пункте 1.3 Порядка слова «, структурных элементов муниципальных программ </w:t>
      </w:r>
      <w:r>
        <w:rPr>
          <w:sz w:val="18"/>
          <w:szCs w:val="18"/>
          <w:lang w:val="ru-RU"/>
        </w:rPr>
        <w:t>Взвадского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сельского поселения» исключить.</w:t>
      </w:r>
    </w:p>
    <w:p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1.3. В пункте 2.4 Порядка слова «, структурные элементы муниципальных программ </w:t>
      </w:r>
      <w:r>
        <w:rPr>
          <w:sz w:val="18"/>
          <w:szCs w:val="18"/>
          <w:lang w:val="ru-RU"/>
        </w:rPr>
        <w:t>Взвадского</w:t>
      </w:r>
      <w:r>
        <w:rPr>
          <w:sz w:val="18"/>
          <w:szCs w:val="18"/>
        </w:rPr>
        <w:t xml:space="preserve"> сельского поселения» исключить.</w:t>
      </w:r>
    </w:p>
    <w:p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1.4. В пункте 3.4 Порядка:</w:t>
      </w:r>
    </w:p>
    <w:p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абзаце втором слова «, структурным элементам муниципальных программ </w:t>
      </w:r>
      <w:r>
        <w:rPr>
          <w:sz w:val="18"/>
          <w:szCs w:val="18"/>
          <w:lang w:val="ru-RU"/>
        </w:rPr>
        <w:t>Взвадского</w:t>
      </w:r>
      <w:r>
        <w:rPr>
          <w:sz w:val="18"/>
          <w:szCs w:val="18"/>
        </w:rPr>
        <w:t xml:space="preserve"> сельского поселения» исключить;</w:t>
      </w:r>
    </w:p>
    <w:p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в абзаце третьем слова «и общей численности плательщиков, за 5-летний период» заменить словами «и численности плательщиков, обладающих потенциальным правом на применение льготы, или общей численности плательщиков, за 5-летний период»;</w:t>
      </w:r>
    </w:p>
    <w:p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в абзаце четвертом слово «дополнительные» заменить словом «иные»;</w:t>
      </w:r>
    </w:p>
    <w:p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дополнить абзацем пятым следующего содержания:</w:t>
      </w:r>
    </w:p>
    <w:p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«В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востребованной.».</w:t>
      </w:r>
    </w:p>
    <w:p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1.5. Пункт 3.8 Порядка дополнить абзацем вторым следующего содержания:</w:t>
      </w:r>
    </w:p>
    <w:p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«При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>
        <w:rPr>
          <w:sz w:val="18"/>
          <w:szCs w:val="18"/>
          <w:lang w:val="ru-RU"/>
        </w:rPr>
        <w:t>Взвадского</w:t>
      </w:r>
      <w:r>
        <w:rPr>
          <w:sz w:val="18"/>
          <w:szCs w:val="18"/>
        </w:rPr>
        <w:t xml:space="preserve"> сельского поселения.».</w:t>
      </w:r>
    </w:p>
    <w:p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1.6. Дополнить Порядок Пунктом 3.9.1 следующего содержания:</w:t>
      </w:r>
    </w:p>
    <w:p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«3.9.1. Оценку результативности налоговых расходов </w:t>
      </w:r>
      <w:r>
        <w:rPr>
          <w:sz w:val="18"/>
          <w:szCs w:val="18"/>
          <w:lang w:val="ru-RU"/>
        </w:rPr>
        <w:t>Взвадского</w:t>
      </w:r>
      <w:r>
        <w:rPr>
          <w:sz w:val="18"/>
          <w:szCs w:val="18"/>
        </w:rPr>
        <w:t xml:space="preserve"> сельского поселения допускается не проводить в отношении технических налоговых расходов </w:t>
      </w:r>
      <w:r>
        <w:rPr>
          <w:sz w:val="18"/>
          <w:szCs w:val="18"/>
          <w:lang w:val="ru-RU"/>
        </w:rPr>
        <w:t>Взвадского</w:t>
      </w:r>
      <w:r>
        <w:rPr>
          <w:sz w:val="18"/>
          <w:szCs w:val="18"/>
        </w:rPr>
        <w:t xml:space="preserve"> сельского поселения в соответствии с решением куратора налоговых расходов, согласованным с Главой администрации.».</w:t>
      </w:r>
    </w:p>
    <w:p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2. Настоящее постановление вступает в силу с момента опубликования.</w:t>
      </w:r>
    </w:p>
    <w:p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3. Опубликовать настоящее постановление в муниципальной газете «</w:t>
      </w:r>
      <w:r>
        <w:rPr>
          <w:sz w:val="18"/>
          <w:szCs w:val="18"/>
          <w:lang w:val="ru-RU"/>
        </w:rPr>
        <w:t>Взвадский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 xml:space="preserve">вестник» и разместить на официальном сайте Администрации </w:t>
      </w:r>
      <w:r>
        <w:rPr>
          <w:sz w:val="18"/>
          <w:szCs w:val="18"/>
          <w:lang w:val="ru-RU"/>
        </w:rPr>
        <w:t>Взвадского</w:t>
      </w:r>
      <w:r>
        <w:rPr>
          <w:sz w:val="18"/>
          <w:szCs w:val="18"/>
        </w:rPr>
        <w:t xml:space="preserve"> сельского поселения в информационно-телекоммуникационной сети "Интернет".</w:t>
      </w:r>
    </w:p>
    <w:p>
      <w:pPr>
        <w:spacing w:line="276" w:lineRule="auto"/>
        <w:rPr>
          <w:sz w:val="18"/>
          <w:szCs w:val="18"/>
        </w:rPr>
      </w:pP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Глава администрации</w:t>
      </w:r>
    </w:p>
    <w:p>
      <w:pPr>
        <w:rPr>
          <w:sz w:val="18"/>
          <w:szCs w:val="18"/>
        </w:rPr>
      </w:pPr>
      <w:r>
        <w:rPr>
          <w:b/>
          <w:bCs/>
          <w:sz w:val="18"/>
          <w:szCs w:val="18"/>
          <w:lang w:val="ru-RU"/>
        </w:rPr>
        <w:t>Взвадского</w:t>
      </w:r>
      <w:r>
        <w:rPr>
          <w:b/>
          <w:bCs/>
          <w:sz w:val="18"/>
          <w:szCs w:val="18"/>
        </w:rPr>
        <w:t xml:space="preserve"> сельского поселения                                 </w:t>
      </w:r>
      <w:r>
        <w:rPr>
          <w:b/>
          <w:bCs/>
          <w:sz w:val="18"/>
          <w:szCs w:val="18"/>
          <w:lang w:val="ru-RU"/>
        </w:rPr>
        <w:t>С</w:t>
      </w:r>
      <w:r>
        <w:rPr>
          <w:rFonts w:hint="default"/>
          <w:b/>
          <w:bCs/>
          <w:sz w:val="18"/>
          <w:szCs w:val="18"/>
          <w:lang w:val="ru-RU"/>
        </w:rPr>
        <w:t>.В. Колесова</w:t>
      </w:r>
      <w:r>
        <w:rPr>
          <w:b/>
          <w:bCs/>
          <w:sz w:val="18"/>
          <w:szCs w:val="18"/>
        </w:rPr>
        <w:t xml:space="preserve"> </w:t>
      </w:r>
    </w:p>
    <w:p>
      <w:pPr>
        <w:spacing w:after="0" w:line="240" w:lineRule="auto"/>
        <w:rPr>
          <w:rFonts w:ascii="Times New Roman" w:hAnsi="Times New Roman" w:eastAsia="Calibri"/>
          <w:b/>
          <w:bCs/>
          <w:sz w:val="18"/>
          <w:szCs w:val="18"/>
          <w:lang w:eastAsia="en-US"/>
        </w:rPr>
      </w:pPr>
      <w:r>
        <w:rPr>
          <w:rFonts w:ascii="Times New Roman" w:hAnsi="Times New Roman" w:eastAsia="Calibri"/>
          <w:b/>
          <w:bCs/>
          <w:sz w:val="18"/>
          <w:szCs w:val="18"/>
          <w:lang w:eastAsia="en-US"/>
        </w:rPr>
        <w:t xml:space="preserve">                   </w:t>
      </w:r>
    </w:p>
    <w:p>
      <w:pPr>
        <w:spacing w:line="240" w:lineRule="auto"/>
        <w:rPr>
          <w:rFonts w:ascii="Times New Roman" w:hAnsi="Times New Roman" w:eastAsia="Calibri"/>
          <w:b/>
          <w:bCs/>
          <w:sz w:val="18"/>
          <w:szCs w:val="18"/>
          <w:lang w:eastAsia="en-US"/>
        </w:rPr>
      </w:pPr>
    </w:p>
    <w:p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По материалам проверки Старорусской межрайонной прокуратуры заместитель Главы района привлечена к ответственности в сфере противодействии коррупции за самоуправство</w:t>
      </w:r>
    </w:p>
    <w:p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>
      <w:pPr>
        <w:pStyle w:val="3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18"/>
          <w:szCs w:val="18"/>
        </w:rPr>
      </w:pPr>
      <w:r>
        <w:rPr>
          <w:sz w:val="18"/>
          <w:szCs w:val="18"/>
          <w:shd w:val="clear" w:color="auto" w:fill="FFFFFF"/>
        </w:rPr>
        <w:t>Старорусская межрайонная прокуратура провела проверку исполнения</w:t>
      </w:r>
      <w:r>
        <w:rPr>
          <w:sz w:val="18"/>
          <w:szCs w:val="18"/>
          <w:shd w:val="clear" w:color="auto" w:fill="FFFFFF"/>
        </w:rPr>
        <w:br w:type="textWrapping"/>
      </w:r>
      <w:r>
        <w:rPr>
          <w:sz w:val="18"/>
          <w:szCs w:val="18"/>
          <w:shd w:val="clear" w:color="auto" w:fill="FFFFFF"/>
        </w:rPr>
        <w:t>требований законодательства о противодействии коррупции при использовании муниципального имущества.</w:t>
      </w:r>
    </w:p>
    <w:p>
      <w:pPr>
        <w:autoSpaceDE w:val="0"/>
        <w:autoSpaceDN w:val="0"/>
        <w:adjustRightInd w:val="0"/>
        <w:ind w:firstLine="709"/>
        <w:jc w:val="both"/>
        <w:outlineLvl w:val="3"/>
        <w:rPr>
          <w:sz w:val="18"/>
          <w:szCs w:val="18"/>
        </w:rPr>
      </w:pPr>
      <w:r>
        <w:rPr>
          <w:sz w:val="18"/>
          <w:szCs w:val="18"/>
        </w:rPr>
        <w:t>Установлено, что в марте 2022 года заместитель Главы администрации Старорусского муниципального района Елена Комарова использовала автомобиль, находящийся в собственности Старорусского муниципального района, в личных целях для поездки в г. Великий Новгород, передвижения по г. В. Новгороду и возвращения в г. Старая Русса.</w:t>
      </w:r>
    </w:p>
    <w:p>
      <w:pPr>
        <w:autoSpaceDE w:val="0"/>
        <w:autoSpaceDN w:val="0"/>
        <w:adjustRightInd w:val="0"/>
        <w:ind w:firstLine="709"/>
        <w:jc w:val="both"/>
        <w:outlineLvl w:val="3"/>
        <w:rPr>
          <w:sz w:val="18"/>
          <w:szCs w:val="18"/>
        </w:rPr>
      </w:pPr>
      <w:r>
        <w:rPr>
          <w:sz w:val="18"/>
          <w:szCs w:val="18"/>
        </w:rPr>
        <w:t>Данный факт подтвержден представленной ЦАФАП ОДД ГИБДД УМВД России по Новгородской области информацией с фиксацией по маршруту движения автомобиля.</w:t>
      </w:r>
    </w:p>
    <w:p>
      <w:pPr>
        <w:autoSpaceDE w:val="0"/>
        <w:autoSpaceDN w:val="0"/>
        <w:adjustRightInd w:val="0"/>
        <w:ind w:firstLine="709"/>
        <w:jc w:val="both"/>
        <w:outlineLvl w:val="3"/>
        <w:rPr>
          <w:sz w:val="18"/>
          <w:szCs w:val="18"/>
        </w:rPr>
      </w:pPr>
      <w:r>
        <w:rPr>
          <w:sz w:val="18"/>
          <w:szCs w:val="18"/>
        </w:rPr>
        <w:t xml:space="preserve">Использование служебного автомобиля во внерабочее время в личных целях при имеющихся обстоятельствах указывает на нарушение требований законодательства о муниципальной службе и противодействии коррупции, противоречит интересам муниципального образования, а также свидетельствует о неправомерном расходовании бюджетных средств при использовании муниципального имущества. </w:t>
      </w:r>
    </w:p>
    <w:p>
      <w:pPr>
        <w:autoSpaceDE w:val="0"/>
        <w:autoSpaceDN w:val="0"/>
        <w:adjustRightInd w:val="0"/>
        <w:ind w:firstLine="709"/>
        <w:jc w:val="both"/>
        <w:outlineLvl w:val="3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По данному факту прокурор в отношении заместителя Главы администрации района возбудил дело об административном правонарушении по ст.19.1 КоАП РФ (самоуправство), а также внес Главе Старорусского муниципального района представление с требованием возместить ущерб, причиненный муниципальному образованию.</w:t>
      </w:r>
    </w:p>
    <w:p>
      <w:pPr>
        <w:autoSpaceDE w:val="0"/>
        <w:autoSpaceDN w:val="0"/>
        <w:adjustRightInd w:val="0"/>
        <w:ind w:firstLine="709"/>
        <w:jc w:val="both"/>
        <w:outlineLvl w:val="3"/>
        <w:rPr>
          <w:sz w:val="18"/>
          <w:szCs w:val="18"/>
        </w:rPr>
      </w:pPr>
      <w:r>
        <w:rPr>
          <w:sz w:val="18"/>
          <w:szCs w:val="18"/>
          <w:shd w:val="clear" w:color="auto" w:fill="FFFFFF"/>
        </w:rPr>
        <w:t>По материалам прокурорской проверки заместитель Главы привлечена к административной ответственности в виде предупреждения, Главой района ей объявлено замечание, денежные средства возвращены в бюджет Старорусского муниципального района.</w:t>
      </w:r>
    </w:p>
    <w:p>
      <w:pPr>
        <w:spacing w:line="240" w:lineRule="exact"/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</w:t>
      </w:r>
      <w:r>
        <w:rPr>
          <w:rFonts w:hint="default" w:cs="Times New Roman"/>
          <w:sz w:val="18"/>
          <w:szCs w:val="18"/>
          <w:lang w:val="ru-RU"/>
        </w:rPr>
        <w:t>3.09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.2022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cs="Times New Roman"/>
          <w:sz w:val="18"/>
          <w:szCs w:val="18"/>
          <w:lang w:val="ru-RU"/>
        </w:rPr>
        <w:t>08.30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20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Andale Sans UI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Roboto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96C961"/>
    <w:multiLevelType w:val="singleLevel"/>
    <w:tmpl w:val="DC96C96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DC506D"/>
    <w:rsid w:val="021400C9"/>
    <w:rsid w:val="0380150A"/>
    <w:rsid w:val="038C4DB4"/>
    <w:rsid w:val="04002376"/>
    <w:rsid w:val="047C681A"/>
    <w:rsid w:val="06DF743E"/>
    <w:rsid w:val="06EF6D07"/>
    <w:rsid w:val="07CD749A"/>
    <w:rsid w:val="090B2123"/>
    <w:rsid w:val="092928AB"/>
    <w:rsid w:val="098B60DE"/>
    <w:rsid w:val="0A6A424A"/>
    <w:rsid w:val="0AEB3737"/>
    <w:rsid w:val="0BA81E30"/>
    <w:rsid w:val="0BB83D9E"/>
    <w:rsid w:val="0BE30C7D"/>
    <w:rsid w:val="0C7B11DB"/>
    <w:rsid w:val="0DA83DA4"/>
    <w:rsid w:val="0E6C6BE1"/>
    <w:rsid w:val="0F760F7F"/>
    <w:rsid w:val="10817224"/>
    <w:rsid w:val="10C27DD8"/>
    <w:rsid w:val="12771770"/>
    <w:rsid w:val="13733C5F"/>
    <w:rsid w:val="139456CA"/>
    <w:rsid w:val="13D73DED"/>
    <w:rsid w:val="14557B17"/>
    <w:rsid w:val="158D63B9"/>
    <w:rsid w:val="16287EB8"/>
    <w:rsid w:val="16873CBD"/>
    <w:rsid w:val="16F4239A"/>
    <w:rsid w:val="173F37F3"/>
    <w:rsid w:val="177C1DB9"/>
    <w:rsid w:val="182300F5"/>
    <w:rsid w:val="182F7A2F"/>
    <w:rsid w:val="18405F63"/>
    <w:rsid w:val="19145CB7"/>
    <w:rsid w:val="193D17B9"/>
    <w:rsid w:val="193F3E46"/>
    <w:rsid w:val="19796D33"/>
    <w:rsid w:val="19871486"/>
    <w:rsid w:val="1A6F18B8"/>
    <w:rsid w:val="1A8520E1"/>
    <w:rsid w:val="1AA51A87"/>
    <w:rsid w:val="1B0557C9"/>
    <w:rsid w:val="1B881B21"/>
    <w:rsid w:val="1C350FAC"/>
    <w:rsid w:val="1DF347C9"/>
    <w:rsid w:val="1F483CF1"/>
    <w:rsid w:val="1F932275"/>
    <w:rsid w:val="1F9B3AEE"/>
    <w:rsid w:val="20FD6C30"/>
    <w:rsid w:val="21C24D22"/>
    <w:rsid w:val="21D371BD"/>
    <w:rsid w:val="2287215F"/>
    <w:rsid w:val="2425426C"/>
    <w:rsid w:val="246B5EEC"/>
    <w:rsid w:val="24B673DC"/>
    <w:rsid w:val="258940FA"/>
    <w:rsid w:val="281C2AF8"/>
    <w:rsid w:val="28D4450C"/>
    <w:rsid w:val="29BA7CF7"/>
    <w:rsid w:val="2A15497A"/>
    <w:rsid w:val="2A2F4B82"/>
    <w:rsid w:val="2A44701E"/>
    <w:rsid w:val="2A5A2FF5"/>
    <w:rsid w:val="2B0949B6"/>
    <w:rsid w:val="2B386970"/>
    <w:rsid w:val="2B46190C"/>
    <w:rsid w:val="2B7C1D50"/>
    <w:rsid w:val="2C055C22"/>
    <w:rsid w:val="2C630AF7"/>
    <w:rsid w:val="2C762F8E"/>
    <w:rsid w:val="2D2041E2"/>
    <w:rsid w:val="2D6B6584"/>
    <w:rsid w:val="2DA10CD7"/>
    <w:rsid w:val="2E0272A2"/>
    <w:rsid w:val="2E991A6B"/>
    <w:rsid w:val="2ED07C19"/>
    <w:rsid w:val="2ED81D5A"/>
    <w:rsid w:val="30F41299"/>
    <w:rsid w:val="316C6F7A"/>
    <w:rsid w:val="31A15A9F"/>
    <w:rsid w:val="31A520E5"/>
    <w:rsid w:val="3236085D"/>
    <w:rsid w:val="33F567AA"/>
    <w:rsid w:val="343060A7"/>
    <w:rsid w:val="34797EAD"/>
    <w:rsid w:val="352C7F5B"/>
    <w:rsid w:val="356329D1"/>
    <w:rsid w:val="358959FE"/>
    <w:rsid w:val="35EA16EF"/>
    <w:rsid w:val="375F14F9"/>
    <w:rsid w:val="38C066EA"/>
    <w:rsid w:val="396B1054"/>
    <w:rsid w:val="3A467852"/>
    <w:rsid w:val="3A490A14"/>
    <w:rsid w:val="3BBA39D4"/>
    <w:rsid w:val="3BD26FD4"/>
    <w:rsid w:val="3CA04D41"/>
    <w:rsid w:val="3D1B4885"/>
    <w:rsid w:val="3DF014A9"/>
    <w:rsid w:val="3E86428C"/>
    <w:rsid w:val="3ECF76E7"/>
    <w:rsid w:val="3F1B4FEB"/>
    <w:rsid w:val="3F6C227D"/>
    <w:rsid w:val="3FFE0577"/>
    <w:rsid w:val="401A271B"/>
    <w:rsid w:val="405F2A79"/>
    <w:rsid w:val="4126084A"/>
    <w:rsid w:val="41385FB8"/>
    <w:rsid w:val="414A4EC4"/>
    <w:rsid w:val="414D534F"/>
    <w:rsid w:val="42316972"/>
    <w:rsid w:val="42580A41"/>
    <w:rsid w:val="434C24B3"/>
    <w:rsid w:val="435F3658"/>
    <w:rsid w:val="441D37D7"/>
    <w:rsid w:val="44757342"/>
    <w:rsid w:val="449B6A41"/>
    <w:rsid w:val="45727417"/>
    <w:rsid w:val="45B10FBA"/>
    <w:rsid w:val="46016C85"/>
    <w:rsid w:val="46FB7611"/>
    <w:rsid w:val="47BC49D1"/>
    <w:rsid w:val="47F77597"/>
    <w:rsid w:val="47FA0097"/>
    <w:rsid w:val="49704A78"/>
    <w:rsid w:val="49AE483F"/>
    <w:rsid w:val="4AB679AB"/>
    <w:rsid w:val="4B0E532D"/>
    <w:rsid w:val="4B8555D8"/>
    <w:rsid w:val="4B8D02E0"/>
    <w:rsid w:val="4BB452A0"/>
    <w:rsid w:val="4C4A06D9"/>
    <w:rsid w:val="4C75388B"/>
    <w:rsid w:val="4CA447C0"/>
    <w:rsid w:val="4D536F95"/>
    <w:rsid w:val="4EE82481"/>
    <w:rsid w:val="4F4A0D51"/>
    <w:rsid w:val="4FAC34EA"/>
    <w:rsid w:val="50257927"/>
    <w:rsid w:val="502F69DC"/>
    <w:rsid w:val="51521D1A"/>
    <w:rsid w:val="52613DF3"/>
    <w:rsid w:val="543A173B"/>
    <w:rsid w:val="54C3711B"/>
    <w:rsid w:val="551F0DC2"/>
    <w:rsid w:val="562F35A2"/>
    <w:rsid w:val="570974F1"/>
    <w:rsid w:val="578B4D2D"/>
    <w:rsid w:val="5A161A93"/>
    <w:rsid w:val="5A3116C1"/>
    <w:rsid w:val="5A4F471A"/>
    <w:rsid w:val="5B336205"/>
    <w:rsid w:val="5BDF140E"/>
    <w:rsid w:val="5CCE2198"/>
    <w:rsid w:val="5CDB2B0E"/>
    <w:rsid w:val="5D4C1F10"/>
    <w:rsid w:val="5D9F515A"/>
    <w:rsid w:val="5DF25328"/>
    <w:rsid w:val="5E3745F7"/>
    <w:rsid w:val="5E4E7912"/>
    <w:rsid w:val="5E6B5787"/>
    <w:rsid w:val="5FD32547"/>
    <w:rsid w:val="60CF6243"/>
    <w:rsid w:val="60D37D2D"/>
    <w:rsid w:val="6143264F"/>
    <w:rsid w:val="623C0AB4"/>
    <w:rsid w:val="62C368B4"/>
    <w:rsid w:val="62E4795C"/>
    <w:rsid w:val="631323BD"/>
    <w:rsid w:val="631A3F4F"/>
    <w:rsid w:val="645172EE"/>
    <w:rsid w:val="650113FF"/>
    <w:rsid w:val="66505048"/>
    <w:rsid w:val="66826A19"/>
    <w:rsid w:val="674D664F"/>
    <w:rsid w:val="69134075"/>
    <w:rsid w:val="69B73907"/>
    <w:rsid w:val="69E21040"/>
    <w:rsid w:val="6A880DA8"/>
    <w:rsid w:val="6AA37789"/>
    <w:rsid w:val="6B2B06DA"/>
    <w:rsid w:val="6BFA2F64"/>
    <w:rsid w:val="6C0646DF"/>
    <w:rsid w:val="6C5C25FD"/>
    <w:rsid w:val="6D300614"/>
    <w:rsid w:val="6EA469FD"/>
    <w:rsid w:val="70764296"/>
    <w:rsid w:val="728A2BFA"/>
    <w:rsid w:val="74C92412"/>
    <w:rsid w:val="74E0136C"/>
    <w:rsid w:val="74F1413D"/>
    <w:rsid w:val="751F292A"/>
    <w:rsid w:val="754401EE"/>
    <w:rsid w:val="75D45A3F"/>
    <w:rsid w:val="76EE65A5"/>
    <w:rsid w:val="76F6388D"/>
    <w:rsid w:val="77200F27"/>
    <w:rsid w:val="7868137F"/>
    <w:rsid w:val="78BD7275"/>
    <w:rsid w:val="79466BF9"/>
    <w:rsid w:val="7A3914FE"/>
    <w:rsid w:val="7A9E000F"/>
    <w:rsid w:val="7AD2737C"/>
    <w:rsid w:val="7AD91F3D"/>
    <w:rsid w:val="7B174941"/>
    <w:rsid w:val="7C2B62AA"/>
    <w:rsid w:val="7C3C33D5"/>
    <w:rsid w:val="7D0141E2"/>
    <w:rsid w:val="7D3F7248"/>
    <w:rsid w:val="7D5662CC"/>
    <w:rsid w:val="7D932CE2"/>
    <w:rsid w:val="7DBF44B9"/>
    <w:rsid w:val="7DCB6AE9"/>
    <w:rsid w:val="7DF0588F"/>
    <w:rsid w:val="7E8B2174"/>
    <w:rsid w:val="7E9A7E7C"/>
    <w:rsid w:val="7F9C61FF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5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6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7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9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60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2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8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5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2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3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70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3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3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3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37"/>
    <w:qFormat/>
    <w:uiPriority w:val="0"/>
  </w:style>
  <w:style w:type="character" w:customStyle="1" w:styleId="37">
    <w:name w:val="Основной шрифт абзаца1"/>
    <w:qFormat/>
    <w:uiPriority w:val="0"/>
  </w:style>
  <w:style w:type="character" w:styleId="38">
    <w:name w:val="Strong"/>
    <w:basedOn w:val="11"/>
    <w:qFormat/>
    <w:uiPriority w:val="22"/>
    <w:rPr>
      <w:b/>
      <w:bCs/>
    </w:rPr>
  </w:style>
  <w:style w:type="paragraph" w:styleId="39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40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1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2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3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4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5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6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7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8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9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50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1">
    <w:name w:val="List Paragraph"/>
    <w:basedOn w:val="1"/>
    <w:qFormat/>
    <w:uiPriority w:val="0"/>
    <w:pPr>
      <w:ind w:left="720"/>
      <w:contextualSpacing/>
    </w:pPr>
  </w:style>
  <w:style w:type="character" w:customStyle="1" w:styleId="52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5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6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3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4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5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6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7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8">
    <w:name w:val="номер страницы"/>
    <w:basedOn w:val="69"/>
    <w:qFormat/>
    <w:uiPriority w:val="0"/>
  </w:style>
  <w:style w:type="character" w:customStyle="1" w:styleId="69">
    <w:name w:val="Основной шрифт"/>
    <w:qFormat/>
    <w:uiPriority w:val="0"/>
  </w:style>
  <w:style w:type="character" w:customStyle="1" w:styleId="70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1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2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3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4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5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6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7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8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9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80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1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2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3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4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5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6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7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8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9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2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3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4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5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6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7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8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9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100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1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2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3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4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5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6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8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9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0">
    <w:name w:val="ConsPlusTitle"/>
    <w:next w:val="106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1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2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3">
    <w:name w:val="s1"/>
    <w:qFormat/>
    <w:uiPriority w:val="0"/>
  </w:style>
  <w:style w:type="paragraph" w:customStyle="1" w:styleId="114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5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6">
    <w:name w:val="Absatz-Standardschriftart"/>
    <w:qFormat/>
    <w:uiPriority w:val="0"/>
  </w:style>
  <w:style w:type="character" w:customStyle="1" w:styleId="117">
    <w:name w:val="WW-Absatz-Standardschriftart"/>
    <w:qFormat/>
    <w:uiPriority w:val="0"/>
  </w:style>
  <w:style w:type="character" w:customStyle="1" w:styleId="118">
    <w:name w:val="WW-Absatz-Standardschriftart1"/>
    <w:qFormat/>
    <w:uiPriority w:val="0"/>
  </w:style>
  <w:style w:type="character" w:customStyle="1" w:styleId="119">
    <w:name w:val="WW-Absatz-Standardschriftart11"/>
    <w:qFormat/>
    <w:uiPriority w:val="0"/>
  </w:style>
  <w:style w:type="character" w:customStyle="1" w:styleId="120">
    <w:name w:val="WW-Absatz-Standardschriftart111"/>
    <w:qFormat/>
    <w:uiPriority w:val="0"/>
  </w:style>
  <w:style w:type="character" w:customStyle="1" w:styleId="121">
    <w:name w:val="WW-Absatz-Standardschriftart1111"/>
    <w:qFormat/>
    <w:uiPriority w:val="0"/>
  </w:style>
  <w:style w:type="character" w:customStyle="1" w:styleId="122">
    <w:name w:val="WW-Absatz-Standardschriftart11111"/>
    <w:qFormat/>
    <w:uiPriority w:val="0"/>
  </w:style>
  <w:style w:type="character" w:customStyle="1" w:styleId="123">
    <w:name w:val="WW-Absatz-Standardschriftart11111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1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6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9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50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505">
    <w:name w:val="Обычный1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100" w:lineRule="atLeast"/>
    </w:pPr>
    <w:rPr>
      <w:rFonts w:ascii="Times New Roman" w:hAnsi="Times New Roman" w:eastAsia="Lucida Sans Unicode" w:cs="Times New Roman"/>
      <w:sz w:val="24"/>
      <w:szCs w:val="24"/>
      <w:lang w:val="ru-RU" w:eastAsia="zh-CN" w:bidi="hi-IN"/>
    </w:rPr>
  </w:style>
  <w:style w:type="paragraph" w:customStyle="1" w:styleId="506">
    <w:name w:val="TextBasTxt"/>
    <w:basedOn w:val="1"/>
    <w:qFormat/>
    <w:uiPriority w:val="0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507">
    <w:name w:val="Абзац списка2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sz w:val="20"/>
      <w:szCs w:val="20"/>
    </w:rPr>
  </w:style>
  <w:style w:type="paragraph" w:customStyle="1" w:styleId="508">
    <w:name w:val="TextBoldCenter"/>
    <w:basedOn w:val="1"/>
    <w:qFormat/>
    <w:uiPriority w:val="0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customStyle="1" w:styleId="509">
    <w:name w:val="Block Text1"/>
    <w:basedOn w:val="1"/>
    <w:qFormat/>
    <w:uiPriority w:val="0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1</TotalTime>
  <ScaleCrop>false</ScaleCrop>
  <LinksUpToDate>false</LinksUpToDate>
  <CharactersWithSpaces>83389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2022-09-23T06:01:28Z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AA493687FD374459BCF2A5BD5008C642</vt:lpwstr>
  </property>
</Properties>
</file>