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375 от 16.02.2021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yandex-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t xml:space="preserve">   </w:t>
      </w:r>
      <w:r>
        <w:rPr>
          <w:rFonts w:hint="default" w:ascii="Times New Roman" w:hAnsi="Times New Roman" w:eastAsia="yandex-sans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Зарегистрировано в МИНЮСТЕ РФ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yandex-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yandex-sans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10 февраля 2021</w:t>
      </w:r>
      <w:r>
        <w:rPr>
          <w:rFonts w:hint="default" w:ascii="Times New Roman" w:hAnsi="Times New Roman" w:eastAsia="yandex-sans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года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yandex-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yandex-sans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Регистрационный № RU </w:t>
      </w:r>
      <w:r>
        <w:rPr>
          <w:rFonts w:hint="default" w:ascii="Times New Roman" w:hAnsi="Times New Roman" w:eastAsia="yandex-sans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535173082021001</w:t>
      </w:r>
    </w:p>
    <w:p>
      <w:pPr>
        <w:spacing w:after="0" w:line="240" w:lineRule="auto"/>
        <w:jc w:val="center"/>
        <w:rPr>
          <w:rFonts w:hint="default"/>
          <w:szCs w:val="24"/>
          <w:lang w:val="en-US" w:eastAsia="ru-RU"/>
        </w:rPr>
      </w:pPr>
    </w:p>
    <w:p>
      <w:pPr>
        <w:spacing w:after="0" w:line="240" w:lineRule="auto"/>
        <w:jc w:val="center"/>
        <w:rPr>
          <w:rFonts w:hint="default"/>
          <w:szCs w:val="24"/>
          <w:lang w:val="en-US" w:eastAsia="ru-RU"/>
        </w:rPr>
      </w:pPr>
      <w:r>
        <w:rPr>
          <w:rFonts w:hint="default"/>
          <w:szCs w:val="24"/>
          <w:lang w:val="en-US" w:eastAsia="ru-RU"/>
        </w:rPr>
        <w:t xml:space="preserve">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szCs w:val="24"/>
          <w:lang w:eastAsia="ru-RU"/>
        </w:rPr>
        <w:drawing>
          <wp:inline distT="0" distB="0" distL="114300" distR="114300">
            <wp:extent cx="571500" cy="632460"/>
            <wp:effectExtent l="0" t="0" r="0" b="152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 Федерация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 </w:t>
      </w:r>
      <w:r>
        <w:rPr>
          <w:rFonts w:ascii="Times New Roman" w:hAnsi="Times New Roman"/>
          <w:b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>
      <w:pPr>
        <w:pStyle w:val="4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4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4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4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>
        <w:rPr>
          <w:rFonts w:hint="default"/>
          <w:bCs/>
          <w:sz w:val="28"/>
          <w:szCs w:val="28"/>
          <w:lang w:val="ru-RU"/>
        </w:rPr>
        <w:t xml:space="preserve">30.12.2020   </w:t>
      </w:r>
      <w:r>
        <w:rPr>
          <w:bCs/>
          <w:sz w:val="28"/>
          <w:szCs w:val="28"/>
        </w:rPr>
        <w:t>№</w:t>
      </w:r>
      <w:r>
        <w:rPr>
          <w:rFonts w:hint="default"/>
          <w:bCs/>
          <w:sz w:val="28"/>
          <w:szCs w:val="28"/>
          <w:lang w:val="ru-RU"/>
        </w:rPr>
        <w:t xml:space="preserve"> 28</w:t>
      </w:r>
      <w:r>
        <w:rPr>
          <w:bCs/>
          <w:sz w:val="28"/>
          <w:szCs w:val="28"/>
        </w:rPr>
        <w:t xml:space="preserve"> </w:t>
      </w:r>
    </w:p>
    <w:p>
      <w:pPr>
        <w:pStyle w:val="43"/>
        <w:spacing w:before="0" w:beforeAutospacing="0" w:after="0" w:afterAutospacing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д. </w:t>
      </w:r>
      <w:r>
        <w:rPr>
          <w:bCs/>
          <w:sz w:val="28"/>
          <w:szCs w:val="28"/>
          <w:lang w:val="ru-RU"/>
        </w:rPr>
        <w:t>Взвад</w:t>
      </w:r>
    </w:p>
    <w:p>
      <w:pPr>
        <w:pStyle w:val="43"/>
        <w:spacing w:before="0" w:beforeAutospacing="0" w:after="0" w:afterAutospacing="0"/>
        <w:rPr>
          <w:rFonts w:hint="default"/>
          <w:bCs/>
          <w:sz w:val="28"/>
          <w:szCs w:val="28"/>
          <w:lang w:val="ru-RU"/>
        </w:rPr>
      </w:pPr>
    </w:p>
    <w:p>
      <w:pPr>
        <w:pStyle w:val="4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val="ru-RU"/>
        </w:rPr>
        <w:t>внесении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изменений в Устав </w:t>
      </w:r>
    </w:p>
    <w:p>
      <w:pPr>
        <w:pStyle w:val="4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Взвадского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>
      <w:pPr>
        <w:pStyle w:val="43"/>
        <w:spacing w:before="0" w:beforeAutospacing="0" w:after="0" w:afterAutospacing="0"/>
        <w:ind w:firstLine="540"/>
        <w:rPr>
          <w:sz w:val="28"/>
          <w:szCs w:val="28"/>
        </w:rPr>
      </w:pPr>
    </w:p>
    <w:p>
      <w:pPr>
        <w:pStyle w:val="4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75"/>
          <w:sz w:val="28"/>
          <w:szCs w:val="28"/>
        </w:rPr>
        <w:t>Федеральным законом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 </w:t>
      </w:r>
      <w:r>
        <w:rPr>
          <w:sz w:val="28"/>
          <w:szCs w:val="28"/>
        </w:rPr>
        <w:t>от 20 июля 2020 № 236-ФЗ "О внесении изменений в Федеральный закон "Об общих принципах организации местного самоуправления в Российск</w:t>
      </w:r>
      <w:r>
        <w:rPr>
          <w:sz w:val="28"/>
          <w:szCs w:val="28"/>
          <w:lang w:val="ru-RU"/>
        </w:rPr>
        <w:t>ой</w:t>
      </w:r>
      <w:r>
        <w:rPr>
          <w:rFonts w:hint="default"/>
          <w:sz w:val="28"/>
          <w:szCs w:val="28"/>
          <w:lang w:val="ru-RU"/>
        </w:rPr>
        <w:t xml:space="preserve"> Ф</w:t>
      </w:r>
      <w:r>
        <w:rPr>
          <w:sz w:val="28"/>
          <w:szCs w:val="28"/>
        </w:rPr>
        <w:t xml:space="preserve">едерации", руководствуясь Уставом </w:t>
      </w:r>
      <w:r>
        <w:rPr>
          <w:sz w:val="28"/>
          <w:szCs w:val="28"/>
          <w:lang w:val="ru-RU"/>
        </w:rPr>
        <w:t>Взвадского</w:t>
      </w:r>
      <w:r>
        <w:rPr>
          <w:sz w:val="28"/>
          <w:szCs w:val="28"/>
        </w:rPr>
        <w:t xml:space="preserve"> сельского поселения, </w:t>
      </w:r>
      <w:r>
        <w:rPr>
          <w:spacing w:val="-1"/>
          <w:sz w:val="28"/>
          <w:szCs w:val="28"/>
        </w:rPr>
        <w:t>Совет депутато</w:t>
      </w:r>
      <w:r>
        <w:rPr>
          <w:spacing w:val="-1"/>
          <w:sz w:val="28"/>
          <w:szCs w:val="28"/>
          <w:lang w:val="ru-RU"/>
        </w:rPr>
        <w:t>в</w:t>
      </w:r>
      <w:r>
        <w:rPr>
          <w:rFonts w:hint="default"/>
          <w:spacing w:val="-1"/>
          <w:sz w:val="28"/>
          <w:szCs w:val="28"/>
          <w:lang w:val="ru-RU"/>
        </w:rPr>
        <w:t xml:space="preserve"> Взвадского</w:t>
      </w:r>
      <w:r>
        <w:rPr>
          <w:spacing w:val="-1"/>
          <w:sz w:val="28"/>
          <w:szCs w:val="28"/>
        </w:rPr>
        <w:t xml:space="preserve"> сельского поселения </w:t>
      </w:r>
    </w:p>
    <w:p>
      <w:pPr>
        <w:pStyle w:val="43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pStyle w:val="4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leader="dot" w:pos="3120"/>
        </w:tabs>
        <w:ind w:firstLine="520"/>
        <w:jc w:val="both"/>
        <w:rPr>
          <w:kern w:val="1"/>
          <w:sz w:val="28"/>
          <w:szCs w:val="20"/>
        </w:rPr>
      </w:pPr>
      <w:r>
        <w:rPr>
          <w:rFonts w:ascii="Times New Roman" w:hAnsi="Times New Roman"/>
          <w:spacing w:val="-5"/>
          <w:kern w:val="1"/>
          <w:sz w:val="28"/>
          <w:szCs w:val="20"/>
        </w:rPr>
        <w:t xml:space="preserve">1. </w:t>
      </w:r>
      <w:r>
        <w:rPr>
          <w:spacing w:val="-5"/>
          <w:kern w:val="1"/>
          <w:sz w:val="28"/>
          <w:szCs w:val="20"/>
        </w:rPr>
        <w:t>Внести в Устав</w:t>
      </w:r>
      <w:r>
        <w:rPr>
          <w:kern w:val="1"/>
          <w:sz w:val="28"/>
          <w:szCs w:val="20"/>
        </w:rPr>
        <w:t xml:space="preserve"> </w:t>
      </w:r>
      <w:r>
        <w:rPr>
          <w:kern w:val="1"/>
          <w:sz w:val="28"/>
          <w:szCs w:val="20"/>
          <w:lang w:val="ru-RU"/>
        </w:rPr>
        <w:t>Взвадского</w:t>
      </w:r>
      <w:r>
        <w:rPr>
          <w:kern w:val="1"/>
          <w:sz w:val="28"/>
          <w:szCs w:val="20"/>
        </w:rPr>
        <w:t xml:space="preserve"> сельского поселения  следующие изменения:</w:t>
      </w:r>
    </w:p>
    <w:p>
      <w:pPr>
        <w:pStyle w:val="32"/>
        <w:rPr>
          <w:b/>
          <w:szCs w:val="28"/>
        </w:rPr>
      </w:pPr>
      <w:r>
        <w:rPr>
          <w:b/>
          <w:szCs w:val="28"/>
        </w:rPr>
        <w:t xml:space="preserve">Статью 12.1 изложить в следующей редакции: </w:t>
      </w:r>
      <w:bookmarkStart w:id="0" w:name="p_21"/>
      <w:bookmarkEnd w:id="0"/>
    </w:p>
    <w:p>
      <w:pPr>
        <w:pStyle w:val="32"/>
        <w:rPr>
          <w:szCs w:val="28"/>
        </w:rPr>
      </w:pPr>
      <w:r>
        <w:rPr>
          <w:szCs w:val="28"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>Статья 12.1. Староста сельского населенного пункта</w:t>
      </w:r>
    </w:p>
    <w:p>
      <w:pPr>
        <w:pStyle w:val="32"/>
        <w:rPr>
          <w:szCs w:val="28"/>
        </w:rPr>
      </w:pPr>
      <w:r>
        <w:rPr>
          <w:szCs w:val="28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</w:t>
      </w:r>
      <w:r>
        <w:rPr>
          <w:szCs w:val="28"/>
          <w:lang w:val="ru-RU"/>
        </w:rPr>
        <w:t>о</w:t>
      </w:r>
      <w:r>
        <w:rPr>
          <w:rFonts w:hint="default"/>
          <w:szCs w:val="28"/>
          <w:lang w:val="ru-RU"/>
        </w:rPr>
        <w:t xml:space="preserve"> Взвадском </w:t>
      </w:r>
      <w:r>
        <w:rPr>
          <w:szCs w:val="28"/>
        </w:rPr>
        <w:t>сельском поселении, может назначаться староста сельского населенного пункта.</w:t>
      </w:r>
    </w:p>
    <w:p>
      <w:pPr>
        <w:pStyle w:val="32"/>
        <w:rPr>
          <w:szCs w:val="28"/>
        </w:rPr>
      </w:pPr>
      <w:bookmarkStart w:id="1" w:name="p_22"/>
      <w:bookmarkEnd w:id="1"/>
      <w:r>
        <w:rPr>
          <w:szCs w:val="28"/>
        </w:rPr>
        <w:tab/>
      </w:r>
      <w:r>
        <w:rPr>
          <w:szCs w:val="28"/>
        </w:rPr>
        <w:t xml:space="preserve">2. Староста сельского населенного пункта назначается Советом депутатов </w:t>
      </w:r>
      <w:r>
        <w:rPr>
          <w:szCs w:val="28"/>
          <w:lang w:val="ru-RU"/>
        </w:rPr>
        <w:t>Взвадского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>
      <w:pPr>
        <w:pStyle w:val="32"/>
        <w:rPr>
          <w:szCs w:val="28"/>
        </w:rPr>
      </w:pPr>
      <w:bookmarkStart w:id="2" w:name="p_23"/>
      <w:bookmarkEnd w:id="2"/>
      <w:r>
        <w:rPr>
          <w:szCs w:val="28"/>
        </w:rPr>
        <w:tab/>
      </w:r>
      <w:r>
        <w:rPr>
          <w:szCs w:val="28"/>
        </w:rPr>
        <w:t xml:space="preserve"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>
        <w:rPr>
          <w:szCs w:val="28"/>
          <w:lang w:val="ru-RU"/>
        </w:rPr>
        <w:t>Взвадског</w:t>
      </w:r>
      <w:r>
        <w:rPr>
          <w:szCs w:val="28"/>
        </w:rPr>
        <w:t>о сельского поселения.</w:t>
      </w:r>
    </w:p>
    <w:p>
      <w:pPr>
        <w:pStyle w:val="32"/>
        <w:rPr>
          <w:szCs w:val="28"/>
        </w:rPr>
      </w:pPr>
      <w:bookmarkStart w:id="3" w:name="p_24"/>
      <w:bookmarkEnd w:id="3"/>
      <w:r>
        <w:rPr>
          <w:szCs w:val="28"/>
        </w:rPr>
        <w:tab/>
      </w:r>
    </w:p>
    <w:p>
      <w:pPr>
        <w:pStyle w:val="32"/>
        <w:ind w:firstLine="420" w:firstLineChars="150"/>
        <w:rPr>
          <w:szCs w:val="28"/>
        </w:rPr>
      </w:pPr>
      <w:r>
        <w:rPr>
          <w:szCs w:val="28"/>
        </w:rPr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>
      <w:pPr>
        <w:pStyle w:val="32"/>
        <w:rPr>
          <w:szCs w:val="28"/>
        </w:rPr>
      </w:pPr>
      <w:bookmarkStart w:id="4" w:name="p_25"/>
      <w:bookmarkEnd w:id="4"/>
      <w:r>
        <w:rPr>
          <w:szCs w:val="28"/>
        </w:rPr>
        <w:tab/>
      </w:r>
      <w:r>
        <w:rPr>
          <w:szCs w:val="28"/>
        </w:rPr>
        <w:t>4. Старостой сельского населенного пункта не может быть назначено лицо:</w:t>
      </w:r>
    </w:p>
    <w:p>
      <w:pPr>
        <w:pStyle w:val="32"/>
        <w:rPr>
          <w:szCs w:val="28"/>
        </w:rPr>
      </w:pPr>
      <w:bookmarkStart w:id="5" w:name="p_26"/>
      <w:bookmarkEnd w:id="5"/>
      <w:r>
        <w:rPr>
          <w:szCs w:val="28"/>
        </w:rPr>
        <w:tab/>
      </w:r>
      <w:r>
        <w:rPr>
          <w:szCs w:val="28"/>
        </w:rPr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>
      <w:pPr>
        <w:pStyle w:val="32"/>
        <w:rPr>
          <w:szCs w:val="28"/>
        </w:rPr>
      </w:pPr>
      <w:bookmarkStart w:id="6" w:name="p_27"/>
      <w:bookmarkEnd w:id="6"/>
      <w:r>
        <w:rPr>
          <w:szCs w:val="28"/>
        </w:rPr>
        <w:tab/>
      </w:r>
      <w:r>
        <w:rPr>
          <w:szCs w:val="28"/>
        </w:rPr>
        <w:t>2) признанное судом недееспособным или ограниченно дееспособным;</w:t>
      </w:r>
    </w:p>
    <w:p>
      <w:pPr>
        <w:pStyle w:val="32"/>
        <w:rPr>
          <w:szCs w:val="28"/>
        </w:rPr>
      </w:pPr>
      <w:bookmarkStart w:id="7" w:name="p_28"/>
      <w:bookmarkEnd w:id="7"/>
      <w:r>
        <w:rPr>
          <w:szCs w:val="28"/>
        </w:rPr>
        <w:tab/>
      </w:r>
      <w:r>
        <w:rPr>
          <w:szCs w:val="28"/>
        </w:rPr>
        <w:t>3) имеющее непогашенную или неснятую судимость.</w:t>
      </w:r>
    </w:p>
    <w:p>
      <w:pPr>
        <w:pStyle w:val="32"/>
        <w:rPr>
          <w:szCs w:val="28"/>
        </w:rPr>
      </w:pPr>
      <w:bookmarkStart w:id="8" w:name="p_29"/>
      <w:bookmarkEnd w:id="8"/>
      <w:r>
        <w:rPr>
          <w:szCs w:val="28"/>
        </w:rPr>
        <w:tab/>
      </w:r>
      <w:r>
        <w:rPr>
          <w:szCs w:val="28"/>
        </w:rPr>
        <w:t>5. Срок полномочий старосты сельского населенного пункта устанавливается  настоящим уставом и составляет 3 года.</w:t>
      </w:r>
      <w:bookmarkStart w:id="9" w:name="p_30"/>
      <w:bookmarkEnd w:id="9"/>
    </w:p>
    <w:p>
      <w:pPr>
        <w:pStyle w:val="32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r>
        <w:rPr>
          <w:szCs w:val="28"/>
          <w:lang w:val="ru-RU"/>
        </w:rPr>
        <w:t>Взвадского</w:t>
      </w:r>
      <w:r>
        <w:rPr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>
        <w:t>пунктами 1 - 7 части 10 статьи 40</w:t>
      </w:r>
      <w:r>
        <w:rPr>
          <w:szCs w:val="28"/>
        </w:rPr>
        <w:t> Федерального закона N 131-ФЗ.</w:t>
      </w:r>
    </w:p>
    <w:p>
      <w:pPr>
        <w:pStyle w:val="32"/>
        <w:rPr>
          <w:szCs w:val="28"/>
        </w:rPr>
      </w:pPr>
      <w:bookmarkStart w:id="10" w:name="p_31"/>
      <w:bookmarkEnd w:id="10"/>
      <w:r>
        <w:rPr>
          <w:szCs w:val="28"/>
        </w:rPr>
        <w:tab/>
      </w:r>
      <w:r>
        <w:rPr>
          <w:szCs w:val="28"/>
        </w:rPr>
        <w:t>6. Староста сельского населенного пункта для решения возложенных на него задач:</w:t>
      </w:r>
    </w:p>
    <w:p>
      <w:pPr>
        <w:pStyle w:val="32"/>
        <w:rPr>
          <w:szCs w:val="28"/>
        </w:rPr>
      </w:pPr>
      <w:bookmarkStart w:id="11" w:name="p_32"/>
      <w:bookmarkEnd w:id="11"/>
      <w:r>
        <w:rPr>
          <w:szCs w:val="28"/>
        </w:rPr>
        <w:tab/>
      </w:r>
      <w:bookmarkStart w:id="12" w:name="p_33"/>
      <w:bookmarkEnd w:id="12"/>
      <w:r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>
        <w:rPr>
          <w:szCs w:val="28"/>
          <w:lang w:val="ru-RU"/>
        </w:rPr>
        <w:t>Взвадского</w:t>
      </w:r>
      <w:r>
        <w:rPr>
          <w:szCs w:val="28"/>
        </w:rPr>
        <w:t xml:space="preserve"> сельского поселения.</w:t>
      </w:r>
    </w:p>
    <w:p>
      <w:pPr>
        <w:pStyle w:val="32"/>
        <w:ind w:firstLine="708"/>
        <w:rPr>
          <w:szCs w:val="28"/>
        </w:rPr>
      </w:pPr>
      <w:r>
        <w:rPr>
          <w:szCs w:val="28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>
      <w:pPr>
        <w:pStyle w:val="32"/>
        <w:rPr>
          <w:szCs w:val="28"/>
        </w:rPr>
      </w:pPr>
      <w:bookmarkStart w:id="13" w:name="p_34"/>
      <w:bookmarkEnd w:id="13"/>
      <w:r>
        <w:rPr>
          <w:szCs w:val="28"/>
        </w:rPr>
        <w:tab/>
      </w:r>
      <w:r>
        <w:rPr>
          <w:szCs w:val="28"/>
        </w:rPr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>
      <w:pPr>
        <w:pStyle w:val="32"/>
        <w:rPr>
          <w:szCs w:val="28"/>
        </w:rPr>
      </w:pPr>
      <w:bookmarkStart w:id="14" w:name="p_35"/>
      <w:bookmarkEnd w:id="14"/>
      <w:r>
        <w:rPr>
          <w:szCs w:val="28"/>
        </w:rPr>
        <w:tab/>
      </w:r>
      <w:r>
        <w:rPr>
          <w:szCs w:val="28"/>
        </w:rPr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>
      <w:pPr>
        <w:pStyle w:val="32"/>
        <w:rPr>
          <w:color w:val="auto"/>
          <w:szCs w:val="28"/>
        </w:rPr>
      </w:pPr>
      <w:r>
        <w:rPr>
          <w:color w:val="FF0000"/>
          <w:szCs w:val="28"/>
        </w:rPr>
        <w:t xml:space="preserve">     </w:t>
      </w:r>
      <w:r>
        <w:rPr>
          <w:color w:val="auto"/>
          <w:szCs w:val="28"/>
        </w:rPr>
        <w:t xml:space="preserve"> </w:t>
      </w:r>
      <w:r>
        <w:rPr>
          <w:rFonts w:hint="default"/>
          <w:color w:val="auto"/>
          <w:szCs w:val="28"/>
          <w:lang w:val="ru-RU"/>
        </w:rPr>
        <w:t xml:space="preserve">     </w:t>
      </w:r>
      <w:r>
        <w:rPr>
          <w:color w:val="auto"/>
          <w:szCs w:val="28"/>
        </w:rPr>
        <w:t xml:space="preserve">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>
      <w:pPr>
        <w:pStyle w:val="32"/>
        <w:rPr>
          <w:szCs w:val="28"/>
        </w:rPr>
      </w:pPr>
      <w:bookmarkStart w:id="15" w:name="p_36"/>
      <w:bookmarkEnd w:id="15"/>
      <w:r>
        <w:rPr>
          <w:szCs w:val="28"/>
        </w:rPr>
        <w:tab/>
      </w:r>
    </w:p>
    <w:p>
      <w:pPr>
        <w:pStyle w:val="32"/>
        <w:rPr>
          <w:szCs w:val="28"/>
        </w:rPr>
      </w:pPr>
    </w:p>
    <w:p>
      <w:pPr>
        <w:pStyle w:val="32"/>
        <w:rPr>
          <w:szCs w:val="28"/>
        </w:rPr>
      </w:pPr>
    </w:p>
    <w:p>
      <w:pPr>
        <w:pStyle w:val="32"/>
        <w:ind w:firstLine="560" w:firstLineChars="200"/>
        <w:rPr>
          <w:szCs w:val="28"/>
        </w:rPr>
      </w:pPr>
      <w:r>
        <w:rPr>
          <w:szCs w:val="28"/>
        </w:rPr>
        <w:t xml:space="preserve">5) осуществляет иные полномочия и права, предусмотренные уставом </w:t>
      </w:r>
      <w:r>
        <w:rPr>
          <w:szCs w:val="28"/>
          <w:lang w:val="ru-RU"/>
        </w:rPr>
        <w:t>Взвадского</w:t>
      </w:r>
      <w:r>
        <w:rPr>
          <w:szCs w:val="28"/>
        </w:rPr>
        <w:t xml:space="preserve"> сельского поселения и (или) нормативным правовым актом </w:t>
      </w:r>
    </w:p>
    <w:p>
      <w:pPr>
        <w:pStyle w:val="32"/>
        <w:rPr>
          <w:sz w:val="26"/>
          <w:szCs w:val="28"/>
        </w:rPr>
      </w:pPr>
      <w:r>
        <w:rPr>
          <w:szCs w:val="28"/>
        </w:rPr>
        <w:t xml:space="preserve">Совета депутатов </w:t>
      </w:r>
      <w:r>
        <w:rPr>
          <w:szCs w:val="28"/>
          <w:lang w:val="ru-RU"/>
        </w:rPr>
        <w:t>Взвадского</w:t>
      </w:r>
      <w:r>
        <w:rPr>
          <w:szCs w:val="28"/>
        </w:rPr>
        <w:t xml:space="preserve"> сельского поселения в соответствии с </w:t>
      </w:r>
      <w:r>
        <w:rPr>
          <w:szCs w:val="28"/>
          <w:lang w:val="ru-RU"/>
        </w:rPr>
        <w:t>Областным</w:t>
      </w:r>
      <w:r>
        <w:rPr>
          <w:rFonts w:hint="default"/>
          <w:szCs w:val="28"/>
          <w:lang w:val="ru-RU"/>
        </w:rPr>
        <w:t xml:space="preserve"> законом</w:t>
      </w:r>
      <w:r>
        <w:rPr>
          <w:szCs w:val="28"/>
        </w:rPr>
        <w:t>.</w:t>
      </w:r>
    </w:p>
    <w:p>
      <w:pPr>
        <w:pStyle w:val="32"/>
        <w:rPr>
          <w:szCs w:val="28"/>
        </w:rPr>
      </w:pPr>
      <w:r>
        <w:rPr>
          <w:sz w:val="26"/>
          <w:szCs w:val="28"/>
        </w:rPr>
        <w:tab/>
      </w:r>
      <w:bookmarkStart w:id="16" w:name="p_56"/>
      <w:bookmarkEnd w:id="16"/>
      <w:bookmarkStart w:id="17" w:name="p_59"/>
      <w:bookmarkEnd w:id="17"/>
      <w:r>
        <w:rPr>
          <w:szCs w:val="28"/>
        </w:rPr>
        <w:t xml:space="preserve">7. Гарантии деятельности и иные вопросы статуса старосты сельского населенного пункта устанавливаются нормативным решением Совета депутатов </w:t>
      </w:r>
      <w:r>
        <w:rPr>
          <w:szCs w:val="28"/>
          <w:lang w:val="ru-RU"/>
        </w:rPr>
        <w:t>Взвадского</w:t>
      </w:r>
      <w:r>
        <w:rPr>
          <w:szCs w:val="28"/>
        </w:rPr>
        <w:t xml:space="preserve"> сельского поселения в соответствии с областным законом.</w:t>
      </w:r>
    </w:p>
    <w:p>
      <w:pPr>
        <w:pStyle w:val="32"/>
        <w:ind w:firstLine="708"/>
        <w:rPr>
          <w:szCs w:val="28"/>
        </w:rPr>
      </w:pPr>
      <w:r>
        <w:rPr>
          <w:szCs w:val="28"/>
        </w:rPr>
        <w:t xml:space="preserve">8. Удостоверение старосты сельского населенного пункта, подтверждающее его статус, выдается Главой </w:t>
      </w:r>
      <w:r>
        <w:rPr>
          <w:szCs w:val="28"/>
          <w:lang w:val="ru-RU"/>
        </w:rPr>
        <w:t>Взвадского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</w:t>
      </w:r>
      <w:r>
        <w:rPr>
          <w:rFonts w:hint="default"/>
          <w:szCs w:val="28"/>
          <w:lang w:val="ru-RU"/>
        </w:rPr>
        <w:t xml:space="preserve"> Взвадского</w:t>
      </w:r>
      <w:r>
        <w:rPr>
          <w:szCs w:val="28"/>
        </w:rPr>
        <w:t xml:space="preserve"> сельского поселения.</w:t>
      </w:r>
    </w:p>
    <w:p>
      <w:pPr>
        <w:pStyle w:val="32"/>
        <w:ind w:firstLine="567"/>
        <w:rPr>
          <w:szCs w:val="28"/>
        </w:rPr>
      </w:pPr>
      <w:r>
        <w:rPr>
          <w:szCs w:val="28"/>
        </w:rPr>
        <w:t xml:space="preserve">9. Информация о назначенных старостах сельского населенного пункта размещается на официальном сайте Администрации </w:t>
      </w:r>
      <w:r>
        <w:rPr>
          <w:szCs w:val="28"/>
          <w:lang w:val="ru-RU"/>
        </w:rPr>
        <w:t>Взвадского</w:t>
      </w:r>
      <w:r>
        <w:rPr>
          <w:szCs w:val="28"/>
        </w:rPr>
        <w:t xml:space="preserve"> сельского поселения в информационно-телекоммуникационной сети "Интернет" в порядке и сроки, установленные решением Совета депутатов </w:t>
      </w:r>
      <w:r>
        <w:rPr>
          <w:szCs w:val="28"/>
          <w:lang w:val="ru-RU"/>
        </w:rPr>
        <w:t>Взвадского</w:t>
      </w:r>
      <w:r>
        <w:rPr>
          <w:szCs w:val="28"/>
        </w:rPr>
        <w:t xml:space="preserve"> сельского поселения.».</w:t>
      </w:r>
    </w:p>
    <w:p>
      <w:pPr>
        <w:pStyle w:val="32"/>
        <w:ind w:firstLine="567"/>
        <w:rPr>
          <w:szCs w:val="28"/>
        </w:rPr>
      </w:pPr>
    </w:p>
    <w:p>
      <w:pPr>
        <w:pStyle w:val="32"/>
        <w:rPr>
          <w:b/>
          <w:szCs w:val="28"/>
        </w:rPr>
      </w:pPr>
      <w:r>
        <w:rPr>
          <w:b/>
          <w:szCs w:val="28"/>
        </w:rPr>
        <w:t xml:space="preserve">Статью 13 изложить в следующей редакции: </w:t>
      </w:r>
    </w:p>
    <w:p>
      <w:pPr>
        <w:pStyle w:val="32"/>
        <w:ind w:firstLine="567"/>
        <w:rPr>
          <w:szCs w:val="28"/>
        </w:rPr>
      </w:pP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13. Собрание и конференция граждан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(собрание делегатов) 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Для обсуждения вопросов местного значения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информирования населения о деятельности органов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 должностных лиц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обсуждения вопросов внесения инициативных проектов и их рассмотрения</w:t>
      </w:r>
      <w:r>
        <w:rPr>
          <w:color w:val="000000"/>
          <w:sz w:val="28"/>
          <w:szCs w:val="28"/>
        </w:rPr>
        <w:t xml:space="preserve">, осуществления территориального общественного самоуправления на части территории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сельского поселения могут проводиться собрания</w:t>
      </w:r>
      <w:r>
        <w:rPr>
          <w:rFonts w:hint="default"/>
          <w:color w:val="000000"/>
          <w:sz w:val="28"/>
          <w:szCs w:val="28"/>
          <w:lang w:val="ru-RU"/>
        </w:rPr>
        <w:t xml:space="preserve"> граждан</w:t>
      </w:r>
      <w:r>
        <w:rPr>
          <w:color w:val="000000"/>
          <w:sz w:val="28"/>
          <w:szCs w:val="28"/>
        </w:rPr>
        <w:t>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Собрание граждан проводится по инициативе населения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Совета депутатов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Главы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а также в случаях, предусмотренных уставом территориального общественного самоуправления.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Собрание граждан, проводимое по инициативе Совета депутатов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или Главы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назначается соответственно Советом депутатов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или Главой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Собрание граждан, проводимое по инициативе населения, назначается Советом депутатов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в следующем порядке.  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назначения собрания инициативная группа граждан в количестве не менее 10 человек, проживающих на территории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 обладающих избирательным правом, представляет в Совет депутатов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ходатайство (заявление), </w:t>
      </w:r>
      <w:r>
        <w:rPr>
          <w:rFonts w:ascii="Times New Roman CYR" w:hAnsi="Times New Roman CYR" w:cs="Times New Roman CYR"/>
          <w:sz w:val="28"/>
          <w:szCs w:val="28"/>
        </w:rPr>
        <w:t>подписанное руководителем инициативной группы, в котором указываются планируемая дата, место и время проведения собрания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граждан</w:t>
      </w:r>
      <w:r>
        <w:rPr>
          <w:rFonts w:ascii="Times New Roman CYR" w:hAnsi="Times New Roman CYR" w:cs="Times New Roman CYR"/>
          <w:sz w:val="28"/>
          <w:szCs w:val="28"/>
        </w:rPr>
        <w:t xml:space="preserve">, предполагаемое 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участников, выносимый (выносимые) на рассмотрение вопрос (вопросы).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 заявлением представляются следующие материалы: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протокол заседания инициативной группы;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Совет депутатов Взвадского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Взвадского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Взвадского сельского поселения в письменной форме в трехдневный срок со дня его принятия.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Совет депутатов Взвадского сельского поселения принимает решение об отклонении инициативы граждан о проведении собрания в случаях: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Взвадского сельского поселения;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решении Совета депутатов Взвадского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 </w:t>
      </w:r>
      <w:r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>
        <w:rPr>
          <w:sz w:val="28"/>
          <w:szCs w:val="28"/>
          <w:lang w:val="ru-RU"/>
        </w:rPr>
        <w:t>Взвадского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Собрание граждан может принимать обращения к органам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 должностным лицам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 должностными лицами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8. Обращения, принятые собранием граждан, подлежат обязательному рассмотрению органами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 должностными лицами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10. В случаях, предусмотренных решениями Совета депутатов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Порядок назначения и проведения конференции граждан (собрания делегатов), избрания делегатов определяется решением Совета депутатов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 уставом территориального общественного самоуправления.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Итоги собрания, конференции граждан (собрания делегатов) подлежат официальному опубликованию (обнародованию).».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Статью 15 изложить в следующей редакции: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«Статья 15. Опрос граждан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1. Опрос граждан проводится на всей территории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 должностными лицами местного самоуправления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а также органами 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государственной власти. Результаты опроса носят рекомендательный характер.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2. В опросе имеют право участвовать жители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обладающие избирательным правом. 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</w:t>
      </w:r>
      <w:r>
        <w:rPr>
          <w:rFonts w:hint="default"/>
          <w:color w:val="auto"/>
          <w:sz w:val="28"/>
          <w:szCs w:val="28"/>
          <w:lang w:val="ru-RU"/>
        </w:rPr>
        <w:t xml:space="preserve"> Взвадского сельского </w:t>
      </w:r>
      <w:r>
        <w:rPr>
          <w:color w:val="auto"/>
          <w:sz w:val="28"/>
          <w:szCs w:val="28"/>
        </w:rPr>
        <w:t xml:space="preserve"> поселения или его части, в которых предлагается реализовать инициативный проект, достигшие шестнадцатилетнего возраста.</w:t>
      </w:r>
      <w:r>
        <w:rPr>
          <w:color w:val="auto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3. Опрос граждан проводится по инициативе: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Совета депутатов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или Главы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сельского поселения - по вопросам местного значения;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 для объектов регионального и межрегионального значения;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auto"/>
          <w:sz w:val="28"/>
          <w:szCs w:val="28"/>
        </w:rPr>
        <w:t xml:space="preserve"> жителей </w:t>
      </w:r>
      <w:r>
        <w:rPr>
          <w:color w:val="auto"/>
          <w:sz w:val="28"/>
          <w:szCs w:val="28"/>
          <w:lang w:val="ru-RU"/>
        </w:rPr>
        <w:t>Взвадского</w:t>
      </w:r>
      <w:r>
        <w:rPr>
          <w:rFonts w:hint="default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 xml:space="preserve">      4. Порядок назначения и проведения опроса граждан определяется решением Совета депутатов </w:t>
      </w:r>
      <w:r>
        <w:rPr>
          <w:color w:val="auto"/>
          <w:sz w:val="28"/>
          <w:szCs w:val="28"/>
          <w:lang w:val="ru-RU"/>
        </w:rPr>
        <w:t>Взвадского</w:t>
      </w:r>
      <w:r>
        <w:rPr>
          <w:color w:val="auto"/>
          <w:sz w:val="28"/>
          <w:szCs w:val="28"/>
        </w:rPr>
        <w:t xml:space="preserve"> сельского поселения в соответствии с областным законом.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 xml:space="preserve">      5. Решение о назначении опроса граждан принимается Советом депутатов </w:t>
      </w:r>
      <w:r>
        <w:rPr>
          <w:color w:val="auto"/>
          <w:sz w:val="28"/>
          <w:szCs w:val="28"/>
          <w:lang w:val="ru-RU"/>
        </w:rPr>
        <w:t>Взвадского</w:t>
      </w:r>
      <w:r>
        <w:rPr>
          <w:color w:val="auto"/>
          <w:sz w:val="28"/>
          <w:szCs w:val="28"/>
        </w:rPr>
        <w:t xml:space="preserve"> сельского поселения. 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 xml:space="preserve">      В решении Совета депутатов </w:t>
      </w:r>
      <w:r>
        <w:rPr>
          <w:color w:val="auto"/>
          <w:sz w:val="28"/>
          <w:szCs w:val="28"/>
          <w:lang w:val="ru-RU"/>
        </w:rPr>
        <w:t>Взвадского</w:t>
      </w:r>
      <w:r>
        <w:rPr>
          <w:color w:val="auto"/>
          <w:sz w:val="28"/>
          <w:szCs w:val="28"/>
        </w:rPr>
        <w:t xml:space="preserve"> сельского поселения о назначении опроса граждан устанавливаются:</w:t>
      </w:r>
      <w:r>
        <w:rPr>
          <w:color w:val="auto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 дата и сроки проведения опроса;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 методика проведения опроса;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 форма опросного листа;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- минимальная численность жителей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поселения, участвующих в опросе;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 xml:space="preserve">    Для проведения опроса граждан может использоваться официальный сайт</w:t>
      </w:r>
      <w:r>
        <w:rPr>
          <w:rFonts w:hint="default"/>
          <w:color w:val="auto"/>
          <w:sz w:val="28"/>
          <w:szCs w:val="28"/>
          <w:lang w:val="ru-RU"/>
        </w:rPr>
        <w:t xml:space="preserve"> Администрации </w:t>
      </w:r>
      <w:r>
        <w:rPr>
          <w:color w:val="auto"/>
          <w:sz w:val="28"/>
          <w:szCs w:val="28"/>
          <w:lang w:val="ru-RU"/>
        </w:rPr>
        <w:t>Взвадского</w:t>
      </w:r>
      <w:r>
        <w:rPr>
          <w:rFonts w:hint="default"/>
          <w:color w:val="auto"/>
          <w:sz w:val="28"/>
          <w:szCs w:val="28"/>
          <w:lang w:val="ru-RU"/>
        </w:rPr>
        <w:t xml:space="preserve"> сельского посеелния </w:t>
      </w:r>
      <w:r>
        <w:rPr>
          <w:color w:val="auto"/>
          <w:sz w:val="28"/>
          <w:szCs w:val="28"/>
        </w:rPr>
        <w:t>в информационно-телекоммуникационной сети «Интернет».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6. Жители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должны быть проинформированы о проведении опроса граждан не менее чем за 10 дней до его проведения.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      7. Финансирование мероприятий, связанных с подготовкой и проведением опроса граждан, осуществляется: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      1) за счет средств бюджета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при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роведении опроса по инициативе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или жителей Взвадского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за счет средств областного</w:t>
      </w:r>
      <w:r>
        <w:rPr>
          <w:rFonts w:hint="default" w:ascii="Times New Roman CYR" w:hAnsi="Times New Roman CYR" w:cs="Times New Roman CYR"/>
          <w:sz w:val="28"/>
          <w:szCs w:val="28"/>
          <w:lang w:val="en-US" w:eastAsia="ru-RU"/>
        </w:rPr>
        <w:t xml:space="preserve"> бюджета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при проведении опроса по инициативе органов государственной власти Новгородской области.</w:t>
      </w:r>
      <w:r>
        <w:rPr>
          <w:color w:val="000000"/>
          <w:sz w:val="28"/>
          <w:szCs w:val="28"/>
        </w:rPr>
        <w:t>.».</w:t>
      </w: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44" w:firstLineChars="266"/>
        <w:jc w:val="both"/>
        <w:textAlignment w:val="auto"/>
        <w:rPr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2. Направить изменения в Устав </w:t>
      </w:r>
      <w:r>
        <w:rPr>
          <w:kern w:val="1"/>
          <w:sz w:val="28"/>
          <w:szCs w:val="28"/>
          <w:lang w:val="ru-RU"/>
        </w:rPr>
        <w:t>Взвадского</w:t>
      </w:r>
      <w:r>
        <w:rPr>
          <w:kern w:val="1"/>
          <w:sz w:val="28"/>
          <w:szCs w:val="28"/>
        </w:rPr>
        <w:t xml:space="preserve"> сельского поселения на государственную регистрацию в Управление Министерства юстиции Российской Федерации по Новгородской области.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0"/>
        <w:jc w:val="both"/>
        <w:textAlignment w:val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 xml:space="preserve">3. Изменения в Устав </w:t>
      </w:r>
      <w:r>
        <w:rPr>
          <w:kern w:val="1"/>
          <w:sz w:val="28"/>
          <w:szCs w:val="28"/>
          <w:lang w:val="ru-RU"/>
        </w:rPr>
        <w:t>Взвадского</w:t>
      </w:r>
      <w:r>
        <w:rPr>
          <w:kern w:val="1"/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0"/>
        <w:jc w:val="both"/>
        <w:textAlignment w:val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 xml:space="preserve">4. </w:t>
      </w:r>
      <w:r>
        <w:rPr>
          <w:rFonts w:hint="default"/>
          <w:kern w:val="1"/>
          <w:sz w:val="28"/>
          <w:szCs w:val="28"/>
          <w:lang w:val="ru-RU"/>
        </w:rPr>
        <w:t xml:space="preserve"> </w:t>
      </w:r>
      <w:r>
        <w:rPr>
          <w:kern w:val="1"/>
          <w:sz w:val="28"/>
          <w:szCs w:val="28"/>
        </w:rPr>
        <w:t>Опубликовать настоящее решение в газете «</w:t>
      </w:r>
      <w:r>
        <w:rPr>
          <w:kern w:val="1"/>
          <w:sz w:val="28"/>
          <w:szCs w:val="28"/>
          <w:lang w:val="ru-RU"/>
        </w:rPr>
        <w:t>Взвадский</w:t>
      </w:r>
      <w:r>
        <w:rPr>
          <w:kern w:val="1"/>
          <w:sz w:val="28"/>
          <w:szCs w:val="28"/>
        </w:rPr>
        <w:t xml:space="preserve"> вестник». </w:t>
      </w:r>
    </w:p>
    <w:p>
      <w:pPr>
        <w:shd w:val="clear" w:color="auto" w:fill="FFFFFF"/>
        <w:ind w:firstLine="520"/>
        <w:jc w:val="both"/>
        <w:rPr>
          <w:kern w:val="1"/>
          <w:sz w:val="28"/>
          <w:szCs w:val="28"/>
        </w:rPr>
      </w:pPr>
    </w:p>
    <w:p>
      <w:pPr>
        <w:pStyle w:val="43"/>
        <w:shd w:val="clear" w:color="auto" w:fill="FFFFFF"/>
        <w:spacing w:before="0" w:beforeAutospacing="0" w:after="0" w:afterAutospacing="0"/>
        <w:ind w:firstLine="520"/>
        <w:jc w:val="both"/>
        <w:rPr>
          <w:sz w:val="28"/>
          <w:szCs w:val="28"/>
        </w:rPr>
      </w:pPr>
    </w:p>
    <w:p>
      <w:pPr>
        <w:pStyle w:val="43"/>
        <w:shd w:val="clear" w:color="auto" w:fill="FFFFFF"/>
        <w:spacing w:before="0" w:beforeAutospacing="0" w:after="0" w:afterAutospacing="0"/>
        <w:jc w:val="both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ru-RU"/>
        </w:rPr>
        <w:t>Взвадского</w:t>
      </w:r>
      <w:r>
        <w:rPr>
          <w:b/>
          <w:sz w:val="28"/>
          <w:szCs w:val="28"/>
        </w:rPr>
        <w:t xml:space="preserve"> сельского поселения                                 </w:t>
      </w:r>
      <w:r>
        <w:rPr>
          <w:b/>
          <w:sz w:val="28"/>
          <w:szCs w:val="28"/>
          <w:lang w:val="ru-RU"/>
        </w:rPr>
        <w:t>С</w:t>
      </w:r>
      <w:r>
        <w:rPr>
          <w:rFonts w:hint="default"/>
          <w:b/>
          <w:sz w:val="28"/>
          <w:szCs w:val="28"/>
          <w:lang w:val="ru-RU"/>
        </w:rPr>
        <w:t>.В. Колесова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</w:pPr>
    </w:p>
    <w:p>
      <w:pPr>
        <w:spacing w:after="0" w:line="240" w:lineRule="auto"/>
      </w:pPr>
    </w:p>
    <w:p>
      <w: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</w:t>
      </w:r>
      <w:r>
        <w:rPr>
          <w:rFonts w:hint="default" w:cs="Times New Roman"/>
          <w:sz w:val="18"/>
          <w:szCs w:val="18"/>
          <w:lang w:val="ru-RU"/>
        </w:rPr>
        <w:t>16.02.2021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cs="Times New Roman"/>
          <w:sz w:val="18"/>
          <w:szCs w:val="18"/>
          <w:lang w:val="ru-RU"/>
        </w:rPr>
        <w:t xml:space="preserve"> 16</w:t>
      </w:r>
      <w:bookmarkStart w:id="18" w:name="_GoBack"/>
      <w:bookmarkEnd w:id="18"/>
      <w:r>
        <w:rPr>
          <w:rFonts w:hint="default" w:cs="Times New Roman"/>
          <w:sz w:val="18"/>
          <w:szCs w:val="18"/>
          <w:lang w:val="ru-RU"/>
        </w:rPr>
        <w:t>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720" w:bottom="-21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andex-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BA81E30"/>
    <w:rsid w:val="10C27DD8"/>
    <w:rsid w:val="158D63B9"/>
    <w:rsid w:val="16287EB8"/>
    <w:rsid w:val="16873CBD"/>
    <w:rsid w:val="16F4239A"/>
    <w:rsid w:val="177C1DB9"/>
    <w:rsid w:val="18405F63"/>
    <w:rsid w:val="19145CB7"/>
    <w:rsid w:val="193D17B9"/>
    <w:rsid w:val="19871486"/>
    <w:rsid w:val="1AA51A87"/>
    <w:rsid w:val="1B0557C9"/>
    <w:rsid w:val="20FD6C30"/>
    <w:rsid w:val="246B5EEC"/>
    <w:rsid w:val="29BA7CF7"/>
    <w:rsid w:val="2A2F4B82"/>
    <w:rsid w:val="2A5A2FF5"/>
    <w:rsid w:val="2B386970"/>
    <w:rsid w:val="2C055C22"/>
    <w:rsid w:val="2D6B6584"/>
    <w:rsid w:val="2DA10CD7"/>
    <w:rsid w:val="2E0272A2"/>
    <w:rsid w:val="2ED07C19"/>
    <w:rsid w:val="30754018"/>
    <w:rsid w:val="31A15A9F"/>
    <w:rsid w:val="352C7F5B"/>
    <w:rsid w:val="35EA16EF"/>
    <w:rsid w:val="375F14F9"/>
    <w:rsid w:val="3A490A14"/>
    <w:rsid w:val="3CA04D41"/>
    <w:rsid w:val="3D1B4885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BDF140E"/>
    <w:rsid w:val="5CCE2198"/>
    <w:rsid w:val="5CDB2B0E"/>
    <w:rsid w:val="5E4E7912"/>
    <w:rsid w:val="5E6B5787"/>
    <w:rsid w:val="5FD32547"/>
    <w:rsid w:val="60CF6243"/>
    <w:rsid w:val="6143264F"/>
    <w:rsid w:val="623C0AB4"/>
    <w:rsid w:val="66505048"/>
    <w:rsid w:val="69B73907"/>
    <w:rsid w:val="6A880DA8"/>
    <w:rsid w:val="6AA37789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90163CB"/>
    <w:rsid w:val="7A3914FE"/>
    <w:rsid w:val="7A9E000F"/>
    <w:rsid w:val="7AD2737C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2021-02-17T05:43:50Z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