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389 от 25.06.2021</w:t>
            </w:r>
          </w:p>
          <w:p>
            <w:pPr>
              <w:ind w:firstLine="660" w:firstLineChars="300"/>
              <w:rPr>
                <w:sz w:val="22"/>
                <w:szCs w:val="22"/>
              </w:rPr>
            </w:pPr>
            <w:r>
              <w:rPr>
                <w:sz w:val="22"/>
                <w:szCs w:val="22"/>
              </w:rPr>
              <w:t xml:space="preserve">             </w:t>
            </w:r>
          </w:p>
          <w:p>
            <w:pPr>
              <w:ind w:firstLine="1320" w:firstLineChars="6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tabs>
          <w:tab w:val="left" w:pos="9360"/>
        </w:tabs>
        <w:ind w:right="-6"/>
        <w:jc w:val="center"/>
        <w:rPr>
          <w:b/>
          <w:sz w:val="18"/>
          <w:szCs w:val="18"/>
        </w:rPr>
      </w:pPr>
      <w:r>
        <w:rPr>
          <w:b/>
          <w:sz w:val="18"/>
          <w:szCs w:val="18"/>
        </w:rPr>
        <w:t>В Старой Руссе  местный житель  осужден к обязательным работам и лишению прав за повторную езду в состоянии алкогольного опьянения</w:t>
      </w:r>
    </w:p>
    <w:p>
      <w:pPr>
        <w:ind w:firstLine="708"/>
        <w:jc w:val="center"/>
        <w:rPr>
          <w:sz w:val="18"/>
          <w:szCs w:val="18"/>
        </w:rPr>
      </w:pPr>
    </w:p>
    <w:p>
      <w:pPr>
        <w:ind w:firstLine="709"/>
        <w:jc w:val="both"/>
        <w:rPr>
          <w:sz w:val="18"/>
          <w:szCs w:val="18"/>
        </w:rPr>
      </w:pPr>
      <w:r>
        <w:rPr>
          <w:sz w:val="18"/>
          <w:szCs w:val="18"/>
        </w:rPr>
        <w:t>Старорусским районным судом вынесен обвинительный приговор по уголовному делу в отношении жителя г. Старая Русса Новгородской области Львова С. 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совершено в мае 2020 года.</w:t>
      </w:r>
    </w:p>
    <w:p>
      <w:pPr>
        <w:ind w:firstLine="709"/>
        <w:jc w:val="both"/>
        <w:rPr>
          <w:sz w:val="18"/>
          <w:szCs w:val="18"/>
        </w:rPr>
      </w:pPr>
      <w:r>
        <w:rPr>
          <w:sz w:val="18"/>
          <w:szCs w:val="18"/>
        </w:rPr>
        <w:t>Вину в совершенном преступления подсудимый признал в полном объеме.</w:t>
      </w:r>
    </w:p>
    <w:p>
      <w:pPr>
        <w:ind w:firstLine="709"/>
        <w:jc w:val="both"/>
        <w:rPr>
          <w:sz w:val="18"/>
          <w:szCs w:val="18"/>
        </w:rPr>
      </w:pPr>
      <w:r>
        <w:rPr>
          <w:sz w:val="18"/>
          <w:szCs w:val="18"/>
        </w:rPr>
        <w:t>Приговором суда Львову С. назначено наказание в виде 200 часов обязательных работ, с лишением права заниматься деятельностью, связанной с управлением транспортными средствами на срок 3 года.</w:t>
      </w:r>
    </w:p>
    <w:p>
      <w:pPr>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ind w:firstLine="709"/>
        <w:jc w:val="both"/>
        <w:rPr>
          <w:sz w:val="18"/>
          <w:szCs w:val="18"/>
        </w:rPr>
      </w:pP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tabs>
          <w:tab w:val="left" w:pos="9360"/>
        </w:tabs>
        <w:ind w:right="-6"/>
        <w:jc w:val="center"/>
        <w:rPr>
          <w:b/>
          <w:sz w:val="18"/>
          <w:szCs w:val="18"/>
        </w:rPr>
      </w:pPr>
      <w:r>
        <w:rPr>
          <w:b/>
          <w:sz w:val="18"/>
          <w:szCs w:val="18"/>
        </w:rPr>
        <w:t>В Старой Руссе  местный житель  осужден к реальному лишению свободы за повторную езду в состоянии алкогольного опьянения</w:t>
      </w:r>
    </w:p>
    <w:p>
      <w:pPr>
        <w:ind w:firstLine="708"/>
        <w:jc w:val="center"/>
        <w:rPr>
          <w:sz w:val="18"/>
          <w:szCs w:val="18"/>
        </w:rPr>
      </w:pPr>
    </w:p>
    <w:p>
      <w:pPr>
        <w:ind w:firstLine="709"/>
        <w:jc w:val="both"/>
        <w:rPr>
          <w:sz w:val="18"/>
          <w:szCs w:val="18"/>
        </w:rPr>
      </w:pPr>
      <w:r>
        <w:rPr>
          <w:sz w:val="18"/>
          <w:szCs w:val="18"/>
        </w:rPr>
        <w:t xml:space="preserve">Старорусским районным судом вынесен обвинительный приговор по уголовному делу в отношении жителя г. Старая Русса Новгородской области Матвеева Д. Он признан виновным в совершении двух преступлений, предусмотренных ст. 264.1 УК РФ – управление автомобилем лицом, находящимся в состоянии опьянения, имеющим судимость за совершение преступления, предусмотренного ст. 264.1 УК РФ. </w:t>
      </w:r>
    </w:p>
    <w:p>
      <w:pPr>
        <w:ind w:firstLine="709"/>
        <w:jc w:val="both"/>
        <w:rPr>
          <w:sz w:val="18"/>
          <w:szCs w:val="18"/>
        </w:rPr>
      </w:pPr>
      <w:r>
        <w:rPr>
          <w:sz w:val="18"/>
          <w:szCs w:val="18"/>
        </w:rPr>
        <w:t>Вину в совершенном преступлении подсудимый признал в полном объеме.</w:t>
      </w:r>
    </w:p>
    <w:p>
      <w:pPr>
        <w:ind w:firstLine="709"/>
        <w:jc w:val="both"/>
        <w:rPr>
          <w:sz w:val="18"/>
          <w:szCs w:val="18"/>
        </w:rPr>
      </w:pPr>
      <w:r>
        <w:rPr>
          <w:sz w:val="18"/>
          <w:szCs w:val="18"/>
        </w:rPr>
        <w:t>Приговором  суда Матвееву Д. назначено наказание в виде 1 год 2 месяца лишения свободы в исправительной колонии общего режима, с лишением права заниматься деятельностью, связанной с управлением транспортными средствами на срок 2 года 8 месяцев.</w:t>
      </w:r>
    </w:p>
    <w:p>
      <w:pPr>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ind w:firstLine="709"/>
        <w:jc w:val="both"/>
        <w:rPr>
          <w:sz w:val="18"/>
          <w:szCs w:val="18"/>
        </w:rPr>
      </w:pP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tabs>
          <w:tab w:val="left" w:pos="9360"/>
        </w:tabs>
        <w:ind w:right="-6"/>
        <w:jc w:val="center"/>
        <w:rPr>
          <w:b/>
          <w:sz w:val="18"/>
          <w:szCs w:val="18"/>
        </w:rPr>
      </w:pPr>
      <w:r>
        <w:rPr>
          <w:b/>
          <w:sz w:val="18"/>
          <w:szCs w:val="18"/>
        </w:rPr>
        <w:t>В Старой Руссе  местный житель  осужден к обязательным работам и лишению прав за повторную езду в состоянии алкогольного опьянения</w:t>
      </w:r>
    </w:p>
    <w:p>
      <w:pPr>
        <w:ind w:firstLine="708"/>
        <w:jc w:val="center"/>
        <w:rPr>
          <w:sz w:val="18"/>
          <w:szCs w:val="18"/>
        </w:rPr>
      </w:pPr>
    </w:p>
    <w:p>
      <w:pPr>
        <w:ind w:firstLine="709"/>
        <w:jc w:val="both"/>
        <w:rPr>
          <w:sz w:val="18"/>
          <w:szCs w:val="18"/>
        </w:rPr>
      </w:pPr>
      <w:r>
        <w:rPr>
          <w:sz w:val="18"/>
          <w:szCs w:val="18"/>
        </w:rPr>
        <w:t>Старорусским районным судом вынесен обвинительный приговор по уголовному делу в отношении жителя г. Старая Русса Новгородской области Пашкова А.</w:t>
      </w:r>
    </w:p>
    <w:p>
      <w:pPr>
        <w:ind w:firstLine="709"/>
        <w:jc w:val="both"/>
        <w:rPr>
          <w:sz w:val="18"/>
          <w:szCs w:val="18"/>
        </w:rPr>
      </w:pPr>
      <w:r>
        <w:rPr>
          <w:sz w:val="18"/>
          <w:szCs w:val="18"/>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совершено в ноябре 2020 года.</w:t>
      </w:r>
    </w:p>
    <w:p>
      <w:pPr>
        <w:ind w:firstLine="709"/>
        <w:jc w:val="both"/>
        <w:rPr>
          <w:sz w:val="18"/>
          <w:szCs w:val="18"/>
        </w:rPr>
      </w:pPr>
      <w:r>
        <w:rPr>
          <w:sz w:val="18"/>
          <w:szCs w:val="18"/>
        </w:rPr>
        <w:t>Вину в совершенном преступления подсудимый признал в полном объеме.</w:t>
      </w:r>
    </w:p>
    <w:p>
      <w:pPr>
        <w:ind w:firstLine="709"/>
        <w:jc w:val="both"/>
        <w:rPr>
          <w:sz w:val="18"/>
          <w:szCs w:val="18"/>
        </w:rPr>
      </w:pPr>
      <w:r>
        <w:rPr>
          <w:sz w:val="18"/>
          <w:szCs w:val="18"/>
        </w:rPr>
        <w:t>Приговором суда Пашкову А. назначено наказание в виде 200 часов обязательных работ, с лишением права заниматься деятельностью, связанной с управлением транспортными средствами на срок 2 года.</w:t>
      </w:r>
    </w:p>
    <w:p>
      <w:pPr>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tabs>
          <w:tab w:val="left" w:pos="9360"/>
        </w:tabs>
        <w:ind w:right="-6"/>
        <w:jc w:val="center"/>
        <w:rPr>
          <w:b/>
          <w:sz w:val="18"/>
          <w:szCs w:val="18"/>
        </w:rPr>
      </w:pPr>
      <w:r>
        <w:rPr>
          <w:b/>
          <w:sz w:val="18"/>
          <w:szCs w:val="18"/>
        </w:rPr>
        <w:t>В Старой Руссе  местный житель  осужден к обязательным работам и лишению прав за повторную езду в состоянии алкогольного опьянения</w:t>
      </w:r>
    </w:p>
    <w:p>
      <w:pPr>
        <w:ind w:firstLine="708"/>
        <w:jc w:val="center"/>
        <w:rPr>
          <w:sz w:val="18"/>
          <w:szCs w:val="18"/>
        </w:rPr>
      </w:pPr>
    </w:p>
    <w:p>
      <w:pPr>
        <w:ind w:firstLine="709"/>
        <w:jc w:val="both"/>
        <w:rPr>
          <w:sz w:val="18"/>
          <w:szCs w:val="18"/>
        </w:rPr>
      </w:pPr>
      <w:r>
        <w:rPr>
          <w:sz w:val="18"/>
          <w:szCs w:val="18"/>
        </w:rPr>
        <w:t>Старорусским районным судом вынесен обвинительный приговор по уголовному делу в отношении жителя г. Старая Русса Новгородской области Сусло Максима. 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совершено в сентябре 2020 года.</w:t>
      </w:r>
    </w:p>
    <w:p>
      <w:pPr>
        <w:ind w:firstLine="709"/>
        <w:jc w:val="both"/>
        <w:rPr>
          <w:sz w:val="18"/>
          <w:szCs w:val="18"/>
        </w:rPr>
      </w:pPr>
      <w:r>
        <w:rPr>
          <w:sz w:val="18"/>
          <w:szCs w:val="18"/>
        </w:rPr>
        <w:t>Вину в совершенном преступлении подсудимый признал в полном объеме.</w:t>
      </w:r>
    </w:p>
    <w:p>
      <w:pPr>
        <w:ind w:firstLine="709"/>
        <w:jc w:val="both"/>
        <w:rPr>
          <w:sz w:val="18"/>
          <w:szCs w:val="18"/>
        </w:rPr>
      </w:pPr>
      <w:r>
        <w:rPr>
          <w:sz w:val="18"/>
          <w:szCs w:val="18"/>
        </w:rPr>
        <w:t>Приговором суда Сусло М. назначено наказание в виде 200 часов обязательных работ, с лишением права заниматься деятельностью, связанной с управлением транспортными средствами на срок 2 года.</w:t>
      </w:r>
    </w:p>
    <w:p>
      <w:pPr>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ind w:firstLine="709"/>
        <w:jc w:val="both"/>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tabs>
          <w:tab w:val="left" w:pos="9360"/>
        </w:tabs>
        <w:ind w:right="-6"/>
        <w:jc w:val="center"/>
        <w:rPr>
          <w:b/>
          <w:sz w:val="18"/>
          <w:szCs w:val="18"/>
        </w:rPr>
      </w:pPr>
      <w:r>
        <w:rPr>
          <w:b/>
          <w:sz w:val="18"/>
          <w:szCs w:val="18"/>
        </w:rPr>
        <w:t>В Старой Руссе  местный житель  осужден к обязательным работам и лишению прав за повторную езду в состоянии алкогольного опьянения</w:t>
      </w:r>
    </w:p>
    <w:p>
      <w:pPr>
        <w:ind w:firstLine="708"/>
        <w:jc w:val="center"/>
        <w:rPr>
          <w:sz w:val="18"/>
          <w:szCs w:val="18"/>
        </w:rPr>
      </w:pPr>
    </w:p>
    <w:p>
      <w:pPr>
        <w:ind w:firstLine="709"/>
        <w:jc w:val="both"/>
        <w:rPr>
          <w:sz w:val="18"/>
          <w:szCs w:val="18"/>
        </w:rPr>
      </w:pPr>
      <w:r>
        <w:rPr>
          <w:sz w:val="18"/>
          <w:szCs w:val="18"/>
        </w:rPr>
        <w:t xml:space="preserve">Старорусским районным судом вынесен обвинительный приговор по уголовному делу в отношении жителя г. Старая Русса Новгородской области Хасаншина А. </w:t>
      </w:r>
    </w:p>
    <w:p>
      <w:pPr>
        <w:ind w:firstLine="709"/>
        <w:jc w:val="both"/>
        <w:rPr>
          <w:sz w:val="18"/>
          <w:szCs w:val="18"/>
        </w:rPr>
      </w:pPr>
      <w:r>
        <w:rPr>
          <w:sz w:val="18"/>
          <w:szCs w:val="18"/>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совершено в августе 2020 года.</w:t>
      </w:r>
    </w:p>
    <w:p>
      <w:pPr>
        <w:ind w:firstLine="709"/>
        <w:jc w:val="both"/>
        <w:rPr>
          <w:sz w:val="18"/>
          <w:szCs w:val="18"/>
        </w:rPr>
      </w:pPr>
      <w:r>
        <w:rPr>
          <w:sz w:val="18"/>
          <w:szCs w:val="18"/>
        </w:rPr>
        <w:t>Вину в совершенном преступления подсудимый признал в полном объеме.</w:t>
      </w:r>
    </w:p>
    <w:p>
      <w:pPr>
        <w:ind w:firstLine="709"/>
        <w:jc w:val="both"/>
        <w:rPr>
          <w:sz w:val="18"/>
          <w:szCs w:val="18"/>
        </w:rPr>
      </w:pPr>
      <w:r>
        <w:rPr>
          <w:sz w:val="18"/>
          <w:szCs w:val="18"/>
        </w:rPr>
        <w:t>Приговором суда Хасаншину А. назначено наказание в виде 300 часов обязательных работ, с лишением права заниматься деятельностью, связанной с управлением транспортными средствами на срок 2 года 6 месяцев.</w:t>
      </w:r>
    </w:p>
    <w:p>
      <w:pPr>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ind w:firstLine="709"/>
        <w:jc w:val="both"/>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Житель Старорусского района осужден </w:t>
      </w:r>
      <w:r>
        <w:rPr>
          <w:b/>
          <w:sz w:val="18"/>
          <w:szCs w:val="18"/>
        </w:rPr>
        <w:br w:type="textWrapping"/>
      </w:r>
      <w:r>
        <w:rPr>
          <w:b/>
          <w:sz w:val="18"/>
          <w:szCs w:val="18"/>
        </w:rPr>
        <w:t>к исправительным работам за  неуплату алиментов</w:t>
      </w:r>
    </w:p>
    <w:p>
      <w:pPr>
        <w:jc w:val="center"/>
        <w:rPr>
          <w:b/>
          <w:sz w:val="18"/>
          <w:szCs w:val="18"/>
        </w:rPr>
      </w:pPr>
    </w:p>
    <w:p>
      <w:pPr>
        <w:ind w:firstLine="709"/>
        <w:jc w:val="both"/>
        <w:rPr>
          <w:sz w:val="18"/>
          <w:szCs w:val="18"/>
        </w:rPr>
      </w:pPr>
      <w:r>
        <w:rPr>
          <w:sz w:val="18"/>
          <w:szCs w:val="18"/>
        </w:rPr>
        <w:t>Старорусский районный суд вынес обвинительный приговор по уголовному делу в отношении жителя Старорусского района  Белова А.</w:t>
      </w:r>
    </w:p>
    <w:p>
      <w:pPr>
        <w:ind w:firstLine="709"/>
        <w:jc w:val="both"/>
        <w:rPr>
          <w:sz w:val="18"/>
          <w:szCs w:val="18"/>
        </w:rPr>
      </w:pPr>
      <w:r>
        <w:rPr>
          <w:sz w:val="18"/>
          <w:szCs w:val="18"/>
        </w:rPr>
        <w:t>Он признан виновным в совершении одного преступления, предусмотренного  ч.1 ст. 157 УК РФ –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ind w:firstLine="709"/>
        <w:jc w:val="both"/>
        <w:rPr>
          <w:sz w:val="18"/>
          <w:szCs w:val="18"/>
        </w:rPr>
      </w:pPr>
      <w:r>
        <w:rPr>
          <w:sz w:val="18"/>
          <w:szCs w:val="18"/>
        </w:rPr>
        <w:t xml:space="preserve">Судом установлено, что в нарушение решения суда, Белов А., будучи привлеченным к административной ответственности по ч.1 ст. 5.35 КоАП РФ, в период с июля 2020 по январь 2021, алименты на содержание несовершеннолетнего ребенка не выплачивал, задолженность по которым составила в общей сумме свыше 800 000 рублей. </w:t>
      </w:r>
    </w:p>
    <w:p>
      <w:pPr>
        <w:ind w:firstLine="709"/>
        <w:jc w:val="both"/>
        <w:rPr>
          <w:sz w:val="18"/>
          <w:szCs w:val="18"/>
        </w:rPr>
      </w:pPr>
      <w:r>
        <w:rPr>
          <w:sz w:val="18"/>
          <w:szCs w:val="18"/>
        </w:rPr>
        <w:t>Вину в совершении преступления Белов А. признал в полном объеме.</w:t>
      </w:r>
    </w:p>
    <w:p>
      <w:pPr>
        <w:ind w:firstLine="709"/>
        <w:jc w:val="both"/>
        <w:rPr>
          <w:sz w:val="18"/>
          <w:szCs w:val="18"/>
        </w:rPr>
      </w:pPr>
      <w:r>
        <w:rPr>
          <w:sz w:val="18"/>
          <w:szCs w:val="18"/>
        </w:rPr>
        <w:t xml:space="preserve">Приговором суда ему назначено наказание в виде 8 месяцев исправительных работ, с удержанием 5 % в доход государства. </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widowControl w:val="0"/>
        <w:suppressAutoHyphens/>
        <w:spacing w:line="240" w:lineRule="exact"/>
        <w:jc w:val="both"/>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Житель Старорусского района осужден </w:t>
      </w:r>
      <w:r>
        <w:rPr>
          <w:b/>
          <w:sz w:val="18"/>
          <w:szCs w:val="18"/>
        </w:rPr>
        <w:br w:type="textWrapping"/>
      </w:r>
      <w:r>
        <w:rPr>
          <w:b/>
          <w:sz w:val="18"/>
          <w:szCs w:val="18"/>
        </w:rPr>
        <w:t>к лишению свободы за  неуплату алиментов</w:t>
      </w:r>
    </w:p>
    <w:p>
      <w:pPr>
        <w:jc w:val="center"/>
        <w:rPr>
          <w:b/>
          <w:sz w:val="18"/>
          <w:szCs w:val="18"/>
        </w:rPr>
      </w:pPr>
    </w:p>
    <w:p>
      <w:pPr>
        <w:ind w:firstLine="709"/>
        <w:jc w:val="both"/>
        <w:rPr>
          <w:sz w:val="18"/>
          <w:szCs w:val="18"/>
        </w:rPr>
      </w:pPr>
      <w:r>
        <w:rPr>
          <w:sz w:val="18"/>
          <w:szCs w:val="18"/>
        </w:rPr>
        <w:t>Старорусский районный суд вынес обвинительный приговор по уголовному делу в отношении жителя Старорусского района   Волкова В.</w:t>
      </w:r>
    </w:p>
    <w:p>
      <w:pPr>
        <w:ind w:firstLine="709"/>
        <w:jc w:val="both"/>
        <w:rPr>
          <w:sz w:val="18"/>
          <w:szCs w:val="18"/>
        </w:rPr>
      </w:pPr>
      <w:r>
        <w:rPr>
          <w:sz w:val="18"/>
          <w:szCs w:val="18"/>
        </w:rPr>
        <w:t>Он признан виновным в совершении одного преступления, предусмотренного  ч.1 ст. 157 УК РФ –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ind w:firstLine="709"/>
        <w:jc w:val="both"/>
        <w:rPr>
          <w:sz w:val="18"/>
          <w:szCs w:val="18"/>
        </w:rPr>
      </w:pPr>
      <w:r>
        <w:rPr>
          <w:sz w:val="18"/>
          <w:szCs w:val="18"/>
        </w:rPr>
        <w:t xml:space="preserve">Судом установлено, что в нарушение решения суда, Волков В. имея судимость за совершение аналогичного преступления, в период с мая 2020 по январь 2021, алименты на содержание несовершеннолетнего ребенка не выплачивал, задолженность по которым составила в общей сумме свыше 350 000 рублей. </w:t>
      </w:r>
    </w:p>
    <w:p>
      <w:pPr>
        <w:ind w:firstLine="709"/>
        <w:jc w:val="both"/>
        <w:rPr>
          <w:sz w:val="18"/>
          <w:szCs w:val="18"/>
        </w:rPr>
      </w:pPr>
      <w:r>
        <w:rPr>
          <w:sz w:val="18"/>
          <w:szCs w:val="18"/>
        </w:rPr>
        <w:t>Вину в совершении преступления Волков В. признал в полном объеме.</w:t>
      </w:r>
    </w:p>
    <w:p>
      <w:pPr>
        <w:ind w:firstLine="709"/>
        <w:jc w:val="both"/>
        <w:rPr>
          <w:sz w:val="18"/>
          <w:szCs w:val="18"/>
        </w:rPr>
      </w:pPr>
      <w:r>
        <w:rPr>
          <w:sz w:val="18"/>
          <w:szCs w:val="18"/>
        </w:rPr>
        <w:t xml:space="preserve">Приговором суда ему назначено наказание в виде 7 месяцев лишения свободы, условно с испытательным сроком 1 год. </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widowControl w:val="0"/>
        <w:suppressAutoHyphens/>
        <w:spacing w:line="240" w:lineRule="exact"/>
        <w:jc w:val="both"/>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Жительница Старорусского района осуждена </w:t>
      </w:r>
      <w:r>
        <w:rPr>
          <w:b/>
          <w:sz w:val="18"/>
          <w:szCs w:val="18"/>
        </w:rPr>
        <w:br w:type="textWrapping"/>
      </w:r>
      <w:r>
        <w:rPr>
          <w:b/>
          <w:sz w:val="18"/>
          <w:szCs w:val="18"/>
        </w:rPr>
        <w:t>к лишению свободы за  неуплату алиментов</w:t>
      </w:r>
    </w:p>
    <w:p>
      <w:pPr>
        <w:jc w:val="center"/>
        <w:rPr>
          <w:b/>
          <w:sz w:val="18"/>
          <w:szCs w:val="18"/>
        </w:rPr>
      </w:pPr>
    </w:p>
    <w:p>
      <w:pPr>
        <w:ind w:firstLine="709"/>
        <w:jc w:val="both"/>
        <w:rPr>
          <w:sz w:val="18"/>
          <w:szCs w:val="18"/>
        </w:rPr>
      </w:pPr>
      <w:r>
        <w:rPr>
          <w:sz w:val="18"/>
          <w:szCs w:val="18"/>
        </w:rPr>
        <w:t xml:space="preserve">Старорусский районный суд вынес обвинительный приговор по уголовному делу в отношении жительницы Старорусского района Поздеевой С. </w:t>
      </w:r>
    </w:p>
    <w:p>
      <w:pPr>
        <w:ind w:firstLine="709"/>
        <w:jc w:val="both"/>
        <w:rPr>
          <w:sz w:val="18"/>
          <w:szCs w:val="18"/>
        </w:rPr>
      </w:pPr>
      <w:r>
        <w:rPr>
          <w:sz w:val="18"/>
          <w:szCs w:val="18"/>
        </w:rPr>
        <w:t>Она признана виновной в совершении одного преступления, предусмотренного  ч.1 ст. 157 УК РФ –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ind w:firstLine="709"/>
        <w:jc w:val="both"/>
        <w:rPr>
          <w:sz w:val="18"/>
          <w:szCs w:val="18"/>
        </w:rPr>
      </w:pPr>
      <w:r>
        <w:rPr>
          <w:sz w:val="18"/>
          <w:szCs w:val="18"/>
        </w:rPr>
        <w:t xml:space="preserve">Судом установлено, что в нарушение решения суда, Поздеева С. имея судимость за совершение аналогичного преступления, в период с мая 2020 по январь 2021, алименты на содержание несовершеннолетнего ребенка не выплачивала, задолженность по которым составила в общей сумме свыше 400 000 рублей. </w:t>
      </w:r>
    </w:p>
    <w:p>
      <w:pPr>
        <w:ind w:firstLine="709"/>
        <w:jc w:val="both"/>
        <w:rPr>
          <w:sz w:val="18"/>
          <w:szCs w:val="18"/>
        </w:rPr>
      </w:pPr>
      <w:r>
        <w:rPr>
          <w:sz w:val="18"/>
          <w:szCs w:val="18"/>
        </w:rPr>
        <w:t>Вину в совершении преступления Поздеева С. признала в полном объеме.</w:t>
      </w:r>
    </w:p>
    <w:p>
      <w:pPr>
        <w:ind w:firstLine="709"/>
        <w:jc w:val="both"/>
        <w:rPr>
          <w:sz w:val="18"/>
          <w:szCs w:val="18"/>
        </w:rPr>
      </w:pPr>
      <w:r>
        <w:rPr>
          <w:sz w:val="18"/>
          <w:szCs w:val="18"/>
        </w:rPr>
        <w:t xml:space="preserve">Приговором суда ей назначено наказание в виде 7 месяцев лишения свободы, условно с испытательным сроком 1 год. </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both"/>
        <w:rPr>
          <w:b/>
          <w:sz w:val="18"/>
          <w:szCs w:val="18"/>
        </w:rPr>
      </w:pPr>
    </w:p>
    <w:p>
      <w:pPr>
        <w:jc w:val="center"/>
        <w:rPr>
          <w:b/>
          <w:sz w:val="18"/>
          <w:szCs w:val="18"/>
        </w:rPr>
      </w:pPr>
      <w:r>
        <w:rPr>
          <w:b/>
          <w:sz w:val="18"/>
          <w:szCs w:val="18"/>
        </w:rPr>
        <w:t xml:space="preserve">Житель Старорусского района осужден </w:t>
      </w:r>
      <w:r>
        <w:rPr>
          <w:b/>
          <w:sz w:val="18"/>
          <w:szCs w:val="18"/>
        </w:rPr>
        <w:br w:type="textWrapping"/>
      </w:r>
      <w:r>
        <w:rPr>
          <w:b/>
          <w:sz w:val="18"/>
          <w:szCs w:val="18"/>
        </w:rPr>
        <w:t>к исправительным работам за  неуплату алиментов</w:t>
      </w:r>
    </w:p>
    <w:p>
      <w:pPr>
        <w:jc w:val="center"/>
        <w:rPr>
          <w:b/>
          <w:sz w:val="18"/>
          <w:szCs w:val="18"/>
        </w:rPr>
      </w:pPr>
    </w:p>
    <w:p>
      <w:pPr>
        <w:ind w:firstLine="709"/>
        <w:jc w:val="both"/>
        <w:rPr>
          <w:sz w:val="18"/>
          <w:szCs w:val="18"/>
        </w:rPr>
      </w:pPr>
      <w:r>
        <w:rPr>
          <w:sz w:val="18"/>
          <w:szCs w:val="18"/>
        </w:rPr>
        <w:t xml:space="preserve">Старорусский районный суд вынес обвинительный приговор по уголовному делу в отношении жителя Старорусского района   Резчикова В. </w:t>
      </w:r>
    </w:p>
    <w:p>
      <w:pPr>
        <w:ind w:firstLine="709"/>
        <w:jc w:val="both"/>
        <w:rPr>
          <w:sz w:val="18"/>
          <w:szCs w:val="18"/>
        </w:rPr>
      </w:pPr>
      <w:r>
        <w:rPr>
          <w:sz w:val="18"/>
          <w:szCs w:val="18"/>
        </w:rPr>
        <w:t>Он признан виновным в совершении одного преступления, предусмотренного  ч.1 ст. 157 УК РФ –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ind w:firstLine="709"/>
        <w:jc w:val="both"/>
        <w:rPr>
          <w:sz w:val="18"/>
          <w:szCs w:val="18"/>
        </w:rPr>
      </w:pPr>
      <w:r>
        <w:rPr>
          <w:sz w:val="18"/>
          <w:szCs w:val="18"/>
        </w:rPr>
        <w:t xml:space="preserve">Судом установлено, что в нарушение решения суда, Резчиков В., будучи привлеченным к административной ответственности по ч.1 ст. 5.35 КоАП РФ, в период с декабря 2020 по февраль 2021, алименты на содержание несовершеннолетнего ребенка не выплачивал, задолженность по которым составила в общей сумме свыше 1 млн. рублей. </w:t>
      </w:r>
    </w:p>
    <w:p>
      <w:pPr>
        <w:ind w:firstLine="709"/>
        <w:jc w:val="both"/>
        <w:rPr>
          <w:sz w:val="18"/>
          <w:szCs w:val="18"/>
        </w:rPr>
      </w:pPr>
      <w:r>
        <w:rPr>
          <w:sz w:val="18"/>
          <w:szCs w:val="18"/>
        </w:rPr>
        <w:t>Вину в совершении преступления  Резчиков В. признал в полном объеме.</w:t>
      </w:r>
    </w:p>
    <w:p>
      <w:pPr>
        <w:ind w:firstLine="709"/>
        <w:jc w:val="both"/>
        <w:rPr>
          <w:sz w:val="18"/>
          <w:szCs w:val="18"/>
        </w:rPr>
      </w:pPr>
      <w:r>
        <w:rPr>
          <w:sz w:val="18"/>
          <w:szCs w:val="18"/>
        </w:rPr>
        <w:t xml:space="preserve">Приговором суда ему назначено наказание в виде 7 месяцев исправительных работ, с удержанием 5 % в доход государства. </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Житель Старорусского района осужден </w:t>
      </w:r>
      <w:r>
        <w:rPr>
          <w:b/>
          <w:sz w:val="18"/>
          <w:szCs w:val="18"/>
        </w:rPr>
        <w:br w:type="textWrapping"/>
      </w:r>
      <w:r>
        <w:rPr>
          <w:b/>
          <w:sz w:val="18"/>
          <w:szCs w:val="18"/>
        </w:rPr>
        <w:t>к исправительным работам за  неуплату алиментов</w:t>
      </w:r>
    </w:p>
    <w:p>
      <w:pPr>
        <w:jc w:val="center"/>
        <w:rPr>
          <w:b/>
          <w:sz w:val="18"/>
          <w:szCs w:val="18"/>
        </w:rPr>
      </w:pPr>
    </w:p>
    <w:p>
      <w:pPr>
        <w:ind w:firstLine="709"/>
        <w:jc w:val="both"/>
        <w:rPr>
          <w:sz w:val="18"/>
          <w:szCs w:val="18"/>
        </w:rPr>
      </w:pPr>
      <w:r>
        <w:rPr>
          <w:sz w:val="18"/>
          <w:szCs w:val="18"/>
        </w:rPr>
        <w:t>Старорусский районный суд вынес обвинительный приговор по уголовному делу в отношении жителя Старорусского района  Федотова А.</w:t>
      </w:r>
    </w:p>
    <w:p>
      <w:pPr>
        <w:ind w:firstLine="709"/>
        <w:jc w:val="both"/>
        <w:rPr>
          <w:sz w:val="18"/>
          <w:szCs w:val="18"/>
        </w:rPr>
      </w:pPr>
      <w:r>
        <w:rPr>
          <w:sz w:val="18"/>
          <w:szCs w:val="18"/>
        </w:rPr>
        <w:t>Он признан виновным в совершении одного преступления, предусмотренного  ч.1 ст. 157 УК РФ –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ind w:firstLine="709"/>
        <w:jc w:val="both"/>
        <w:rPr>
          <w:sz w:val="18"/>
          <w:szCs w:val="18"/>
        </w:rPr>
      </w:pPr>
      <w:r>
        <w:rPr>
          <w:sz w:val="18"/>
          <w:szCs w:val="18"/>
        </w:rPr>
        <w:t xml:space="preserve">Судом установлено, что в нарушение решения суда, Федотов А. имея судимость за совершение аналогичного преступления, в период с декабря 2019 по август 2020, алименты на содержание несовершеннолетнего ребенка не выплачивал, задолженность по которым составила в общей сумме свыше 600 000 рублей. </w:t>
      </w:r>
    </w:p>
    <w:p>
      <w:pPr>
        <w:ind w:firstLine="709"/>
        <w:jc w:val="both"/>
        <w:rPr>
          <w:sz w:val="18"/>
          <w:szCs w:val="18"/>
        </w:rPr>
      </w:pPr>
      <w:r>
        <w:rPr>
          <w:sz w:val="18"/>
          <w:szCs w:val="18"/>
        </w:rPr>
        <w:t>Вину в совершении преступления Федотов А. признал в полном объеме.</w:t>
      </w:r>
    </w:p>
    <w:p>
      <w:pPr>
        <w:ind w:firstLine="709"/>
        <w:jc w:val="both"/>
        <w:rPr>
          <w:sz w:val="18"/>
          <w:szCs w:val="18"/>
        </w:rPr>
      </w:pPr>
      <w:r>
        <w:rPr>
          <w:sz w:val="18"/>
          <w:szCs w:val="18"/>
        </w:rPr>
        <w:t xml:space="preserve">Приговором суда ему назначено наказание в виде 7 месяцев исправительных работ, с удержанием 5 % в доход государства. </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widowControl w:val="0"/>
        <w:suppressAutoHyphens/>
        <w:spacing w:line="240" w:lineRule="exact"/>
        <w:jc w:val="both"/>
        <w:outlineLvl w:val="0"/>
        <w:rPr>
          <w:sz w:val="18"/>
          <w:szCs w:val="18"/>
        </w:rPr>
      </w:pPr>
    </w:p>
    <w:p>
      <w:pPr>
        <w:widowControl w:val="0"/>
        <w:suppressAutoHyphens/>
        <w:spacing w:line="240" w:lineRule="exact"/>
        <w:jc w:val="both"/>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Несовершеннолетний житель Маревского района осужден </w:t>
      </w:r>
      <w:r>
        <w:rPr>
          <w:b/>
          <w:sz w:val="18"/>
          <w:szCs w:val="18"/>
        </w:rPr>
        <w:br w:type="textWrapping"/>
      </w:r>
      <w:r>
        <w:rPr>
          <w:b/>
          <w:sz w:val="18"/>
          <w:szCs w:val="18"/>
        </w:rPr>
        <w:t>к 4 годам 3 месяцам  годам лишения свободы за сбыт наркотиков в Старой Руссе</w:t>
      </w:r>
    </w:p>
    <w:p>
      <w:pPr>
        <w:jc w:val="both"/>
        <w:rPr>
          <w:sz w:val="18"/>
          <w:szCs w:val="18"/>
        </w:rPr>
      </w:pPr>
    </w:p>
    <w:p>
      <w:pPr>
        <w:ind w:firstLine="709"/>
        <w:jc w:val="both"/>
        <w:rPr>
          <w:sz w:val="18"/>
          <w:szCs w:val="18"/>
        </w:rPr>
      </w:pPr>
      <w:r>
        <w:rPr>
          <w:sz w:val="18"/>
          <w:szCs w:val="18"/>
        </w:rPr>
        <w:t>Старорусский районный суд вынес обвинительный приговор по уголовному делу в отношении жителя Маревского района Семенова Максима.</w:t>
      </w:r>
    </w:p>
    <w:p>
      <w:pPr>
        <w:ind w:firstLine="709"/>
        <w:jc w:val="both"/>
        <w:rPr>
          <w:sz w:val="18"/>
          <w:szCs w:val="18"/>
        </w:rPr>
      </w:pPr>
      <w:r>
        <w:rPr>
          <w:sz w:val="18"/>
          <w:szCs w:val="18"/>
        </w:rPr>
        <w:t>Он признан виновным в совершении одного преступления, предусмотренного  ч. 1 </w:t>
      </w:r>
      <w:r>
        <w:rPr>
          <w:sz w:val="18"/>
          <w:szCs w:val="18"/>
        </w:rPr>
        <w:fldChar w:fldCharType="begin"/>
      </w:r>
      <w:r>
        <w:rPr>
          <w:sz w:val="18"/>
          <w:szCs w:val="18"/>
        </w:rPr>
        <w:instrText xml:space="preserve"> HYPERLINK "http://zakonbase.ru/ugolovnyj-kodeks/statja-228-1" \t "_blank" </w:instrText>
      </w:r>
      <w:r>
        <w:rPr>
          <w:sz w:val="18"/>
          <w:szCs w:val="18"/>
        </w:rPr>
        <w:fldChar w:fldCharType="separate"/>
      </w:r>
      <w:r>
        <w:rPr>
          <w:rStyle w:val="18"/>
          <w:sz w:val="18"/>
          <w:szCs w:val="18"/>
        </w:rPr>
        <w:t>ст. 228.1 УК РФ</w:t>
      </w:r>
      <w:r>
        <w:rPr>
          <w:sz w:val="18"/>
          <w:szCs w:val="18"/>
        </w:rPr>
        <w:fldChar w:fldCharType="end"/>
      </w:r>
      <w:r>
        <w:rPr>
          <w:sz w:val="18"/>
          <w:szCs w:val="18"/>
        </w:rPr>
        <w:t> (незаконный сбыт наркотических средств) и одного преступления, предусмотренного  п. «б» ч.3 ст. 228.1 УК РФ (покушение на незаконный сбыт наркотических средств, совершенный в значительном размере).</w:t>
      </w:r>
    </w:p>
    <w:p>
      <w:pPr>
        <w:ind w:firstLine="709"/>
        <w:jc w:val="both"/>
        <w:rPr>
          <w:sz w:val="18"/>
          <w:szCs w:val="18"/>
        </w:rPr>
      </w:pPr>
      <w:r>
        <w:rPr>
          <w:sz w:val="18"/>
          <w:szCs w:val="18"/>
        </w:rPr>
        <w:t>Судом установлено, что в декабре 2020 и феврале 2021 года Семенов сбыл обратившемуся к нему знакомому, действующему в рамках оперативно-розыскного мероприятия «проверочная закупка», за денежное вознаграждение в сумме 3500 рублей синтетическое наркотическое средство массой 0,188 гр. и за 6100 рублей массой 0,560 гр.</w:t>
      </w:r>
    </w:p>
    <w:p>
      <w:pPr>
        <w:ind w:firstLine="709"/>
        <w:jc w:val="both"/>
        <w:rPr>
          <w:sz w:val="18"/>
          <w:szCs w:val="18"/>
        </w:rPr>
      </w:pPr>
      <w:r>
        <w:rPr>
          <w:sz w:val="18"/>
          <w:szCs w:val="18"/>
        </w:rPr>
        <w:t>Вину в совершении преступлений Семенов признал полностью.</w:t>
      </w:r>
    </w:p>
    <w:p>
      <w:pPr>
        <w:ind w:firstLine="709"/>
        <w:jc w:val="both"/>
        <w:rPr>
          <w:sz w:val="18"/>
          <w:szCs w:val="18"/>
        </w:rPr>
      </w:pPr>
      <w:r>
        <w:rPr>
          <w:sz w:val="18"/>
          <w:szCs w:val="18"/>
        </w:rPr>
        <w:t>Приговором суда по совокупности преступлений ему назначено наказание в виде 4 лет 3 месяцев лишения свободы в колонии общего режима.</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И.о. межрайонного прокурора</w:t>
      </w:r>
    </w:p>
    <w:p>
      <w:pPr>
        <w:widowControl w:val="0"/>
        <w:suppressAutoHyphens/>
        <w:spacing w:line="240" w:lineRule="exact"/>
        <w:jc w:val="both"/>
        <w:rPr>
          <w:sz w:val="18"/>
          <w:szCs w:val="18"/>
        </w:rPr>
      </w:pPr>
      <w:r>
        <w:rPr>
          <w:sz w:val="18"/>
          <w:szCs w:val="18"/>
        </w:rPr>
        <w:t>советник юстиции                                                                                  А.П. Федоров</w:t>
      </w:r>
    </w:p>
    <w:p>
      <w:pPr>
        <w:widowControl w:val="0"/>
        <w:suppressAutoHyphens/>
        <w:spacing w:line="240" w:lineRule="exact"/>
        <w:jc w:val="both"/>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jc w:val="center"/>
        <w:rPr>
          <w:b/>
          <w:sz w:val="18"/>
          <w:szCs w:val="18"/>
        </w:rPr>
      </w:pPr>
      <w:r>
        <w:rPr>
          <w:b/>
          <w:sz w:val="18"/>
          <w:szCs w:val="18"/>
        </w:rPr>
        <w:t xml:space="preserve">Жительница  Старорусского района осуждена </w:t>
      </w:r>
      <w:r>
        <w:rPr>
          <w:b/>
          <w:sz w:val="18"/>
          <w:szCs w:val="18"/>
        </w:rPr>
        <w:br w:type="textWrapping"/>
      </w:r>
      <w:r>
        <w:rPr>
          <w:b/>
          <w:sz w:val="18"/>
          <w:szCs w:val="18"/>
        </w:rPr>
        <w:t xml:space="preserve">к лишению свободы за угрозу убийством </w:t>
      </w:r>
    </w:p>
    <w:p>
      <w:pPr>
        <w:jc w:val="center"/>
        <w:rPr>
          <w:b/>
          <w:sz w:val="18"/>
          <w:szCs w:val="18"/>
        </w:rPr>
      </w:pPr>
    </w:p>
    <w:p>
      <w:pPr>
        <w:ind w:firstLine="709"/>
        <w:jc w:val="both"/>
        <w:rPr>
          <w:sz w:val="18"/>
          <w:szCs w:val="18"/>
        </w:rPr>
      </w:pPr>
      <w:r>
        <w:rPr>
          <w:sz w:val="18"/>
          <w:szCs w:val="18"/>
        </w:rPr>
        <w:t>Мировой суд вынес обвинительный приговор по уголовному делу в отношении жительницы Старорусского района Федотовой Н.</w:t>
      </w:r>
    </w:p>
    <w:p>
      <w:pPr>
        <w:ind w:firstLine="709"/>
        <w:jc w:val="both"/>
        <w:rPr>
          <w:sz w:val="18"/>
          <w:szCs w:val="18"/>
        </w:rPr>
      </w:pPr>
      <w:r>
        <w:rPr>
          <w:sz w:val="18"/>
          <w:szCs w:val="18"/>
        </w:rPr>
        <w:t>Она признана виновной в совершении двух преступлений, предусмотренных  ч.1 ст. 119 УК РФ – угроза убийством, если имелись основания опасаться осуществления этой угрозы.</w:t>
      </w:r>
    </w:p>
    <w:p>
      <w:pPr>
        <w:ind w:firstLine="709"/>
        <w:jc w:val="both"/>
        <w:rPr>
          <w:sz w:val="18"/>
          <w:szCs w:val="18"/>
        </w:rPr>
      </w:pPr>
      <w:r>
        <w:rPr>
          <w:sz w:val="18"/>
          <w:szCs w:val="18"/>
        </w:rPr>
        <w:t>Судом установлено, что дважды в феврале 2021 Федотова Н., находясь в состоянии алкогольного опьянения, угрожала убийством своей соседке.</w:t>
      </w:r>
    </w:p>
    <w:p>
      <w:pPr>
        <w:ind w:firstLine="709"/>
        <w:jc w:val="both"/>
        <w:rPr>
          <w:sz w:val="18"/>
          <w:szCs w:val="18"/>
        </w:rPr>
      </w:pPr>
      <w:r>
        <w:rPr>
          <w:sz w:val="18"/>
          <w:szCs w:val="18"/>
        </w:rPr>
        <w:t>Вину в совершении преступления Федотова Н. признала в полном объеме.</w:t>
      </w:r>
    </w:p>
    <w:p>
      <w:pPr>
        <w:ind w:firstLine="709"/>
        <w:jc w:val="both"/>
        <w:rPr>
          <w:sz w:val="18"/>
          <w:szCs w:val="18"/>
        </w:rPr>
      </w:pPr>
      <w:r>
        <w:rPr>
          <w:sz w:val="18"/>
          <w:szCs w:val="18"/>
        </w:rPr>
        <w:t>Приговором суда ей назначено наказание в виде обязательных работ.</w:t>
      </w:r>
    </w:p>
    <w:p>
      <w:pPr>
        <w:ind w:firstLine="709"/>
        <w:jc w:val="both"/>
        <w:rPr>
          <w:sz w:val="18"/>
          <w:szCs w:val="18"/>
        </w:rPr>
      </w:pPr>
      <w:r>
        <w:rPr>
          <w:sz w:val="18"/>
          <w:szCs w:val="18"/>
        </w:rPr>
        <w:t>Приговор в законную силу не вступил и может быть обжалован сторонами в суд апелляционной инстанции.</w:t>
      </w:r>
    </w:p>
    <w:p>
      <w:pPr>
        <w:widowControl w:val="0"/>
        <w:suppressAutoHyphens/>
        <w:spacing w:line="240" w:lineRule="exact"/>
        <w:jc w:val="both"/>
        <w:outlineLvl w:val="0"/>
        <w:rPr>
          <w:sz w:val="18"/>
          <w:szCs w:val="18"/>
        </w:rPr>
      </w:pPr>
    </w:p>
    <w:p>
      <w:pPr>
        <w:widowControl w:val="0"/>
        <w:suppressAutoHyphens/>
        <w:spacing w:line="240" w:lineRule="exact"/>
        <w:jc w:val="both"/>
        <w:outlineLvl w:val="0"/>
        <w:rPr>
          <w:sz w:val="18"/>
          <w:szCs w:val="18"/>
        </w:rPr>
      </w:pPr>
      <w:r>
        <w:rPr>
          <w:sz w:val="18"/>
          <w:szCs w:val="18"/>
        </w:rPr>
        <w:t>Старший помощник межрайонного прокурора</w:t>
      </w:r>
    </w:p>
    <w:p>
      <w:pPr>
        <w:widowControl w:val="0"/>
        <w:suppressAutoHyphens/>
        <w:spacing w:line="240" w:lineRule="exact"/>
        <w:jc w:val="both"/>
        <w:rPr>
          <w:sz w:val="18"/>
          <w:szCs w:val="18"/>
        </w:rPr>
      </w:pPr>
      <w:r>
        <w:rPr>
          <w:sz w:val="18"/>
          <w:szCs w:val="18"/>
        </w:rPr>
        <w:t>младший советник юстиции                                                          Е.Н. Потехина</w:t>
      </w: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shd w:val="clear" w:color="auto" w:fill="FFFFFF"/>
        <w:spacing w:after="0" w:line="240" w:lineRule="auto"/>
        <w:ind w:firstLine="709"/>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Ответственность за несвоевременное рассмотрение обращений граждан</w:t>
      </w:r>
    </w:p>
    <w:p>
      <w:pPr>
        <w:shd w:val="clear" w:color="auto" w:fill="FFFFFF"/>
        <w:spacing w:after="0" w:line="240" w:lineRule="auto"/>
        <w:ind w:firstLine="709"/>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w:t>
      </w:r>
      <w:r>
        <w:rPr>
          <w:rFonts w:ascii="Times New Roman" w:hAnsi="Times New Roman" w:eastAsia="Times New Roman" w:cs="Times New Roman"/>
          <w:color w:val="FFFFFF"/>
          <w:sz w:val="18"/>
          <w:szCs w:val="18"/>
          <w:lang w:eastAsia="ru-RU"/>
        </w:rPr>
        <w:t>Текст</w:t>
      </w:r>
      <w:r>
        <w:rPr>
          <w:rFonts w:ascii="Times New Roman" w:hAnsi="Times New Roman" w:eastAsia="Times New Roman" w:cs="Times New Roman"/>
          <w:color w:val="000000"/>
          <w:sz w:val="18"/>
          <w:szCs w:val="18"/>
          <w:lang w:eastAsia="ru-RU"/>
        </w:rPr>
        <w:t> </w:t>
      </w:r>
      <w:r>
        <w:rPr>
          <w:rFonts w:ascii="Times New Roman" w:hAnsi="Times New Roman" w:eastAsia="Times New Roman" w:cs="Times New Roman"/>
          <w:color w:val="FFFFFF"/>
          <w:sz w:val="18"/>
          <w:szCs w:val="18"/>
          <w:lang w:eastAsia="ru-RU"/>
        </w:rPr>
        <w:t>Поделиться</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В соответствии с положениями ст.33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Порядок и сроки, в течение которых обращения граждан должны быть объективно и всесторонне рассмотрены, установлены Федеральным законом от 02.05.2006 г. № 59-ФЗ «О порядке рассмотрения обращений граждан Российской Федерации».</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 xml:space="preserve">В соответствии со ст. 12 указанного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В исключительных случаях руководитель государственного органа или органа местного самоуправления, должностное лицо вправе продлить срок рассмотрения обращения не более чем на 30 дней, дополнительно уведомив об этом гражданина, направившего обращение.</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Несоблюдение установленного законодательством Российской Федерации порядка рассмотрения обращений граждан влечет за собой административную ответственность, предусмотренную ст. 5.59 Кодекса об административных правонарушениях Российской Федерации. Санкцией данной статьи предусмотрено наложение административного штрафа на должностных лиц в размере от пяти до десяти тысяч рублей.</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В случае обнаружения допущений должностными лицами государственных органов и органов местного самоуправления нарушений в части порядка и сроков рассмотрения обращений граждан, следует обращаться в органы прокуратуры для принятия соответствующих мер в рамках компетенции.</w:t>
      </w:r>
    </w:p>
    <w:p>
      <w:pPr>
        <w:rPr>
          <w:sz w:val="18"/>
          <w:szCs w:val="18"/>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Помощник межрайонного прокурора</w:t>
      </w:r>
    </w:p>
    <w:p>
      <w:pPr>
        <w:shd w:val="clear" w:color="auto" w:fill="FFFFFF"/>
        <w:spacing w:after="0" w:line="240" w:lineRule="exact"/>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юрист 2 класса</w:t>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 xml:space="preserve">        Н.В. Яковлева</w:t>
      </w:r>
    </w:p>
    <w:p>
      <w:pPr>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shd w:val="clear" w:color="auto" w:fill="FFFFFF"/>
        <w:spacing w:after="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 xml:space="preserve">Введена уголовная ответственность </w:t>
      </w:r>
    </w:p>
    <w:p>
      <w:pPr>
        <w:shd w:val="clear" w:color="auto" w:fill="FFFFFF"/>
        <w:spacing w:after="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за незаконную выдачу займов</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Федеральным законом от 11 июня 2021 года № 215-ФЗ Уголовный кодекс Российской Федерации дополнен статьей 171.5, устанавливающей ответственность за незаконное осуществление деятельности по предоставлен</w:t>
      </w:r>
      <w:bookmarkStart w:id="10" w:name="_GoBack"/>
      <w:bookmarkEnd w:id="10"/>
      <w:r>
        <w:rPr>
          <w:rFonts w:ascii="Times New Roman" w:hAnsi="Times New Roman" w:eastAsia="Times New Roman" w:cs="Times New Roman"/>
          <w:color w:val="333333"/>
          <w:sz w:val="18"/>
          <w:szCs w:val="18"/>
          <w:lang w:eastAsia="ru-RU"/>
        </w:rPr>
        <w:t>ию потребительских кредитов (займов).</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Для привлечения к уголовной ответственности необходимо, чтобы займы были предоставлены индивидуальным предпринимателем или лицом, которое исполняет обязанности по руководству организацией, не имеющей права на осуществление указанной деятельности, в крупном размере, то есть на сумму, превышающую два миллиона двести пятьдесят тысяч рублей.</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Кроме того, указанные лица должны быть подвергнуты административному наказанию по ч. 2 ст. 14.56 Кодекса Российской Федерации об административных правонарушениях за повторное совершение аналогичного правонарушения, не содержащего признаков уголовного деяния.</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 xml:space="preserve">Максимальная санкция, предусмотренная данной статьей, составляет до трех лет лишения свободы. </w:t>
      </w:r>
    </w:p>
    <w:p>
      <w:pPr>
        <w:shd w:val="clear" w:color="auto" w:fill="FFFFFF"/>
        <w:spacing w:after="0" w:line="240" w:lineRule="auto"/>
        <w:ind w:firstLine="709"/>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Указанные изменения вступают в силу 22.06.2021.</w:t>
      </w:r>
    </w:p>
    <w:p>
      <w:pPr>
        <w:shd w:val="clear" w:color="auto" w:fill="FFFFFF"/>
        <w:spacing w:after="0" w:line="240" w:lineRule="exact"/>
        <w:ind w:firstLine="709"/>
        <w:jc w:val="both"/>
        <w:rPr>
          <w:rFonts w:ascii="Times New Roman" w:hAnsi="Times New Roman" w:eastAsia="Times New Roman" w:cs="Times New Roman"/>
          <w:color w:val="333333"/>
          <w:sz w:val="18"/>
          <w:szCs w:val="18"/>
          <w:lang w:eastAsia="ru-RU"/>
        </w:rPr>
      </w:pPr>
    </w:p>
    <w:p>
      <w:pPr>
        <w:shd w:val="clear" w:color="auto" w:fill="FFFFFF"/>
        <w:spacing w:after="0" w:line="240" w:lineRule="exact"/>
        <w:ind w:firstLine="709"/>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Помощник межрайонного прокурора</w:t>
      </w:r>
    </w:p>
    <w:p>
      <w:pPr>
        <w:shd w:val="clear" w:color="auto" w:fill="FFFFFF"/>
        <w:spacing w:after="0" w:line="240" w:lineRule="exact"/>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юрист 2 класса</w:t>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ab/>
      </w:r>
      <w:r>
        <w:rPr>
          <w:rFonts w:ascii="Times New Roman" w:hAnsi="Times New Roman" w:eastAsia="Times New Roman" w:cs="Times New Roman"/>
          <w:color w:val="333333"/>
          <w:sz w:val="18"/>
          <w:szCs w:val="18"/>
          <w:lang w:eastAsia="ru-RU"/>
        </w:rPr>
        <w:t xml:space="preserve">        Н.В. Яковлева</w:t>
      </w: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ascii="Times New Roman" w:hAnsi="Times New Roman" w:eastAsia="Times New Roman" w:cs="Times New Roman"/>
          <w:color w:val="333333"/>
          <w:sz w:val="18"/>
          <w:szCs w:val="18"/>
          <w:lang w:eastAsia="ru-RU"/>
        </w:rPr>
      </w:pPr>
    </w:p>
    <w:p>
      <w:pPr>
        <w:shd w:val="clear" w:color="auto" w:fill="FFFFFF"/>
        <w:spacing w:after="0" w:line="240" w:lineRule="exact"/>
        <w:jc w:val="both"/>
        <w:rPr>
          <w:rFonts w:hint="default" w:cs="Times New Roman"/>
          <w:b/>
          <w:bCs/>
          <w:color w:val="333333"/>
          <w:sz w:val="18"/>
          <w:szCs w:val="18"/>
          <w:lang w:val="en-US" w:eastAsia="ru-RU"/>
        </w:rPr>
      </w:pPr>
      <w:r>
        <w:rPr>
          <w:rFonts w:hint="default" w:cs="Times New Roman"/>
          <w:color w:val="333333"/>
          <w:sz w:val="18"/>
          <w:szCs w:val="18"/>
          <w:lang w:val="en-US" w:eastAsia="ru-RU"/>
        </w:rPr>
        <w:t xml:space="preserve">                                                                         </w:t>
      </w:r>
      <w:r>
        <w:rPr>
          <w:rFonts w:hint="default" w:cs="Times New Roman"/>
          <w:b/>
          <w:bCs/>
          <w:color w:val="333333"/>
          <w:sz w:val="18"/>
          <w:szCs w:val="18"/>
          <w:lang w:val="en-US" w:eastAsia="ru-RU"/>
        </w:rPr>
        <w:t xml:space="preserve">     Извещение о публичных слушаниях</w:t>
      </w:r>
    </w:p>
    <w:p>
      <w:pPr>
        <w:shd w:val="clear" w:color="auto" w:fill="FFFFFF"/>
        <w:spacing w:after="0" w:line="240" w:lineRule="exact"/>
        <w:jc w:val="both"/>
        <w:rPr>
          <w:rFonts w:hint="default" w:cs="Times New Roman"/>
          <w:color w:val="333333"/>
          <w:sz w:val="18"/>
          <w:szCs w:val="18"/>
          <w:lang w:val="en-US" w:eastAsia="ru-RU"/>
        </w:rPr>
      </w:pPr>
    </w:p>
    <w:p>
      <w:pPr>
        <w:shd w:val="clear" w:color="auto" w:fill="FFFFFF"/>
        <w:spacing w:after="0" w:line="240" w:lineRule="exact"/>
        <w:jc w:val="both"/>
        <w:rPr>
          <w:rFonts w:hint="default" w:cs="Times New Roman"/>
          <w:color w:val="333333"/>
          <w:sz w:val="18"/>
          <w:szCs w:val="18"/>
          <w:lang w:val="en-US" w:eastAsia="ru-RU"/>
        </w:rPr>
      </w:pPr>
    </w:p>
    <w:p>
      <w:pPr>
        <w:shd w:val="clear" w:color="auto" w:fill="FFFFFF"/>
        <w:spacing w:after="0" w:line="240" w:lineRule="exact"/>
        <w:jc w:val="both"/>
        <w:rPr>
          <w:rFonts w:hint="default" w:ascii="Times New Roman" w:hAnsi="Times New Roman" w:cs="Times New Roman"/>
          <w:color w:val="333333"/>
          <w:sz w:val="18"/>
          <w:szCs w:val="18"/>
          <w:lang w:val="en-US" w:eastAsia="ru-RU"/>
        </w:rPr>
      </w:pPr>
      <w:r>
        <w:rPr>
          <w:rFonts w:hint="default" w:ascii="Times New Roman" w:hAnsi="Times New Roman" w:eastAsia="sans-serif" w:cs="Times New Roman"/>
          <w:i w:val="0"/>
          <w:iCs w:val="0"/>
          <w:caps w:val="0"/>
          <w:color w:val="000000"/>
          <w:spacing w:val="0"/>
          <w:sz w:val="18"/>
          <w:szCs w:val="18"/>
          <w:shd w:val="clear" w:fill="FFFFFF"/>
        </w:rPr>
        <w:t>12 июля 2021 года в 15 часов 30 минут состояться  публичные слушания по проекту изменений в Устав Взвадского сельского поселения в здании Администрации Взвадского сельского поселения.</w:t>
      </w:r>
    </w:p>
    <w:p>
      <w:pPr>
        <w:rPr>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spacing w:after="0" w:line="240" w:lineRule="auto"/>
        <w:jc w:val="center"/>
        <w:rPr>
          <w:rFonts w:ascii="Times New Roman" w:hAnsi="Times New Roman"/>
          <w:b/>
          <w:sz w:val="18"/>
          <w:szCs w:val="18"/>
        </w:rPr>
      </w:pPr>
      <w:r>
        <w:rPr>
          <w:rFonts w:ascii="Times New Roman" w:hAnsi="Times New Roman"/>
          <w:b/>
          <w:sz w:val="18"/>
          <w:szCs w:val="18"/>
        </w:rPr>
        <w:t>Российская Федерация</w:t>
      </w:r>
    </w:p>
    <w:p>
      <w:pPr>
        <w:spacing w:after="0" w:line="240" w:lineRule="auto"/>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spacing w:after="0" w:line="240" w:lineRule="auto"/>
        <w:jc w:val="center"/>
        <w:rPr>
          <w:rFonts w:ascii="Times New Roman" w:hAnsi="Times New Roman"/>
          <w:b/>
          <w:sz w:val="18"/>
          <w:szCs w:val="18"/>
        </w:rPr>
      </w:pPr>
      <w:r>
        <w:rPr>
          <w:rFonts w:ascii="Times New Roman" w:hAnsi="Times New Roman"/>
          <w:b/>
          <w:sz w:val="18"/>
          <w:szCs w:val="18"/>
        </w:rPr>
        <w:t xml:space="preserve">Совет депутатов </w:t>
      </w:r>
      <w:r>
        <w:rPr>
          <w:rFonts w:ascii="Times New Roman" w:hAnsi="Times New Roman"/>
          <w:b/>
          <w:sz w:val="18"/>
          <w:szCs w:val="18"/>
          <w:lang w:val="ru-RU"/>
        </w:rPr>
        <w:t>Взвадского</w:t>
      </w:r>
      <w:r>
        <w:rPr>
          <w:rFonts w:hint="default" w:ascii="Times New Roman" w:hAnsi="Times New Roman"/>
          <w:b/>
          <w:sz w:val="18"/>
          <w:szCs w:val="18"/>
          <w:lang w:val="ru-RU"/>
        </w:rPr>
        <w:t xml:space="preserve"> </w:t>
      </w:r>
      <w:r>
        <w:rPr>
          <w:rFonts w:ascii="Times New Roman" w:hAnsi="Times New Roman"/>
          <w:b/>
          <w:sz w:val="18"/>
          <w:szCs w:val="18"/>
        </w:rPr>
        <w:t>сельского поселения</w:t>
      </w:r>
    </w:p>
    <w:p>
      <w:pPr>
        <w:spacing w:after="0" w:line="240" w:lineRule="auto"/>
        <w:jc w:val="center"/>
        <w:rPr>
          <w:rFonts w:ascii="Times New Roman" w:hAnsi="Times New Roman"/>
          <w:b/>
          <w:sz w:val="18"/>
          <w:szCs w:val="18"/>
        </w:rPr>
      </w:pPr>
      <w:r>
        <w:rPr>
          <w:rFonts w:ascii="Times New Roman" w:hAnsi="Times New Roman"/>
          <w:b/>
          <w:sz w:val="18"/>
          <w:szCs w:val="18"/>
        </w:rPr>
        <w:t>Р Е Ш Е Н И Е</w:t>
      </w:r>
    </w:p>
    <w:p>
      <w:pPr>
        <w:pStyle w:val="43"/>
        <w:spacing w:before="0" w:beforeAutospacing="0" w:after="0" w:afterAutospacing="0"/>
        <w:jc w:val="center"/>
        <w:rPr>
          <w:b/>
          <w:bCs/>
          <w:color w:val="FF0000"/>
          <w:sz w:val="18"/>
          <w:szCs w:val="18"/>
          <w:highlight w:val="yellow"/>
        </w:rPr>
      </w:pPr>
    </w:p>
    <w:p>
      <w:pPr>
        <w:spacing w:after="0"/>
        <w:jc w:val="left"/>
        <w:rPr>
          <w:rFonts w:hint="default" w:ascii="Times New Roman" w:hAnsi="Times New Roman"/>
          <w:b/>
          <w:sz w:val="18"/>
          <w:szCs w:val="18"/>
          <w:lang w:val="ru-RU"/>
        </w:rPr>
      </w:pPr>
      <w:r>
        <w:rPr>
          <w:rFonts w:hint="default" w:ascii="Times New Roman"/>
          <w:b/>
          <w:bCs/>
          <w:color w:val="FF0000"/>
          <w:sz w:val="18"/>
          <w:szCs w:val="18"/>
          <w:lang w:val="ru-RU"/>
        </w:rPr>
        <w:t xml:space="preserve"> </w:t>
      </w:r>
    </w:p>
    <w:p>
      <w:pPr>
        <w:spacing w:after="0"/>
        <w:jc w:val="left"/>
        <w:rPr>
          <w:rFonts w:hint="default" w:ascii="Times New Roman" w:hAnsi="Times New Roman"/>
          <w:b/>
          <w:sz w:val="18"/>
          <w:szCs w:val="18"/>
          <w:lang w:val="ru-RU"/>
        </w:rPr>
      </w:pPr>
      <w:r>
        <w:rPr>
          <w:rFonts w:ascii="Times New Roman" w:hAnsi="Times New Roman"/>
          <w:b/>
          <w:sz w:val="18"/>
          <w:szCs w:val="18"/>
        </w:rPr>
        <w:t xml:space="preserve">от    </w:t>
      </w:r>
      <w:r>
        <w:rPr>
          <w:rFonts w:hint="default" w:ascii="Times New Roman" w:hAnsi="Times New Roman"/>
          <w:b/>
          <w:sz w:val="18"/>
          <w:szCs w:val="18"/>
          <w:lang w:val="ru-RU"/>
        </w:rPr>
        <w:t>25.06.2021</w:t>
      </w:r>
      <w:r>
        <w:rPr>
          <w:rFonts w:ascii="Times New Roman" w:hAnsi="Times New Roman"/>
          <w:b/>
          <w:sz w:val="18"/>
          <w:szCs w:val="18"/>
        </w:rPr>
        <w:t xml:space="preserve">  № </w:t>
      </w:r>
      <w:r>
        <w:rPr>
          <w:rFonts w:hint="default" w:ascii="Times New Roman" w:hAnsi="Times New Roman"/>
          <w:b/>
          <w:sz w:val="18"/>
          <w:szCs w:val="18"/>
          <w:lang w:val="ru-RU"/>
        </w:rPr>
        <w:t>39</w:t>
      </w:r>
    </w:p>
    <w:p>
      <w:pPr>
        <w:spacing w:after="0"/>
        <w:jc w:val="left"/>
        <w:rPr>
          <w:rFonts w:hint="default" w:ascii="Times New Roman" w:hAnsi="Times New Roman"/>
          <w:sz w:val="18"/>
          <w:szCs w:val="18"/>
          <w:lang w:val="ru-RU"/>
        </w:rPr>
      </w:pPr>
      <w:r>
        <w:rPr>
          <w:rFonts w:ascii="Times New Roman" w:hAnsi="Times New Roman"/>
          <w:sz w:val="18"/>
          <w:szCs w:val="18"/>
        </w:rPr>
        <w:t xml:space="preserve">д. </w:t>
      </w:r>
      <w:r>
        <w:rPr>
          <w:rFonts w:ascii="Times New Roman" w:hAnsi="Times New Roman"/>
          <w:sz w:val="18"/>
          <w:szCs w:val="18"/>
          <w:lang w:val="ru-RU"/>
        </w:rPr>
        <w:t>Взвад</w:t>
      </w:r>
    </w:p>
    <w:p>
      <w:pPr>
        <w:spacing w:after="0" w:line="240" w:lineRule="auto"/>
        <w:jc w:val="left"/>
        <w:rPr>
          <w:rFonts w:ascii="Times New Roman" w:hAnsi="Times New Roman"/>
          <w:b/>
          <w:sz w:val="18"/>
          <w:szCs w:val="18"/>
        </w:rPr>
      </w:pPr>
    </w:p>
    <w:p>
      <w:pPr>
        <w:spacing w:after="0" w:line="240" w:lineRule="auto"/>
        <w:jc w:val="left"/>
        <w:rPr>
          <w:rFonts w:ascii="Times New Roman" w:hAnsi="Times New Roman"/>
          <w:b/>
          <w:kern w:val="1"/>
          <w:sz w:val="18"/>
          <w:szCs w:val="18"/>
        </w:rPr>
      </w:pPr>
      <w:r>
        <w:rPr>
          <w:rFonts w:ascii="Times New Roman" w:hAnsi="Times New Roman"/>
          <w:b/>
          <w:kern w:val="1"/>
          <w:sz w:val="18"/>
          <w:szCs w:val="18"/>
        </w:rPr>
        <w:t xml:space="preserve">О проекте изменений в Устав  </w:t>
      </w:r>
    </w:p>
    <w:p>
      <w:pPr>
        <w:spacing w:after="0" w:line="240" w:lineRule="auto"/>
        <w:jc w:val="left"/>
        <w:rPr>
          <w:rFonts w:ascii="Times New Roman" w:hAnsi="Times New Roman"/>
          <w:b/>
          <w:kern w:val="1"/>
          <w:sz w:val="18"/>
          <w:szCs w:val="18"/>
        </w:rPr>
      </w:pPr>
      <w:r>
        <w:rPr>
          <w:rFonts w:ascii="Times New Roman" w:hAnsi="Times New Roman"/>
          <w:b/>
          <w:kern w:val="1"/>
          <w:sz w:val="18"/>
          <w:szCs w:val="18"/>
          <w:lang w:val="ru-RU"/>
        </w:rPr>
        <w:t>Взвадского</w:t>
      </w:r>
      <w:r>
        <w:rPr>
          <w:rFonts w:hint="default" w:ascii="Times New Roman" w:hAnsi="Times New Roman"/>
          <w:b/>
          <w:kern w:val="1"/>
          <w:sz w:val="18"/>
          <w:szCs w:val="18"/>
          <w:lang w:val="ru-RU"/>
        </w:rPr>
        <w:t xml:space="preserve"> </w:t>
      </w:r>
      <w:r>
        <w:rPr>
          <w:rFonts w:ascii="Times New Roman" w:hAnsi="Times New Roman"/>
          <w:b/>
          <w:kern w:val="1"/>
          <w:sz w:val="18"/>
          <w:szCs w:val="18"/>
        </w:rPr>
        <w:t xml:space="preserve"> сельского поселения</w:t>
      </w:r>
    </w:p>
    <w:p>
      <w:pPr>
        <w:pStyle w:val="43"/>
        <w:spacing w:before="0" w:beforeAutospacing="0" w:after="0" w:afterAutospacing="0" w:line="300" w:lineRule="atLeast"/>
        <w:ind w:firstLine="709"/>
        <w:jc w:val="left"/>
        <w:rPr>
          <w:sz w:val="18"/>
          <w:szCs w:val="18"/>
        </w:rPr>
      </w:pPr>
    </w:p>
    <w:p>
      <w:pPr>
        <w:pStyle w:val="43"/>
        <w:spacing w:before="0" w:beforeAutospacing="0" w:after="0" w:afterAutospacing="0" w:line="300" w:lineRule="atLeast"/>
        <w:ind w:firstLine="709"/>
        <w:jc w:val="both"/>
        <w:rPr>
          <w:sz w:val="18"/>
          <w:szCs w:val="18"/>
        </w:rPr>
      </w:pPr>
      <w:r>
        <w:rPr>
          <w:sz w:val="18"/>
          <w:szCs w:val="18"/>
        </w:rPr>
        <w:t xml:space="preserve">В соответствии с </w:t>
      </w:r>
      <w:r>
        <w:rPr>
          <w:rStyle w:val="75"/>
          <w:sz w:val="18"/>
          <w:szCs w:val="18"/>
        </w:rPr>
        <w:t>Федеральным законом от 6 октября 2003 года № 131-ФЗ</w:t>
      </w:r>
      <w:r>
        <w:rPr>
          <w:sz w:val="18"/>
          <w:szCs w:val="18"/>
        </w:rPr>
        <w:t xml:space="preserve"> «Об общих принципах организации местного самоуправления в Российской Федерации», руководствуясь Уставом </w:t>
      </w:r>
      <w:r>
        <w:rPr>
          <w:sz w:val="18"/>
          <w:szCs w:val="18"/>
          <w:lang w:val="ru-RU"/>
        </w:rPr>
        <w:t>Взвадского</w:t>
      </w:r>
      <w:r>
        <w:rPr>
          <w:sz w:val="18"/>
          <w:szCs w:val="18"/>
        </w:rPr>
        <w:t xml:space="preserve"> сельского поселения, </w:t>
      </w:r>
      <w:r>
        <w:rPr>
          <w:spacing w:val="-1"/>
          <w:sz w:val="18"/>
          <w:szCs w:val="18"/>
        </w:rPr>
        <w:t xml:space="preserve">Совет депутатов </w:t>
      </w:r>
      <w:r>
        <w:rPr>
          <w:spacing w:val="-1"/>
          <w:sz w:val="18"/>
          <w:szCs w:val="18"/>
          <w:lang w:val="ru-RU"/>
        </w:rPr>
        <w:t>Взвадского</w:t>
      </w:r>
      <w:r>
        <w:rPr>
          <w:spacing w:val="-1"/>
          <w:sz w:val="18"/>
          <w:szCs w:val="18"/>
        </w:rPr>
        <w:t xml:space="preserve"> сельского поселения </w:t>
      </w:r>
    </w:p>
    <w:p>
      <w:pPr>
        <w:pStyle w:val="43"/>
        <w:shd w:val="clear" w:color="auto" w:fill="FFFFFF"/>
        <w:spacing w:before="0" w:beforeAutospacing="0" w:after="0" w:afterAutospacing="0" w:line="300" w:lineRule="atLeast"/>
        <w:ind w:firstLine="709"/>
        <w:jc w:val="both"/>
        <w:rPr>
          <w:sz w:val="18"/>
          <w:szCs w:val="18"/>
        </w:rPr>
      </w:pPr>
      <w:r>
        <w:rPr>
          <w:b/>
          <w:bCs/>
          <w:sz w:val="18"/>
          <w:szCs w:val="18"/>
        </w:rPr>
        <w:t>РЕШИЛ:</w:t>
      </w:r>
    </w:p>
    <w:p>
      <w:pPr>
        <w:pStyle w:val="43"/>
        <w:shd w:val="clear" w:color="auto" w:fill="FFFFFF"/>
        <w:spacing w:before="0" w:beforeAutospacing="0" w:after="0" w:afterAutospacing="0" w:line="300" w:lineRule="atLeast"/>
        <w:ind w:firstLine="709"/>
        <w:jc w:val="both"/>
        <w:rPr>
          <w:sz w:val="18"/>
          <w:szCs w:val="18"/>
        </w:rPr>
      </w:pPr>
      <w:r>
        <w:rPr>
          <w:spacing w:val="-5"/>
          <w:sz w:val="18"/>
          <w:szCs w:val="18"/>
        </w:rPr>
        <w:t xml:space="preserve">1. </w:t>
      </w:r>
      <w:r>
        <w:rPr>
          <w:spacing w:val="-5"/>
          <w:kern w:val="1"/>
          <w:sz w:val="18"/>
          <w:szCs w:val="18"/>
        </w:rPr>
        <w:t>Принять к рассмотрению изменения в Устав</w:t>
      </w:r>
      <w:r>
        <w:rPr>
          <w:kern w:val="1"/>
          <w:sz w:val="18"/>
          <w:szCs w:val="18"/>
        </w:rPr>
        <w:t xml:space="preserve"> </w:t>
      </w:r>
      <w:r>
        <w:rPr>
          <w:kern w:val="1"/>
          <w:sz w:val="18"/>
          <w:szCs w:val="18"/>
          <w:lang w:val="ru-RU"/>
        </w:rPr>
        <w:t>Взвадского</w:t>
      </w:r>
      <w:r>
        <w:rPr>
          <w:kern w:val="1"/>
          <w:sz w:val="18"/>
          <w:szCs w:val="18"/>
        </w:rPr>
        <w:t xml:space="preserve"> сельского поселения в </w:t>
      </w:r>
      <w:r>
        <w:rPr>
          <w:sz w:val="18"/>
          <w:szCs w:val="18"/>
        </w:rPr>
        <w:t>следующей редакции:</w:t>
      </w:r>
    </w:p>
    <w:p>
      <w:pPr>
        <w:widowControl w:val="0"/>
        <w:adjustRightInd w:val="0"/>
        <w:spacing w:after="0" w:line="240" w:lineRule="auto"/>
        <w:ind w:firstLine="709"/>
        <w:jc w:val="both"/>
        <w:rPr>
          <w:rFonts w:ascii="Times New Roman" w:hAnsi="Times New Roman" w:eastAsia="Times New Roman"/>
          <w:b/>
          <w:sz w:val="18"/>
          <w:szCs w:val="18"/>
          <w:lang w:eastAsia="ru-RU"/>
        </w:rPr>
      </w:pPr>
    </w:p>
    <w:p>
      <w:pPr>
        <w:pStyle w:val="43"/>
        <w:shd w:val="clear" w:color="auto" w:fill="FFFFFF"/>
        <w:spacing w:before="0" w:beforeAutospacing="0" w:after="0" w:afterAutospacing="0" w:line="300" w:lineRule="atLeast"/>
        <w:ind w:firstLine="709"/>
        <w:jc w:val="both"/>
        <w:rPr>
          <w:b/>
          <w:bCs/>
          <w:sz w:val="18"/>
          <w:szCs w:val="18"/>
        </w:rPr>
      </w:pPr>
      <w:r>
        <w:rPr>
          <w:b/>
          <w:bCs/>
          <w:sz w:val="18"/>
          <w:szCs w:val="18"/>
        </w:rPr>
        <w:t>1.</w:t>
      </w:r>
      <w:r>
        <w:rPr>
          <w:rFonts w:hint="default"/>
          <w:b/>
          <w:bCs/>
          <w:sz w:val="18"/>
          <w:szCs w:val="18"/>
          <w:lang w:val="ru-RU"/>
        </w:rPr>
        <w:t>1</w:t>
      </w:r>
      <w:r>
        <w:rPr>
          <w:b/>
          <w:bCs/>
          <w:sz w:val="18"/>
          <w:szCs w:val="18"/>
        </w:rPr>
        <w:t>. Дополнить Устав статьей 4.2 следующего содержания:</w:t>
      </w:r>
    </w:p>
    <w:p>
      <w:pPr>
        <w:widowControl w:val="0"/>
        <w:adjustRightInd w:val="0"/>
        <w:spacing w:after="0" w:line="240" w:lineRule="auto"/>
        <w:ind w:firstLine="709"/>
        <w:jc w:val="both"/>
        <w:outlineLvl w:val="2"/>
        <w:rPr>
          <w:rFonts w:ascii="Times New Roman" w:hAnsi="Times New Roman" w:eastAsia="Times New Roman"/>
          <w:sz w:val="18"/>
          <w:szCs w:val="18"/>
          <w:lang w:eastAsia="ru-RU"/>
        </w:rPr>
      </w:pPr>
      <w:r>
        <w:rPr>
          <w:rFonts w:ascii="Times New Roman" w:hAnsi="Times New Roman"/>
          <w:bCs/>
          <w:sz w:val="18"/>
          <w:szCs w:val="18"/>
        </w:rPr>
        <w:t xml:space="preserve">«Статья 4.2. </w:t>
      </w:r>
      <w:r>
        <w:rPr>
          <w:rFonts w:ascii="Times New Roman" w:hAnsi="Times New Roman" w:eastAsia="Times New Roman"/>
          <w:sz w:val="18"/>
          <w:szCs w:val="18"/>
          <w:lang w:eastAsia="ru-RU"/>
        </w:rPr>
        <w:t xml:space="preserve">Права органов местного самоуправления </w:t>
      </w:r>
      <w:r>
        <w:rPr>
          <w:rFonts w:ascii="Times New Roman" w:hAnsi="Times New Roman" w:eastAsia="Times New Roman"/>
          <w:bCs/>
          <w:sz w:val="18"/>
          <w:szCs w:val="18"/>
          <w:lang w:eastAsia="ru-RU"/>
        </w:rPr>
        <w:t>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w:t>
      </w:r>
      <w:r>
        <w:rPr>
          <w:rFonts w:ascii="Times New Roman" w:hAnsi="Times New Roman" w:eastAsia="Times New Roman"/>
          <w:sz w:val="18"/>
          <w:szCs w:val="18"/>
          <w:lang w:eastAsia="ru-RU"/>
        </w:rPr>
        <w:t xml:space="preserve"> поселения на решение вопросов, не отнесенных к вопросам местного значения поселений</w:t>
      </w:r>
    </w:p>
    <w:p>
      <w:pPr>
        <w:widowControl w:val="0"/>
        <w:adjustRightInd w:val="0"/>
        <w:spacing w:after="0" w:line="240" w:lineRule="auto"/>
        <w:ind w:firstLine="709"/>
        <w:jc w:val="both"/>
        <w:rPr>
          <w:rFonts w:ascii="Times New Roman" w:hAnsi="Times New Roman" w:eastAsia="Times New Roman"/>
          <w:sz w:val="18"/>
          <w:szCs w:val="18"/>
          <w:lang w:eastAsia="ru-RU"/>
        </w:rPr>
      </w:pPr>
      <w:bookmarkStart w:id="0" w:name="Par126"/>
      <w:bookmarkEnd w:id="0"/>
      <w:r>
        <w:rPr>
          <w:rFonts w:ascii="Times New Roman" w:hAnsi="Times New Roman" w:eastAsia="Times New Roman"/>
          <w:sz w:val="18"/>
          <w:szCs w:val="18"/>
          <w:lang w:eastAsia="ru-RU"/>
        </w:rPr>
        <w:t xml:space="preserve">1. Органы местного самоуправления </w:t>
      </w:r>
      <w:r>
        <w:rPr>
          <w:rFonts w:ascii="Times New Roman" w:hAnsi="Times New Roman" w:eastAsia="Times New Roman"/>
          <w:bCs/>
          <w:sz w:val="18"/>
          <w:szCs w:val="18"/>
          <w:lang w:eastAsia="ru-RU"/>
        </w:rPr>
        <w:t>Взвадского сельского</w:t>
      </w:r>
      <w:r>
        <w:rPr>
          <w:rFonts w:ascii="Times New Roman" w:hAnsi="Times New Roman" w:eastAsia="Times New Roman"/>
          <w:sz w:val="18"/>
          <w:szCs w:val="18"/>
          <w:lang w:eastAsia="ru-RU"/>
        </w:rPr>
        <w:t xml:space="preserve"> поселения имеют право на: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 создание музеев </w:t>
      </w:r>
      <w:r>
        <w:rPr>
          <w:rFonts w:ascii="Times New Roman" w:hAnsi="Times New Roman" w:eastAsia="Times New Roman"/>
          <w:bCs/>
          <w:sz w:val="18"/>
          <w:szCs w:val="18"/>
          <w:lang w:eastAsia="ru-RU"/>
        </w:rPr>
        <w:t>Взвадского сельского</w:t>
      </w:r>
      <w:r>
        <w:rPr>
          <w:rFonts w:ascii="Times New Roman" w:hAnsi="Times New Roman" w:eastAsia="Times New Roman"/>
          <w:sz w:val="18"/>
          <w:szCs w:val="18"/>
          <w:lang w:eastAsia="ru-RU"/>
        </w:rPr>
        <w:t xml:space="preserve">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совершение нотариальных действий, предусмотренных законодательством, в случае отсутствия во</w:t>
      </w:r>
      <w:r>
        <w:rPr>
          <w:rFonts w:hint="default" w:ascii="Times New Roman" w:hAnsi="Times New Roman" w:eastAsia="Times New Roman"/>
          <w:sz w:val="18"/>
          <w:szCs w:val="18"/>
          <w:lang w:val="en-US" w:eastAsia="ru-RU"/>
        </w:rPr>
        <w:t xml:space="preserve"> Взвадском</w:t>
      </w:r>
      <w:r>
        <w:rPr>
          <w:rFonts w:ascii="Times New Roman" w:hAnsi="Times New Roman" w:eastAsia="Times New Roman"/>
          <w:bCs/>
          <w:sz w:val="18"/>
          <w:szCs w:val="18"/>
          <w:lang w:eastAsia="ru-RU"/>
        </w:rPr>
        <w:t xml:space="preserve"> сельском</w:t>
      </w:r>
      <w:r>
        <w:rPr>
          <w:rFonts w:ascii="Times New Roman" w:hAnsi="Times New Roman" w:eastAsia="Times New Roman"/>
          <w:sz w:val="18"/>
          <w:szCs w:val="18"/>
          <w:lang w:eastAsia="ru-RU"/>
        </w:rPr>
        <w:t xml:space="preserve"> поселении нотариуса;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участие в осуществлении деятельности по опеке и попечительству;</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eastAsia="Times New Roman"/>
          <w:bCs/>
          <w:sz w:val="18"/>
          <w:szCs w:val="18"/>
          <w:lang w:eastAsia="ru-RU"/>
        </w:rPr>
        <w:t>Взвадского сельского</w:t>
      </w:r>
      <w:r>
        <w:rPr>
          <w:rFonts w:ascii="Times New Roman" w:hAnsi="Times New Roman" w:eastAsia="Times New Roman"/>
          <w:sz w:val="18"/>
          <w:szCs w:val="18"/>
          <w:lang w:eastAsia="ru-RU"/>
        </w:rPr>
        <w:t xml:space="preserve">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eastAsia="Times New Roman"/>
          <w:bCs/>
          <w:sz w:val="18"/>
          <w:szCs w:val="18"/>
          <w:lang w:eastAsia="ru-RU"/>
        </w:rPr>
        <w:t>Взвадского сельского</w:t>
      </w:r>
      <w:r>
        <w:rPr>
          <w:rFonts w:ascii="Times New Roman" w:hAnsi="Times New Roman" w:eastAsia="Times New Roman"/>
          <w:sz w:val="18"/>
          <w:szCs w:val="18"/>
          <w:lang w:eastAsia="ru-RU"/>
        </w:rPr>
        <w:t xml:space="preserve">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Pr>
          <w:rFonts w:hint="default" w:ascii="Times New Roman" w:hAnsi="Times New Roman" w:eastAsia="Times New Roman"/>
          <w:sz w:val="18"/>
          <w:szCs w:val="18"/>
          <w:lang w:val="en-US" w:eastAsia="ru-RU"/>
        </w:rPr>
        <w:t xml:space="preserve"> Взвадского</w:t>
      </w:r>
      <w:r>
        <w:rPr>
          <w:rFonts w:ascii="Times New Roman" w:hAnsi="Times New Roman" w:eastAsia="Times New Roman"/>
          <w:bCs/>
          <w:sz w:val="18"/>
          <w:szCs w:val="18"/>
          <w:lang w:eastAsia="ru-RU"/>
        </w:rPr>
        <w:t xml:space="preserve"> сельского</w:t>
      </w:r>
      <w:r>
        <w:rPr>
          <w:rFonts w:ascii="Times New Roman" w:hAnsi="Times New Roman" w:eastAsia="Times New Roman"/>
          <w:sz w:val="18"/>
          <w:szCs w:val="18"/>
          <w:lang w:eastAsia="ru-RU"/>
        </w:rPr>
        <w:t xml:space="preserve">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создание муниципальной пожарной охраны;</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8) создание условий для развития туризма;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Pr>
          <w:sz w:val="18"/>
          <w:szCs w:val="18"/>
        </w:rPr>
        <w:fldChar w:fldCharType="begin"/>
      </w:r>
      <w:r>
        <w:rPr>
          <w:sz w:val="18"/>
          <w:szCs w:val="18"/>
        </w:rPr>
        <w:instrText xml:space="preserve"> HYPERLINK "http://dostup.scli.ru:8111/content/act/e999dcf9-926b-4fa1-9b51-8fd631c66b00.html" \t "Logical" </w:instrText>
      </w:r>
      <w:r>
        <w:rPr>
          <w:sz w:val="18"/>
          <w:szCs w:val="18"/>
        </w:rPr>
        <w:fldChar w:fldCharType="separate"/>
      </w:r>
      <w:r>
        <w:rPr>
          <w:rFonts w:ascii="Times New Roman" w:hAnsi="Times New Roman" w:eastAsia="Times New Roman"/>
          <w:sz w:val="18"/>
          <w:szCs w:val="18"/>
          <w:lang w:eastAsia="ru-RU"/>
        </w:rPr>
        <w:t>Федеральным законом от 24 ноября 1995 года № 181-ФЗ</w:t>
      </w:r>
      <w:r>
        <w:rPr>
          <w:rFonts w:ascii="Times New Roman" w:hAnsi="Times New Roman" w:eastAsia="Times New Roman"/>
          <w:sz w:val="18"/>
          <w:szCs w:val="18"/>
          <w:lang w:eastAsia="ru-RU"/>
        </w:rPr>
        <w:fldChar w:fldCharType="end"/>
      </w:r>
      <w:r>
        <w:rPr>
          <w:rFonts w:ascii="Times New Roman" w:hAnsi="Times New Roman" w:eastAsia="Times New Roman"/>
          <w:sz w:val="18"/>
          <w:szCs w:val="18"/>
          <w:lang w:eastAsia="ru-RU"/>
        </w:rPr>
        <w:t xml:space="preserve"> «О социальной защите инвалидов в Российской Федерации»;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sz w:val="18"/>
          <w:szCs w:val="18"/>
          <w:lang w:eastAsia="ru-RU"/>
        </w:rPr>
        <w:t xml:space="preserve">11) </w:t>
      </w:r>
      <w:r>
        <w:rPr>
          <w:rFonts w:ascii="Times New Roman" w:hAnsi="Times New Roman" w:eastAsia="Times New Roman"/>
          <w:bCs/>
          <w:sz w:val="18"/>
          <w:szCs w:val="18"/>
          <w:lang w:eastAsia="ru-RU"/>
        </w:rPr>
        <w:t xml:space="preserve">утратил силу. - Федеральный </w:t>
      </w:r>
      <w:r>
        <w:rPr>
          <w:sz w:val="18"/>
          <w:szCs w:val="18"/>
        </w:rPr>
        <w:fldChar w:fldCharType="begin"/>
      </w:r>
      <w:r>
        <w:rPr>
          <w:sz w:val="18"/>
          <w:szCs w:val="18"/>
        </w:rPr>
        <w:instrText xml:space="preserve"> HYPERLINK "consultantplus://offline/ref=65FA21A2C253774F7195E951C3BCE336FD1F4B708B5EED8F9B38438500B9D14B3C900EAE059ED11BrEk6G" </w:instrText>
      </w:r>
      <w:r>
        <w:rPr>
          <w:sz w:val="18"/>
          <w:szCs w:val="18"/>
        </w:rPr>
        <w:fldChar w:fldCharType="separate"/>
      </w:r>
      <w:r>
        <w:rPr>
          <w:rFonts w:ascii="Times New Roman" w:hAnsi="Times New Roman" w:eastAsia="Times New Roman"/>
          <w:bCs/>
          <w:sz w:val="18"/>
          <w:szCs w:val="18"/>
          <w:lang w:eastAsia="ru-RU"/>
        </w:rPr>
        <w:t>закон</w:t>
      </w:r>
      <w:r>
        <w:rPr>
          <w:rFonts w:ascii="Times New Roman" w:hAnsi="Times New Roman" w:eastAsia="Times New Roman"/>
          <w:bCs/>
          <w:sz w:val="18"/>
          <w:szCs w:val="18"/>
          <w:lang w:eastAsia="ru-RU"/>
        </w:rPr>
        <w:fldChar w:fldCharType="end"/>
      </w:r>
      <w:r>
        <w:rPr>
          <w:rFonts w:ascii="Times New Roman" w:hAnsi="Times New Roman" w:eastAsia="Times New Roman"/>
          <w:bCs/>
          <w:sz w:val="18"/>
          <w:szCs w:val="18"/>
          <w:lang w:eastAsia="ru-RU"/>
        </w:rPr>
        <w:t xml:space="preserve"> от 05.12.2017 № 392-ФЗ</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13) осуществление</w:t>
      </w:r>
      <w:r>
        <w:rPr>
          <w:sz w:val="18"/>
          <w:szCs w:val="18"/>
        </w:rPr>
        <w:t xml:space="preserve"> </w:t>
      </w:r>
      <w:r>
        <w:rPr>
          <w:rFonts w:ascii="Times New Roman" w:hAnsi="Times New Roman" w:eastAsia="Times New Roman"/>
          <w:sz w:val="18"/>
          <w:szCs w:val="18"/>
          <w:lang w:eastAsia="ru-RU"/>
        </w:rPr>
        <w:t>деятельности по обращению с животными без владельцев, обитающими на территории поселения;</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autoSpaceDE w:val="0"/>
        <w:autoSpaceDN w:val="0"/>
        <w:adjustRightInd w:val="0"/>
        <w:spacing w:after="0" w:line="240" w:lineRule="auto"/>
        <w:ind w:firstLine="709"/>
        <w:jc w:val="both"/>
        <w:rPr>
          <w:rFonts w:ascii="Times New Roman" w:hAnsi="Times New Roman" w:eastAsia="Times New Roman"/>
          <w:bCs/>
          <w:color w:val="FF0000"/>
          <w:sz w:val="18"/>
          <w:szCs w:val="18"/>
          <w:lang w:eastAsia="ru-RU"/>
        </w:rPr>
      </w:pPr>
      <w:r>
        <w:rPr>
          <w:rFonts w:ascii="Times New Roman" w:hAnsi="Times New Roman" w:eastAsia="Times New Roman"/>
          <w:bCs/>
          <w:sz w:val="18"/>
          <w:szCs w:val="18"/>
          <w:lang w:eastAsia="ru-RU"/>
        </w:rPr>
        <w:t xml:space="preserve">18) </w:t>
      </w:r>
      <w:r>
        <w:rPr>
          <w:rFonts w:ascii="Times New Roman" w:hAnsi="Times New Roman" w:eastAsia="Times New Roman"/>
          <w:bCs/>
          <w:color w:val="auto"/>
          <w:sz w:val="18"/>
          <w:szCs w:val="18"/>
          <w:lang w:eastAsia="ru-RU"/>
        </w:rPr>
        <w:t>осуществление</w:t>
      </w:r>
      <w:r>
        <w:rPr>
          <w:rFonts w:ascii="Times New Roman" w:hAnsi="Times New Roman" w:eastAsia="Times New Roman"/>
          <w:bCs/>
          <w:color w:val="FF0000"/>
          <w:sz w:val="18"/>
          <w:szCs w:val="18"/>
          <w:lang w:eastAsia="ru-RU"/>
        </w:rPr>
        <w:t xml:space="preserve"> </w:t>
      </w:r>
      <w:r>
        <w:rPr>
          <w:rFonts w:ascii="Times New Roman" w:hAnsi="Times New Roman" w:eastAsia="Times New Roman"/>
          <w:bCs/>
          <w:sz w:val="18"/>
          <w:szCs w:val="18"/>
          <w:lang w:eastAsia="ru-RU"/>
        </w:rPr>
        <w:t>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 Органы местного самоуправления </w:t>
      </w:r>
      <w:r>
        <w:rPr>
          <w:rFonts w:ascii="Times New Roman" w:hAnsi="Times New Roman" w:eastAsia="Times New Roman"/>
          <w:bCs/>
          <w:sz w:val="18"/>
          <w:szCs w:val="18"/>
          <w:lang w:eastAsia="ru-RU"/>
        </w:rPr>
        <w:t>Взвадского сельского</w:t>
      </w:r>
      <w:r>
        <w:rPr>
          <w:rFonts w:ascii="Times New Roman" w:hAnsi="Times New Roman" w:eastAsia="Times New Roman"/>
          <w:sz w:val="18"/>
          <w:szCs w:val="18"/>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Pr>
          <w:rFonts w:ascii="Times New Roman" w:hAnsi="Times New Roman" w:eastAsia="Times New Roman"/>
          <w:color w:val="000000"/>
          <w:sz w:val="18"/>
          <w:szCs w:val="18"/>
          <w:lang w:eastAsia="ru-RU"/>
        </w:rPr>
        <w:t xml:space="preserve">со статьей 19 </w:t>
      </w:r>
      <w:r>
        <w:rPr>
          <w:sz w:val="18"/>
          <w:szCs w:val="18"/>
        </w:rPr>
        <w:fldChar w:fldCharType="begin"/>
      </w:r>
      <w:r>
        <w:rPr>
          <w:sz w:val="18"/>
          <w:szCs w:val="18"/>
        </w:rPr>
        <w:instrText xml:space="preserve"> HYPERLINK "http://dostup.scli.ru:8111/content/act/96e20c02-1b12-465a-b64c-24aa92270007.html" \o "Федерального закона № 131-ФЗ" </w:instrText>
      </w:r>
      <w:r>
        <w:rPr>
          <w:sz w:val="18"/>
          <w:szCs w:val="18"/>
        </w:rPr>
        <w:fldChar w:fldCharType="separate"/>
      </w:r>
      <w:r>
        <w:rPr>
          <w:rFonts w:ascii="Times New Roman" w:hAnsi="Times New Roman" w:eastAsia="Times New Roman"/>
          <w:color w:val="000000"/>
          <w:sz w:val="18"/>
          <w:szCs w:val="18"/>
          <w:lang w:eastAsia="ru-RU"/>
        </w:rPr>
        <w:t>Федерального закона № 131-ФЗ</w:t>
      </w:r>
      <w:r>
        <w:rPr>
          <w:rFonts w:ascii="Times New Roman" w:hAnsi="Times New Roman" w:eastAsia="Times New Roman"/>
          <w:color w:val="000000"/>
          <w:sz w:val="18"/>
          <w:szCs w:val="18"/>
          <w:lang w:eastAsia="ru-RU"/>
        </w:rPr>
        <w:fldChar w:fldCharType="end"/>
      </w:r>
      <w:r>
        <w:rPr>
          <w:rFonts w:ascii="Times New Roman" w:hAnsi="Times New Roman" w:eastAsia="Times New Roman"/>
          <w:color w:val="000000"/>
          <w:sz w:val="18"/>
          <w:szCs w:val="18"/>
          <w:lang w:eastAsia="ru-RU"/>
        </w:rPr>
        <w:t xml:space="preserve">), если это участие </w:t>
      </w:r>
      <w:r>
        <w:rPr>
          <w:rFonts w:ascii="Times New Roman" w:hAnsi="Times New Roman" w:eastAsia="Times New Roman"/>
          <w:sz w:val="18"/>
          <w:szCs w:val="18"/>
          <w:lang w:eastAsia="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eastAsia="Times New Roman"/>
          <w:bCs/>
          <w:sz w:val="18"/>
          <w:szCs w:val="18"/>
          <w:lang w:eastAsia="ru-RU"/>
        </w:rPr>
        <w:t>Взвадского сельского поселения</w:t>
      </w:r>
      <w:r>
        <w:rPr>
          <w:rFonts w:ascii="Times New Roman" w:hAnsi="Times New Roman" w:eastAsia="Times New Roman"/>
          <w:sz w:val="18"/>
          <w:szCs w:val="1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eastAsia="Times New Roman"/>
          <w:bCs/>
          <w:sz w:val="18"/>
          <w:szCs w:val="18"/>
          <w:lang w:eastAsia="ru-RU"/>
        </w:rPr>
        <w:t>».</w:t>
      </w: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1.</w:t>
      </w:r>
      <w:r>
        <w:rPr>
          <w:rFonts w:hint="default" w:ascii="Times New Roman" w:hAnsi="Times New Roman" w:eastAsia="Times New Roman"/>
          <w:b/>
          <w:bCs/>
          <w:sz w:val="18"/>
          <w:szCs w:val="18"/>
          <w:lang w:val="en-US" w:eastAsia="ru-RU"/>
        </w:rPr>
        <w:t>2</w:t>
      </w:r>
      <w:r>
        <w:rPr>
          <w:rFonts w:ascii="Times New Roman" w:hAnsi="Times New Roman" w:eastAsia="Times New Roman"/>
          <w:b/>
          <w:bCs/>
          <w:sz w:val="18"/>
          <w:szCs w:val="18"/>
          <w:lang w:eastAsia="ru-RU"/>
        </w:rPr>
        <w:t>. Статью 5 Устава изложить в следующей редакции:</w:t>
      </w:r>
    </w:p>
    <w:p>
      <w:pPr>
        <w:widowControl w:val="0"/>
        <w:adjustRightInd w:val="0"/>
        <w:spacing w:after="0"/>
        <w:ind w:firstLine="709"/>
        <w:jc w:val="both"/>
        <w:outlineLvl w:val="2"/>
        <w:rPr>
          <w:rFonts w:ascii="Times New Roman" w:hAnsi="Times New Roman" w:eastAsia="Times New Roman"/>
          <w:sz w:val="18"/>
          <w:szCs w:val="18"/>
          <w:lang w:eastAsia="ru-RU"/>
        </w:rPr>
      </w:pPr>
      <w:r>
        <w:rPr>
          <w:rFonts w:ascii="Times New Roman" w:hAnsi="Times New Roman" w:eastAsia="Times New Roman"/>
          <w:bCs/>
          <w:sz w:val="18"/>
          <w:szCs w:val="18"/>
          <w:lang w:eastAsia="ru-RU"/>
        </w:rPr>
        <w:t xml:space="preserve">«Статья 5. </w:t>
      </w:r>
      <w:r>
        <w:rPr>
          <w:rFonts w:ascii="Times New Roman" w:hAnsi="Times New Roman" w:eastAsia="Times New Roman"/>
          <w:sz w:val="18"/>
          <w:szCs w:val="18"/>
          <w:lang w:eastAsia="ru-RU"/>
        </w:rPr>
        <w:t>Полномочия органов местного самоуправления по решению вопросов местного значения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lang w:eastAsia="ru-RU"/>
        </w:rPr>
        <w:t xml:space="preserve">1. </w:t>
      </w:r>
      <w:r>
        <w:rPr>
          <w:rFonts w:ascii="Times New Roman" w:hAnsi="Times New Roman" w:eastAsia="Times New Roman"/>
          <w:sz w:val="18"/>
          <w:szCs w:val="18"/>
        </w:rPr>
        <w:t xml:space="preserve">В целях решения вопросов местного значения органы местного самоуправления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обладают полномочиями, установленными частью 1 статьи 17 Федерального закона № 131-ФЗ. </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color w:val="000000"/>
          <w:sz w:val="18"/>
          <w:szCs w:val="18"/>
          <w:lang w:eastAsia="ru-RU"/>
        </w:rPr>
        <w:t xml:space="preserve">2. По вопросам, отнесенным в соответствии со статьей 14 </w:t>
      </w:r>
      <w:r>
        <w:rPr>
          <w:sz w:val="18"/>
          <w:szCs w:val="18"/>
        </w:rPr>
        <w:fldChar w:fldCharType="begin"/>
      </w:r>
      <w:r>
        <w:rPr>
          <w:sz w:val="18"/>
          <w:szCs w:val="18"/>
        </w:rPr>
        <w:instrText xml:space="preserve"> HYPERLINK "http://dostup.scli.ru:8111/content/act/96e20c02-1b12-465a-b64c-24aa92270007.html" \o "Федерального закона № 131-ФЗ" </w:instrText>
      </w:r>
      <w:r>
        <w:rPr>
          <w:sz w:val="18"/>
          <w:szCs w:val="18"/>
        </w:rPr>
        <w:fldChar w:fldCharType="separate"/>
      </w:r>
      <w:r>
        <w:rPr>
          <w:rFonts w:ascii="Times New Roman" w:hAnsi="Times New Roman" w:eastAsia="Times New Roman"/>
          <w:color w:val="000000"/>
          <w:sz w:val="18"/>
          <w:szCs w:val="18"/>
          <w:lang w:eastAsia="ru-RU"/>
        </w:rPr>
        <w:t>Федерального закона № 131-ФЗ</w:t>
      </w:r>
      <w:r>
        <w:rPr>
          <w:rFonts w:ascii="Times New Roman" w:hAnsi="Times New Roman" w:eastAsia="Times New Roman"/>
          <w:color w:val="000000"/>
          <w:sz w:val="18"/>
          <w:szCs w:val="18"/>
          <w:lang w:eastAsia="ru-RU"/>
        </w:rPr>
        <w:fldChar w:fldCharType="end"/>
      </w:r>
      <w:r>
        <w:rPr>
          <w:rFonts w:ascii="Times New Roman" w:hAnsi="Times New Roman" w:eastAsia="Times New Roman"/>
          <w:color w:val="000000"/>
          <w:sz w:val="18"/>
          <w:szCs w:val="18"/>
          <w:lang w:eastAsia="ru-RU"/>
        </w:rPr>
        <w:t xml:space="preserve"> к вопросам местного значения, федеральными законами, настоящим Уставом могут </w:t>
      </w:r>
      <w:r>
        <w:rPr>
          <w:rFonts w:ascii="Times New Roman" w:hAnsi="Times New Roman" w:eastAsia="Times New Roman"/>
          <w:sz w:val="18"/>
          <w:szCs w:val="18"/>
          <w:lang w:eastAsia="ru-RU"/>
        </w:rPr>
        <w:t>устанавливаться полномочия органов местного самоуправления Взвадского сельского поселения по решению указанных вопросов местного значения.</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pPr>
        <w:adjustRightInd w:val="0"/>
        <w:spacing w:after="0" w:line="240" w:lineRule="auto"/>
        <w:ind w:firstLine="567"/>
        <w:jc w:val="both"/>
        <w:rPr>
          <w:rFonts w:ascii="Times New Roman" w:hAnsi="Times New Roman" w:eastAsia="Times New Roman"/>
          <w:color w:val="000000"/>
          <w:sz w:val="18"/>
          <w:szCs w:val="18"/>
          <w:lang w:eastAsia="ru-RU"/>
        </w:rPr>
      </w:pPr>
      <w:r>
        <w:rPr>
          <w:rFonts w:ascii="Times New Roman" w:hAnsi="Times New Roman" w:eastAsia="Times New Roman"/>
          <w:sz w:val="18"/>
          <w:szCs w:val="18"/>
          <w:lang w:eastAsia="ru-RU"/>
        </w:rPr>
        <w:t>Органы местного самоуправления Взвадского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Pr>
          <w:sz w:val="18"/>
          <w:szCs w:val="18"/>
        </w:rPr>
        <w:t xml:space="preserve"> </w:t>
      </w:r>
      <w:r>
        <w:rPr>
          <w:rFonts w:ascii="Times New Roman" w:hAnsi="Times New Roman" w:eastAsia="Times New Roman"/>
          <w:sz w:val="18"/>
          <w:szCs w:val="18"/>
          <w:lang w:eastAsia="ru-RU"/>
        </w:rPr>
        <w:t xml:space="preserve">Взвадского сельского поселения работ (в том числе дежурств) в целях решения вопросов местного значения Взвадского сельского поселения, предусмотренных пунктами 9, 15 и </w:t>
      </w:r>
      <w:r>
        <w:rPr>
          <w:rFonts w:ascii="Times New Roman" w:hAnsi="Times New Roman" w:eastAsia="Times New Roman"/>
          <w:color w:val="000000"/>
          <w:sz w:val="18"/>
          <w:szCs w:val="18"/>
          <w:lang w:eastAsia="ru-RU"/>
        </w:rPr>
        <w:t xml:space="preserve">19 части 1 статьи 14 </w:t>
      </w:r>
      <w:r>
        <w:rPr>
          <w:sz w:val="18"/>
          <w:szCs w:val="18"/>
        </w:rPr>
        <w:fldChar w:fldCharType="begin"/>
      </w:r>
      <w:r>
        <w:rPr>
          <w:sz w:val="18"/>
          <w:szCs w:val="18"/>
        </w:rPr>
        <w:instrText xml:space="preserve"> HYPERLINK "http://dostup.scli.ru:8111/content/act/96e20c02-1b12-465a-b64c-24aa92270007.html" \o "Федерального закона № 131-ФЗ" </w:instrText>
      </w:r>
      <w:r>
        <w:rPr>
          <w:sz w:val="18"/>
          <w:szCs w:val="18"/>
        </w:rPr>
        <w:fldChar w:fldCharType="separate"/>
      </w:r>
      <w:r>
        <w:rPr>
          <w:rFonts w:ascii="Times New Roman" w:hAnsi="Times New Roman" w:eastAsia="Times New Roman"/>
          <w:color w:val="000000"/>
          <w:sz w:val="18"/>
          <w:szCs w:val="18"/>
          <w:lang w:eastAsia="ru-RU"/>
        </w:rPr>
        <w:t>Федерального закона № 131-ФЗ</w:t>
      </w:r>
      <w:r>
        <w:rPr>
          <w:rFonts w:ascii="Times New Roman" w:hAnsi="Times New Roman" w:eastAsia="Times New Roman"/>
          <w:color w:val="000000"/>
          <w:sz w:val="18"/>
          <w:szCs w:val="18"/>
          <w:lang w:eastAsia="ru-RU"/>
        </w:rPr>
        <w:fldChar w:fldCharType="end"/>
      </w:r>
      <w:r>
        <w:rPr>
          <w:rFonts w:ascii="Times New Roman" w:hAnsi="Times New Roman" w:eastAsia="Times New Roman"/>
          <w:color w:val="000000"/>
          <w:sz w:val="18"/>
          <w:szCs w:val="18"/>
          <w:lang w:eastAsia="ru-RU"/>
        </w:rPr>
        <w:t>.</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К социально значимым работам относятся только работы, не требующие специальной профессиональной подготовки.</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eastAsia="Times New Roman"/>
          <w:bCs/>
          <w:sz w:val="18"/>
          <w:szCs w:val="18"/>
          <w:lang w:eastAsia="ru-RU"/>
        </w:rPr>
        <w:t>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w:t>
      </w:r>
      <w:r>
        <w:rPr>
          <w:rFonts w:ascii="Times New Roman" w:hAnsi="Times New Roman" w:eastAsia="Times New Roman"/>
          <w:sz w:val="18"/>
          <w:szCs w:val="18"/>
          <w:lang w:eastAsia="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18"/>
          <w:szCs w:val="18"/>
        </w:rPr>
        <w:t xml:space="preserve"> </w:t>
      </w: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1.</w:t>
      </w:r>
      <w:r>
        <w:rPr>
          <w:rFonts w:hint="default" w:ascii="Times New Roman" w:hAnsi="Times New Roman" w:eastAsia="Times New Roman"/>
          <w:b/>
          <w:bCs/>
          <w:sz w:val="18"/>
          <w:szCs w:val="18"/>
          <w:lang w:val="en-US" w:eastAsia="ru-RU"/>
        </w:rPr>
        <w:t>3</w:t>
      </w:r>
      <w:r>
        <w:rPr>
          <w:rFonts w:ascii="Times New Roman" w:hAnsi="Times New Roman" w:eastAsia="Times New Roman"/>
          <w:b/>
          <w:bCs/>
          <w:sz w:val="18"/>
          <w:szCs w:val="18"/>
          <w:lang w:eastAsia="ru-RU"/>
        </w:rPr>
        <w:t xml:space="preserve">. Главу </w:t>
      </w:r>
      <w:r>
        <w:rPr>
          <w:rFonts w:ascii="Times New Roman" w:hAnsi="Times New Roman" w:eastAsia="Times New Roman"/>
          <w:b/>
          <w:bCs/>
          <w:sz w:val="18"/>
          <w:szCs w:val="18"/>
          <w:lang w:val="en-US" w:eastAsia="ru-RU"/>
        </w:rPr>
        <w:t>II</w:t>
      </w:r>
      <w:r>
        <w:rPr>
          <w:rFonts w:ascii="Times New Roman" w:hAnsi="Times New Roman" w:eastAsia="Times New Roman"/>
          <w:b/>
          <w:bCs/>
          <w:sz w:val="18"/>
          <w:szCs w:val="18"/>
          <w:lang w:eastAsia="ru-RU"/>
        </w:rPr>
        <w:t xml:space="preserve"> Устава дополнить статьей 11.1 следующего содержания: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«Статья 11.1. Инициативные проекты</w:t>
      </w:r>
    </w:p>
    <w:p>
      <w:pPr>
        <w:autoSpaceDE w:val="0"/>
        <w:autoSpaceDN w:val="0"/>
        <w:adjustRightInd w:val="0"/>
        <w:spacing w:after="0" w:line="240" w:lineRule="auto"/>
        <w:ind w:firstLine="709"/>
        <w:jc w:val="both"/>
        <w:rPr>
          <w:sz w:val="18"/>
          <w:szCs w:val="18"/>
        </w:rPr>
      </w:pPr>
      <w:r>
        <w:rPr>
          <w:rFonts w:ascii="Times New Roman" w:hAnsi="Times New Roman" w:eastAsia="Times New Roman"/>
          <w:bCs/>
          <w:sz w:val="18"/>
          <w:szCs w:val="18"/>
          <w:lang w:eastAsia="ru-RU"/>
        </w:rPr>
        <w:t>1. В целях реализации мероприятий, имеющих приоритетное значение для жителей Взвадского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Взвадского сельского поселения может быть внесен инициативный проект. Порядок определения части территории 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 поселения, на которой могут реализовываться инициативные проекты, устанавливается нормативным правовым актом Совета депутатов Взвадского сельского поселения.</w:t>
      </w:r>
      <w:r>
        <w:rPr>
          <w:sz w:val="18"/>
          <w:szCs w:val="18"/>
        </w:rPr>
        <w:t xml:space="preserve"> </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 xml:space="preserve">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Взвадского сельского поселения. Право выступить инициатором проекта в соответствии с нормативным правовым актом Совета депутатов Взвадского сельского поселения может быть предоставлено также иным лицам, осуществляющим деятельность на территории Взвадского  сельского поселения. </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3. Инициативный проект должен содержать следующие сведения: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 описание проблемы, решение которой имеет приоритетное значение для жителей Взвадского сельского поселения или его части;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2) обоснование предложений по решению указанной проблемы;</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3) описание ожидаемого результата (ожидаемых результатов) реализации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4) предварительный расчет необходимых расходов на реализацию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5) планируемые сроки реализации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7) указание на объем средств бюджета Взвадского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8) указание на территорию Взвадского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9) иные сведения, предусмотренные нормативным правовым актом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4. Инициативный проект до его внесения в администрацию Взвадского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Взвадского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Нормативным правовым актом Совета депутатов Взвадского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Инициаторы проекта при внесении инициативного проекта в администрацию Взвадского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Взвадского сельского поселения или его части.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5. Информация о внесении инициативного проекта в администрацию Взвадского сельского поселения подлежит опубликованию (обнародованию) и размещению на официальном сайте Взвадского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Взвадского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Взвадского сельского поселения, достигшие шестнадцатилетнего возраста. В случае, если администрация 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6. Инициативный проект подлежит обязательному рассмотрению администрацией Взвадского сельского поселения в течение 30 дней со дня его внесения. Администрация Взвадского сельского поселения по результатам рассмотрения инициативного проекта принимает одно из следующих решений:</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 поддержать инициативный проект и продолжить работу над ним в пределах бюджетных ассигнований, предусмотренных решением о бюджете Взвадского сельского поселения, на соответствующие цели и (или) в соответствии с порядком составления и рассмотрения проекта бюджета Взвадского сельского поселения (внесения изменений в решение о бюджете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7. Администрация  Взвадского сельского поселения  принимает решение об отказе в поддержке инициативного проекта в одном из следующих случаев:</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 несоблюдение установленного порядка внесения инициативного проекта и его рассмотрения;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4) отсутствие средств бюджета Взвадского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5) наличие возможности решения описанной в инициативном проекте проблемы более эффективным способом;</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6) признание инициативного проекта не прошедшим конкурсный отбор.</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8. Администрация Взвадского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11. В случае, если в Администрацию</w:t>
      </w:r>
      <w:r>
        <w:rPr>
          <w:rFonts w:hint="default" w:ascii="Times New Roman" w:hAnsi="Times New Roman" w:eastAsia="Times New Roman"/>
          <w:bCs/>
          <w:sz w:val="18"/>
          <w:szCs w:val="18"/>
          <w:lang w:val="en-US" w:eastAsia="ru-RU"/>
        </w:rPr>
        <w:t xml:space="preserve"> Взвадского</w:t>
      </w:r>
      <w:r>
        <w:rPr>
          <w:rFonts w:ascii="Times New Roman" w:hAnsi="Times New Roman" w:eastAsia="Times New Roman"/>
          <w:bCs/>
          <w:sz w:val="18"/>
          <w:szCs w:val="18"/>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Взвадского сельского поселения организует проведение конкурсного отбора и информирует об этом инициаторов проекта.</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Взвадского сельского поселения. </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Состав коллегиального органа (комиссии) формируется Администрацией Взвадского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Взвадского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13. Инициаторы проекта, другие граждане, проживающие на территории Взвадского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14. Информация о рассмотрении инициативного проекта администрацией Взвадского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Взвадского сельского поселения в информационно-телекоммуникационной сети "Интернет". </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Отчет администрации Взвадского сельского поселения об итогах реализации инициативного проекта подлежит опубликованию (обнародованию) и размещению на официальном сайте</w:t>
      </w:r>
      <w:r>
        <w:rPr>
          <w:rFonts w:hint="default" w:ascii="Times New Roman" w:hAnsi="Times New Roman" w:eastAsia="Times New Roman"/>
          <w:bCs/>
          <w:sz w:val="18"/>
          <w:szCs w:val="18"/>
          <w:lang w:val="en-US" w:eastAsia="ru-RU"/>
        </w:rPr>
        <w:t xml:space="preserve"> Взвадского</w:t>
      </w:r>
      <w:r>
        <w:rPr>
          <w:rFonts w:ascii="Times New Roman" w:hAnsi="Times New Roman" w:eastAsia="Times New Roman"/>
          <w:bCs/>
          <w:sz w:val="18"/>
          <w:szCs w:val="18"/>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pPr>
        <w:autoSpaceDE w:val="0"/>
        <w:autoSpaceDN w:val="0"/>
        <w:adjustRightInd w:val="0"/>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В случае, если администрация Взвадского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1.</w:t>
      </w:r>
      <w:r>
        <w:rPr>
          <w:rFonts w:hint="default" w:ascii="Times New Roman" w:hAnsi="Times New Roman" w:eastAsia="Times New Roman"/>
          <w:b/>
          <w:bCs/>
          <w:sz w:val="18"/>
          <w:szCs w:val="18"/>
          <w:lang w:val="en-US" w:eastAsia="ru-RU"/>
        </w:rPr>
        <w:t>4</w:t>
      </w:r>
      <w:r>
        <w:rPr>
          <w:rFonts w:ascii="Times New Roman" w:hAnsi="Times New Roman" w:eastAsia="Times New Roman"/>
          <w:b/>
          <w:bCs/>
          <w:sz w:val="18"/>
          <w:szCs w:val="18"/>
          <w:lang w:eastAsia="ru-RU"/>
        </w:rPr>
        <w:t>. Статью 12 Устава изложить в следующей редакции:</w:t>
      </w:r>
    </w:p>
    <w:p>
      <w:pPr>
        <w:pStyle w:val="487"/>
        <w:rPr>
          <w:rFonts w:ascii="Times New Roman" w:hAnsi="Times New Roman"/>
          <w:b w:val="0"/>
          <w:bCs/>
          <w:sz w:val="18"/>
          <w:szCs w:val="18"/>
        </w:rPr>
      </w:pPr>
      <w:r>
        <w:rPr>
          <w:rFonts w:ascii="Times New Roman" w:hAnsi="Times New Roman"/>
          <w:b w:val="0"/>
          <w:bCs/>
          <w:sz w:val="18"/>
          <w:szCs w:val="18"/>
        </w:rPr>
        <w:t>«Статья 12. Территориальное общественное самоуправление</w:t>
      </w:r>
    </w:p>
    <w:p>
      <w:pPr>
        <w:pStyle w:val="487"/>
        <w:rPr>
          <w:rFonts w:ascii="Times New Roman" w:hAnsi="Times New Roman"/>
          <w:b w:val="0"/>
          <w:bCs/>
          <w:sz w:val="18"/>
          <w:szCs w:val="18"/>
        </w:rPr>
      </w:pPr>
      <w:r>
        <w:rPr>
          <w:rFonts w:ascii="Times New Roman" w:hAnsi="Times New Roman"/>
          <w:b w:val="0"/>
          <w:bCs/>
          <w:sz w:val="18"/>
          <w:szCs w:val="1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Pr>
          <w:rFonts w:ascii="Times New Roman" w:hAnsi="Times New Roman"/>
          <w:b w:val="0"/>
          <w:bCs/>
          <w:sz w:val="18"/>
          <w:szCs w:val="18"/>
        </w:rPr>
        <w:cr/>
      </w:r>
      <w:r>
        <w:rPr>
          <w:rFonts w:ascii="Times New Roman" w:hAnsi="Times New Roman"/>
          <w:b w:val="0"/>
          <w:bCs/>
          <w:sz w:val="18"/>
          <w:szCs w:val="18"/>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pPr>
        <w:pStyle w:val="487"/>
        <w:rPr>
          <w:rFonts w:ascii="Times New Roman" w:hAnsi="Times New Roman"/>
          <w:b w:val="0"/>
          <w:bCs/>
          <w:sz w:val="18"/>
          <w:szCs w:val="18"/>
        </w:rPr>
      </w:pPr>
      <w:r>
        <w:rPr>
          <w:rFonts w:ascii="Times New Roman" w:hAnsi="Times New Roman"/>
          <w:b w:val="0"/>
          <w:bCs/>
          <w:sz w:val="18"/>
          <w:szCs w:val="1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Взвадского сельского поселения. Порядок регистрации устава территориального общественного самоуправления определяется решением Совета депутатов Взвадского сельского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numPr>
          <w:ilvl w:val="0"/>
          <w:numId w:val="2"/>
        </w:num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w:t>
      </w:r>
    </w:p>
    <w:p>
      <w:pPr>
        <w:numPr>
          <w:ilvl w:val="0"/>
          <w:numId w:val="2"/>
        </w:num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избрание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8. Органы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Взвадского сельского поселения с использованием средств местного бюджета;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вправе вносить в органы местного самоуправления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к компетенции которых отнесено принятие указанных актов.</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8.1.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9. В уставе территориального общественного самоуправления устанавливаются: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территория, на которой оно осуществляется;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цели, задачи, формы и основные направления деятельности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порядок принятия решений;</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порядок приобретения имущества, а также порядок пользования и распоряжения указанным имуществом и финансовыми средствами;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6) порядок прекращения осуществления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10. Дополнительные требования к уставу территориального общественного самоуправления органами местного самоуправления Взвадского сельского поселения устанавливаться не могут.</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1.</w:t>
      </w:r>
      <w:r>
        <w:rPr>
          <w:rFonts w:hint="default" w:ascii="Times New Roman" w:hAnsi="Times New Roman" w:eastAsia="Times New Roman"/>
          <w:b/>
          <w:bCs/>
          <w:sz w:val="18"/>
          <w:szCs w:val="18"/>
          <w:lang w:val="en-US" w:eastAsia="ru-RU"/>
        </w:rPr>
        <w:t>5</w:t>
      </w:r>
      <w:r>
        <w:rPr>
          <w:rFonts w:ascii="Times New Roman" w:hAnsi="Times New Roman" w:eastAsia="Times New Roman"/>
          <w:b/>
          <w:bCs/>
          <w:sz w:val="18"/>
          <w:szCs w:val="18"/>
          <w:lang w:eastAsia="ru-RU"/>
        </w:rPr>
        <w:t>. Статью 13 Устава изложить в следующей редакции:</w:t>
      </w:r>
    </w:p>
    <w:p>
      <w:pPr>
        <w:widowControl w:val="0"/>
        <w:adjustRightInd w:val="0"/>
        <w:spacing w:after="0"/>
        <w:ind w:firstLine="709"/>
        <w:outlineLvl w:val="2"/>
        <w:rPr>
          <w:rFonts w:ascii="Times New Roman" w:hAnsi="Times New Roman" w:eastAsia="Times New Roman"/>
          <w:b/>
          <w:sz w:val="18"/>
          <w:szCs w:val="18"/>
          <w:lang w:eastAsia="ru-RU"/>
        </w:rPr>
      </w:pPr>
      <w:r>
        <w:rPr>
          <w:rFonts w:ascii="Times New Roman" w:hAnsi="Times New Roman" w:eastAsia="Times New Roman"/>
          <w:bCs/>
          <w:sz w:val="18"/>
          <w:szCs w:val="18"/>
          <w:lang w:eastAsia="ru-RU"/>
        </w:rPr>
        <w:t xml:space="preserve">«Статья 13. </w:t>
      </w:r>
      <w:r>
        <w:rPr>
          <w:rFonts w:ascii="Times New Roman" w:hAnsi="Times New Roman" w:eastAsia="Times New Roman"/>
          <w:b/>
          <w:sz w:val="18"/>
          <w:szCs w:val="18"/>
          <w:lang w:eastAsia="ru-RU"/>
        </w:rPr>
        <w:t>Собрание и конференция граждан (собрание делегатов)</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Для обсуждения вопросов местного значения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Взвадского сельского поселения могут проводиться собрания и конференции граждан (собрание делегатов).</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Собрание граждан проводится по инициативе населения, Совета депутатов Взвадского сельского поселения, Главы Взвадского сельского поселения, а также в случаях, предусмотренных уставом территориального общественного самоуправления.</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Собрание граждан, проводимое по инициативе Совета депутатов Взвадского сельского поселения или Главы Взвадского сельского поселения, назначается соответственно Советом депутатов Взвадского сельского поселения или Главой </w:t>
      </w:r>
      <w:r>
        <w:rPr>
          <w:rFonts w:hint="default" w:ascii="Times New Roman" w:hAnsi="Times New Roman" w:eastAsia="Times New Roman"/>
          <w:sz w:val="18"/>
          <w:szCs w:val="18"/>
          <w:lang w:val="en-US" w:eastAsia="ru-RU"/>
        </w:rPr>
        <w:t xml:space="preserve"> Взвадского </w:t>
      </w:r>
      <w:r>
        <w:rPr>
          <w:rFonts w:ascii="Times New Roman" w:hAnsi="Times New Roman" w:eastAsia="Times New Roman"/>
          <w:sz w:val="18"/>
          <w:szCs w:val="18"/>
          <w:lang w:eastAsia="ru-RU"/>
        </w:rPr>
        <w:t>сельского поселения.</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Собрание граждан, проводимое по инициативе населения, назначается Советом депутатов Взвадского сельского поселения в порядке, установленном настоящим Уставом.</w:t>
      </w:r>
    </w:p>
    <w:p>
      <w:pPr>
        <w:adjustRightInd w:val="0"/>
        <w:spacing w:after="0" w:line="240" w:lineRule="auto"/>
        <w:ind w:firstLine="709"/>
        <w:jc w:val="both"/>
        <w:rPr>
          <w:rFonts w:ascii="Times New Roman" w:hAnsi="Times New Roman" w:eastAsia="Times New Roman"/>
          <w:iCs/>
          <w:sz w:val="18"/>
          <w:szCs w:val="18"/>
          <w:lang w:eastAsia="ru-RU"/>
        </w:rPr>
      </w:pPr>
      <w:r>
        <w:rPr>
          <w:rFonts w:ascii="Times New Roman" w:hAnsi="Times New Roman" w:eastAsia="Times New Roman"/>
          <w:iCs/>
          <w:sz w:val="18"/>
          <w:szCs w:val="18"/>
          <w:lang w:eastAsia="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Для назначения собрания граждан инициативная группа граждан, численностью не менее 10 человек, проживающих на территории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Взвадского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 протокол заседания инициативной группы;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Совет депутатов Взвадского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По результатам рассмотрения заявления инициативной группы, представленных документов и подписных листов Совет депутатов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 xml:space="preserve">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Взвадского сельского поселения в письменной форме в трехдневный срок со дня его принятия.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Совет депутатов Взвадского сельского поселения принимает решение об отклонении инициативы граждан о проведении собрания в случаях: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Взвадского сельского поселения;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В решении Совета депутатов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 xml:space="preserve">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Взвадского сельского поселения.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 Собрание граждан может принимать обращение к органам местного самоуправления Взвадского сельского поселения и должностным лицам местного самоуправления Взвадского сельского поселения, а также избирать лиц, уполномоченных представлять собрание граждан во взаимоотношениях с органами местного самоуправления Взвадского сельского поселения и должностными лицами местного самоуправления Взвадского  сельского поселения.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Обращения, принятые собранием граждан, подлежат обязательному рассмотрению органами местного самоуправления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и должностными лицами местного самоуправления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Порядок назначения и проведения собрания граждан, а также полномочия собрания граждан определяются </w:t>
      </w:r>
      <w:r>
        <w:rPr>
          <w:sz w:val="18"/>
          <w:szCs w:val="18"/>
        </w:rPr>
        <w:fldChar w:fldCharType="begin"/>
      </w:r>
      <w:r>
        <w:rPr>
          <w:sz w:val="18"/>
          <w:szCs w:val="18"/>
        </w:rPr>
        <w:instrText xml:space="preserve"> HYPERLINK "http://dostup.scli.ru:8111/content/act/96e20c02-1b12-465a-b64c-24aa92270007.html" \o "Федеральным законом № 131-ФЗ" </w:instrText>
      </w:r>
      <w:r>
        <w:rPr>
          <w:sz w:val="18"/>
          <w:szCs w:val="18"/>
        </w:rPr>
        <w:fldChar w:fldCharType="separate"/>
      </w:r>
      <w:r>
        <w:rPr>
          <w:rFonts w:ascii="Times New Roman" w:hAnsi="Times New Roman" w:eastAsia="Times New Roman"/>
          <w:color w:val="000000"/>
          <w:sz w:val="18"/>
          <w:szCs w:val="18"/>
          <w:lang w:eastAsia="ru-RU"/>
        </w:rPr>
        <w:t>Федеральным законом №131-ФЗ</w:t>
      </w:r>
      <w:r>
        <w:rPr>
          <w:rFonts w:ascii="Times New Roman" w:hAnsi="Times New Roman" w:eastAsia="Times New Roman"/>
          <w:color w:val="000000"/>
          <w:sz w:val="18"/>
          <w:szCs w:val="18"/>
          <w:lang w:eastAsia="ru-RU"/>
        </w:rPr>
        <w:fldChar w:fldCharType="end"/>
      </w:r>
      <w:r>
        <w:rPr>
          <w:rFonts w:ascii="Times New Roman" w:hAnsi="Times New Roman" w:eastAsia="Times New Roman"/>
          <w:sz w:val="18"/>
          <w:szCs w:val="18"/>
          <w:lang w:eastAsia="ru-RU"/>
        </w:rPr>
        <w:t xml:space="preserve"> и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В случаях, предусмотренных решением Совета депутатов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vanish/>
          <w:sz w:val="18"/>
          <w:szCs w:val="18"/>
          <w:lang w:eastAsia="ru-RU"/>
        </w:rPr>
        <w:t> </w:t>
      </w:r>
      <w:r>
        <w:rPr>
          <w:rFonts w:ascii="Times New Roman" w:hAnsi="Times New Roman" w:eastAsia="Times New Roman"/>
          <w:sz w:val="18"/>
          <w:szCs w:val="18"/>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Pr>
          <w:sz w:val="18"/>
          <w:szCs w:val="18"/>
        </w:rPr>
        <w:t xml:space="preserve"> </w:t>
      </w:r>
      <w:r>
        <w:rPr>
          <w:rFonts w:ascii="Times New Roman" w:hAnsi="Times New Roman" w:eastAsia="Times New Roman"/>
          <w:sz w:val="18"/>
          <w:szCs w:val="18"/>
          <w:lang w:eastAsia="ru-RU"/>
        </w:rPr>
        <w:t>Взвадского сельского поселения и уставом территориального общественного самоуправления.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8. Итоги собрания, конференции граждан (собрания делегатов) подлежат официальному опубликованию (обнародованию).».</w:t>
      </w:r>
    </w:p>
    <w:p>
      <w:pPr>
        <w:autoSpaceDE w:val="0"/>
        <w:autoSpaceDN w:val="0"/>
        <w:adjustRightInd w:val="0"/>
        <w:spacing w:after="0" w:line="240" w:lineRule="auto"/>
        <w:ind w:firstLine="709"/>
        <w:jc w:val="both"/>
        <w:rPr>
          <w:rFonts w:ascii="Times New Roman" w:hAnsi="Times New Roman" w:eastAsia="Times New Roman"/>
          <w:b/>
          <w:sz w:val="18"/>
          <w:szCs w:val="18"/>
          <w:lang w:eastAsia="ru-RU"/>
        </w:rPr>
      </w:pPr>
    </w:p>
    <w:p>
      <w:pPr>
        <w:autoSpaceDE w:val="0"/>
        <w:autoSpaceDN w:val="0"/>
        <w:adjustRightInd w:val="0"/>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sz w:val="18"/>
          <w:szCs w:val="18"/>
          <w:lang w:eastAsia="ru-RU"/>
        </w:rPr>
        <w:t>1.</w:t>
      </w:r>
      <w:r>
        <w:rPr>
          <w:rFonts w:hint="default" w:ascii="Times New Roman" w:hAnsi="Times New Roman" w:eastAsia="Times New Roman"/>
          <w:b/>
          <w:sz w:val="18"/>
          <w:szCs w:val="18"/>
          <w:lang w:val="en-US" w:eastAsia="ru-RU"/>
        </w:rPr>
        <w:t>6</w:t>
      </w:r>
      <w:r>
        <w:rPr>
          <w:rFonts w:ascii="Times New Roman" w:hAnsi="Times New Roman" w:eastAsia="Times New Roman"/>
          <w:b/>
          <w:sz w:val="18"/>
          <w:szCs w:val="18"/>
          <w:lang w:eastAsia="ru-RU"/>
        </w:rPr>
        <w:t>.</w:t>
      </w:r>
      <w:r>
        <w:rPr>
          <w:rFonts w:ascii="Times New Roman" w:hAnsi="Times New Roman" w:eastAsia="Times New Roman"/>
          <w:sz w:val="18"/>
          <w:szCs w:val="18"/>
          <w:lang w:eastAsia="ru-RU"/>
        </w:rPr>
        <w:t xml:space="preserve"> </w:t>
      </w:r>
      <w:r>
        <w:rPr>
          <w:rFonts w:ascii="Times New Roman" w:hAnsi="Times New Roman" w:eastAsia="Times New Roman"/>
          <w:b/>
          <w:bCs/>
          <w:sz w:val="18"/>
          <w:szCs w:val="18"/>
          <w:lang w:eastAsia="ru-RU"/>
        </w:rPr>
        <w:t xml:space="preserve">Главу </w:t>
      </w:r>
      <w:r>
        <w:rPr>
          <w:rFonts w:ascii="Times New Roman" w:hAnsi="Times New Roman" w:eastAsia="Times New Roman"/>
          <w:b/>
          <w:bCs/>
          <w:sz w:val="18"/>
          <w:szCs w:val="18"/>
          <w:lang w:val="en-US" w:eastAsia="ru-RU"/>
        </w:rPr>
        <w:t>II</w:t>
      </w:r>
      <w:r>
        <w:rPr>
          <w:rFonts w:ascii="Times New Roman" w:hAnsi="Times New Roman" w:eastAsia="Times New Roman"/>
          <w:b/>
          <w:bCs/>
          <w:sz w:val="18"/>
          <w:szCs w:val="18"/>
          <w:lang w:eastAsia="ru-RU"/>
        </w:rPr>
        <w:t xml:space="preserve"> Устава дополнить статьей 13.1 следующего содержания:</w:t>
      </w:r>
    </w:p>
    <w:p>
      <w:pPr>
        <w:pStyle w:val="4"/>
        <w:spacing w:before="0" w:line="240" w:lineRule="auto"/>
        <w:ind w:firstLine="709"/>
        <w:rPr>
          <w:rFonts w:ascii="Times New Roman" w:hAnsi="Times New Roman"/>
          <w:b w:val="0"/>
          <w:color w:val="auto"/>
          <w:sz w:val="18"/>
          <w:szCs w:val="18"/>
          <w:lang w:eastAsia="ru-RU"/>
        </w:rPr>
      </w:pPr>
      <w:r>
        <w:rPr>
          <w:rFonts w:ascii="Times New Roman" w:hAnsi="Times New Roman"/>
          <w:b w:val="0"/>
          <w:color w:val="auto"/>
          <w:sz w:val="18"/>
          <w:szCs w:val="18"/>
          <w:lang w:eastAsia="ru-RU"/>
        </w:rPr>
        <w:t xml:space="preserve">«Статья 13.1. Сход граждан </w:t>
      </w:r>
    </w:p>
    <w:p>
      <w:pPr>
        <w:pStyle w:val="4"/>
        <w:spacing w:before="0" w:line="240" w:lineRule="auto"/>
        <w:ind w:firstLine="709"/>
        <w:jc w:val="both"/>
        <w:rPr>
          <w:rFonts w:ascii="Times New Roman" w:hAnsi="Times New Roman"/>
          <w:b w:val="0"/>
          <w:color w:val="auto"/>
          <w:sz w:val="18"/>
          <w:szCs w:val="18"/>
          <w:lang w:eastAsia="ru-RU"/>
        </w:rPr>
      </w:pPr>
      <w:r>
        <w:rPr>
          <w:rFonts w:ascii="Times New Roman" w:hAnsi="Times New Roman"/>
          <w:b w:val="0"/>
          <w:color w:val="auto"/>
          <w:sz w:val="18"/>
          <w:szCs w:val="18"/>
          <w:lang w:eastAsia="ru-RU"/>
        </w:rPr>
        <w:t>1. В случаях, предусмотренных Федеральным законом № 131-ФЗ, сход граждан проводится:</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в населенном пункте, входящем в состав Взвадского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в населенном пункте, входящем в состав Взвадского сельского поселения, по вопросу введения и использования средств самообложения граждан на территории данного населенного пункта;</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в соответствии с областным законом на части территории населенного пункта, входящего в состав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поселения, по вопросу введения и использования средств самообложения граждан на данной части территории населенного пункта.</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1.1. Сход граждан, предусмотренный пунктом 4 части 1 настоящей статьи, может созываться Советом депутатов Взвадского поселения по инициативе группы жителей соответствующей части территории населенного пункта численностью не менее 10 человек.</w:t>
      </w:r>
    </w:p>
    <w:p>
      <w:pPr>
        <w:autoSpaceDE w:val="0"/>
        <w:autoSpaceDN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Критерии определения границ части территории населенного пункта, входящего в состав Взвадского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pPr>
        <w:spacing w:after="0" w:line="240" w:lineRule="auto"/>
        <w:ind w:firstLine="709"/>
        <w:jc w:val="both"/>
        <w:rPr>
          <w:rFonts w:ascii="Times New Roman" w:hAnsi="Times New Roman"/>
          <w:sz w:val="18"/>
          <w:szCs w:val="18"/>
        </w:rPr>
      </w:pPr>
      <w:r>
        <w:rPr>
          <w:rFonts w:ascii="Times New Roman" w:hAnsi="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spacing w:after="0" w:line="240" w:lineRule="auto"/>
        <w:ind w:firstLine="709"/>
        <w:jc w:val="both"/>
        <w:rPr>
          <w:rFonts w:ascii="Times New Roman" w:hAnsi="Times New Roman"/>
          <w:b/>
          <w:sz w:val="18"/>
          <w:szCs w:val="18"/>
        </w:rPr>
      </w:pPr>
    </w:p>
    <w:p>
      <w:pPr>
        <w:spacing w:after="0" w:line="240" w:lineRule="auto"/>
        <w:ind w:firstLine="709"/>
        <w:jc w:val="both"/>
        <w:rPr>
          <w:rFonts w:ascii="Times New Roman" w:hAnsi="Times New Roman"/>
          <w:b/>
          <w:sz w:val="18"/>
          <w:szCs w:val="18"/>
        </w:rPr>
      </w:pPr>
      <w:r>
        <w:rPr>
          <w:rFonts w:ascii="Times New Roman" w:hAnsi="Times New Roman"/>
          <w:b/>
          <w:sz w:val="18"/>
          <w:szCs w:val="18"/>
        </w:rPr>
        <w:t>1.</w:t>
      </w:r>
      <w:r>
        <w:rPr>
          <w:rFonts w:hint="default" w:ascii="Times New Roman" w:hAnsi="Times New Roman"/>
          <w:b/>
          <w:sz w:val="18"/>
          <w:szCs w:val="18"/>
          <w:lang w:val="ru-RU"/>
        </w:rPr>
        <w:t>7</w:t>
      </w:r>
      <w:r>
        <w:rPr>
          <w:rFonts w:ascii="Times New Roman" w:hAnsi="Times New Roman"/>
          <w:b/>
          <w:sz w:val="18"/>
          <w:szCs w:val="18"/>
        </w:rPr>
        <w:t>. Статью 15 Устава изложить в следующей редакции:</w:t>
      </w:r>
    </w:p>
    <w:p>
      <w:pPr>
        <w:widowControl w:val="0"/>
        <w:adjustRightInd w:val="0"/>
        <w:spacing w:after="0"/>
        <w:ind w:firstLine="709"/>
        <w:outlineLvl w:val="2"/>
        <w:rPr>
          <w:rFonts w:ascii="Times New Roman" w:hAnsi="Times New Roman" w:eastAsia="Times New Roman"/>
          <w:b/>
          <w:sz w:val="18"/>
          <w:szCs w:val="18"/>
          <w:lang w:eastAsia="ru-RU"/>
        </w:rPr>
      </w:pPr>
      <w:r>
        <w:rPr>
          <w:rFonts w:ascii="Times New Roman" w:hAnsi="Times New Roman"/>
          <w:sz w:val="18"/>
          <w:szCs w:val="18"/>
        </w:rPr>
        <w:t xml:space="preserve">«Статья 15. </w:t>
      </w:r>
      <w:r>
        <w:rPr>
          <w:rFonts w:ascii="Times New Roman" w:hAnsi="Times New Roman" w:eastAsia="Times New Roman"/>
          <w:sz w:val="18"/>
          <w:szCs w:val="18"/>
          <w:lang w:eastAsia="ru-RU"/>
        </w:rPr>
        <w:t>Опрос граждан</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Опрос граждан проводится на всей территории Взвадского сельского поселения или на ее части для выявления мнения населения и его учета при принятии решений органами местного самоуправления Взвадского сельского поселения и должностными лицами местного самоуправления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 xml:space="preserve">сельского поселения, а также органами государственной власти. Результаты опроса носят рекомендательный характер. </w:t>
      </w:r>
    </w:p>
    <w:p>
      <w:pPr>
        <w:widowControl w:val="0"/>
        <w:adjustRightInd w:val="0"/>
        <w:spacing w:after="0" w:line="240" w:lineRule="auto"/>
        <w:ind w:firstLine="709"/>
        <w:jc w:val="both"/>
        <w:rPr>
          <w:rFonts w:ascii="Times New Roman" w:hAnsi="Times New Roman" w:eastAsia="Times New Roman"/>
          <w:color w:val="FFFFFF"/>
          <w:sz w:val="18"/>
          <w:szCs w:val="18"/>
          <w:lang w:eastAsia="ru-RU"/>
        </w:rPr>
      </w:pPr>
      <w:r>
        <w:rPr>
          <w:rFonts w:ascii="Times New Roman" w:hAnsi="Times New Roman" w:eastAsia="Times New Roman"/>
          <w:sz w:val="18"/>
          <w:szCs w:val="18"/>
          <w:lang w:eastAsia="ru-RU"/>
        </w:rPr>
        <w:t>2. В опросе имеют право участвовать жители Взвадского сельского поселения, обладающие избирательным правом.</w:t>
      </w:r>
      <w:r>
        <w:rPr>
          <w:sz w:val="18"/>
          <w:szCs w:val="18"/>
        </w:rPr>
        <w:t xml:space="preserve"> </w:t>
      </w:r>
      <w:r>
        <w:rPr>
          <w:rFonts w:ascii="Times New Roman" w:hAnsi="Times New Roman" w:eastAsia="Times New Roman"/>
          <w:sz w:val="18"/>
          <w:szCs w:val="18"/>
          <w:lang w:eastAsia="ru-RU"/>
        </w:rPr>
        <w:t>В опросе граждан по вопросу выявления мнения граждан о поддержке инициативного проекта вправе участвовать жители Взвадского сельского поселения  или его части, в которых предлагается реализовать инициативный проект, достигшие шестнадцатилетнего возраста.</w:t>
      </w:r>
      <w:r>
        <w:rPr>
          <w:rFonts w:ascii="Arial" w:hAnsi="Arial" w:eastAsia="Times New Roman"/>
          <w:sz w:val="18"/>
          <w:szCs w:val="18"/>
          <w:lang w:eastAsia="ru-RU"/>
        </w:rPr>
        <w:t xml:space="preserve"> </w:t>
      </w:r>
      <w:bookmarkStart w:id="1" w:name="Par321"/>
      <w:bookmarkEnd w:id="1"/>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Опрос граждан проводится по инициативе:</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Совета депутатов Взвадского сельского поселения или Главы Взвадского сельского поселения - по вопросам местного значения;</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2)органов государственной власти Новгородской области - для учета мнения граждан при принятии решений об изменении целевого назначения земель Взвадского сельского поселения для объектов регионального и межрегионального значения;</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жителей Взвадского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widowControl w:val="0"/>
        <w:adjustRightInd w:val="0"/>
        <w:spacing w:after="0" w:line="240" w:lineRule="auto"/>
        <w:ind w:firstLine="709"/>
        <w:jc w:val="both"/>
        <w:rPr>
          <w:rFonts w:ascii="Times New Roman" w:hAnsi="Times New Roman" w:eastAsia="Times New Roman"/>
          <w:b/>
          <w:sz w:val="18"/>
          <w:szCs w:val="18"/>
          <w:lang w:eastAsia="ru-RU"/>
        </w:rPr>
      </w:pPr>
      <w:r>
        <w:rPr>
          <w:rFonts w:ascii="Times New Roman" w:hAnsi="Times New Roman" w:eastAsia="Times New Roman"/>
          <w:sz w:val="18"/>
          <w:szCs w:val="18"/>
          <w:lang w:eastAsia="ru-RU"/>
        </w:rPr>
        <w:t>4. Порядок назначения и проведения опроса граждан определяется решением Совета депутатов Взвадского сельского поселения в соответствии с областным законом.</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Решение о назначении опроса граждан принимается Советом депутатов Взвадского сельского поселения.</w:t>
      </w:r>
      <w:r>
        <w:rPr>
          <w:sz w:val="18"/>
          <w:szCs w:val="18"/>
        </w:rPr>
        <w:t xml:space="preserve"> </w:t>
      </w:r>
      <w:r>
        <w:rPr>
          <w:rFonts w:ascii="Times New Roman" w:hAnsi="Times New Roman" w:eastAsia="Times New Roman"/>
          <w:sz w:val="18"/>
          <w:szCs w:val="18"/>
          <w:lang w:eastAsia="ru-RU"/>
        </w:rPr>
        <w:t>Для проведения опроса граждан может использоваться официальный сайт Взвадского сельского поселения в информационно-телекоммуникационной сети "Интернет". В решении Совета депутатов Взвадского сельского поселения о назначении опроса граждан устанавливаются:</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1) дата и сроки проведения опроса;</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формулировка вопроса (вопросов), предлагаемого (предлагаемых) при проведении опроса;</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3) методика проведения опроса;</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4) форма опросного листа;</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5) минимальная численность жителей Взвадского</w:t>
      </w:r>
      <w:r>
        <w:rPr>
          <w:rFonts w:hint="default" w:ascii="Times New Roman" w:hAnsi="Times New Roman" w:eastAsia="Times New Roman"/>
          <w:sz w:val="18"/>
          <w:szCs w:val="18"/>
          <w:lang w:val="en-US" w:eastAsia="ru-RU"/>
        </w:rPr>
        <w:t xml:space="preserve"> </w:t>
      </w:r>
      <w:r>
        <w:rPr>
          <w:rFonts w:ascii="Times New Roman" w:hAnsi="Times New Roman" w:eastAsia="Times New Roman"/>
          <w:sz w:val="18"/>
          <w:szCs w:val="18"/>
          <w:lang w:eastAsia="ru-RU"/>
        </w:rPr>
        <w:t>сельского поселения, участвующих в опросе;</w:t>
      </w:r>
    </w:p>
    <w:p>
      <w:pPr>
        <w:widowControl w:val="0"/>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6) порядок идентификации участников опроса в случае проведения опроса граждан с использованием официального сайта</w:t>
      </w:r>
      <w:r>
        <w:rPr>
          <w:rFonts w:hint="default" w:ascii="Times New Roman" w:hAnsi="Times New Roman" w:eastAsia="Times New Roman"/>
          <w:sz w:val="18"/>
          <w:szCs w:val="18"/>
          <w:lang w:val="en-US" w:eastAsia="ru-RU"/>
        </w:rPr>
        <w:t xml:space="preserve"> Взвадского </w:t>
      </w:r>
      <w:r>
        <w:rPr>
          <w:rFonts w:ascii="Times New Roman" w:hAnsi="Times New Roman" w:eastAsia="Times New Roman"/>
          <w:sz w:val="18"/>
          <w:szCs w:val="18"/>
          <w:lang w:eastAsia="ru-RU"/>
        </w:rPr>
        <w:t>сельского поселения в информационно-телекоммуникационной сети "Интернет".</w:t>
      </w:r>
    </w:p>
    <w:p>
      <w:pPr>
        <w:adjustRightInd w:val="0"/>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6. Жители Взвадского сельского поселения должны быть проинформированы о проведении опроса граждан не менее чем за 10 дней до его проведения.</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Финансирование мероприятий, связанных с подготовкой и проведением опроса граждан, осуществляется:</w:t>
      </w:r>
    </w:p>
    <w:p>
      <w:pPr>
        <w:spacing w:after="0" w:line="240" w:lineRule="auto"/>
        <w:ind w:firstLine="709"/>
        <w:jc w:val="both"/>
        <w:rPr>
          <w:rFonts w:ascii="Times New Roman" w:hAnsi="Times New Roman" w:eastAsia="Times New Roman"/>
          <w:color w:val="FFFFFF"/>
          <w:sz w:val="18"/>
          <w:szCs w:val="18"/>
          <w:lang w:eastAsia="ru-RU"/>
        </w:rPr>
      </w:pPr>
      <w:r>
        <w:rPr>
          <w:rFonts w:ascii="Times New Roman" w:hAnsi="Times New Roman" w:eastAsia="Times New Roman"/>
          <w:sz w:val="18"/>
          <w:szCs w:val="18"/>
          <w:lang w:eastAsia="ru-RU"/>
        </w:rPr>
        <w:t xml:space="preserve">1) за счет средств бюджета Взвадского сельского поселения - при проведении опроса по инициативе органов местного самоуправления или жителей Взвадского сельского поселения; </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
    <w:p>
      <w:pPr>
        <w:spacing w:after="0" w:line="240" w:lineRule="auto"/>
        <w:ind w:firstLine="709"/>
        <w:jc w:val="both"/>
        <w:rPr>
          <w:rFonts w:ascii="Times New Roman" w:hAnsi="Times New Roman" w:eastAsia="Times New Roman"/>
          <w:b/>
          <w:sz w:val="18"/>
          <w:szCs w:val="18"/>
          <w:lang w:eastAsia="ru-RU"/>
        </w:rPr>
      </w:pPr>
    </w:p>
    <w:p>
      <w:pPr>
        <w:spacing w:after="0" w:line="240" w:lineRule="auto"/>
        <w:ind w:firstLine="709"/>
        <w:jc w:val="both"/>
        <w:rPr>
          <w:rFonts w:ascii="Times New Roman" w:hAnsi="Times New Roman" w:eastAsia="Times New Roman"/>
          <w:b/>
          <w:sz w:val="18"/>
          <w:szCs w:val="18"/>
          <w:lang w:eastAsia="ru-RU"/>
        </w:rPr>
      </w:pPr>
      <w:r>
        <w:rPr>
          <w:rFonts w:ascii="Times New Roman" w:hAnsi="Times New Roman" w:eastAsia="Times New Roman"/>
          <w:b/>
          <w:sz w:val="18"/>
          <w:szCs w:val="18"/>
          <w:lang w:eastAsia="ru-RU"/>
        </w:rPr>
        <w:t>1.</w:t>
      </w:r>
      <w:r>
        <w:rPr>
          <w:rFonts w:hint="default" w:ascii="Times New Roman" w:hAnsi="Times New Roman" w:eastAsia="Times New Roman"/>
          <w:b/>
          <w:sz w:val="18"/>
          <w:szCs w:val="18"/>
          <w:lang w:val="en-US" w:eastAsia="ru-RU"/>
        </w:rPr>
        <w:t>8</w:t>
      </w:r>
      <w:r>
        <w:rPr>
          <w:rFonts w:ascii="Times New Roman" w:hAnsi="Times New Roman" w:eastAsia="Times New Roman"/>
          <w:b/>
          <w:sz w:val="18"/>
          <w:szCs w:val="18"/>
          <w:lang w:eastAsia="ru-RU"/>
        </w:rPr>
        <w:t xml:space="preserve">. Пункт 7 части </w:t>
      </w:r>
      <w:r>
        <w:rPr>
          <w:rFonts w:hint="default" w:ascii="Times New Roman" w:hAnsi="Times New Roman" w:eastAsia="Times New Roman"/>
          <w:b/>
          <w:sz w:val="18"/>
          <w:szCs w:val="18"/>
          <w:lang w:val="en-US" w:eastAsia="ru-RU"/>
        </w:rPr>
        <w:t>5</w:t>
      </w:r>
      <w:r>
        <w:rPr>
          <w:rFonts w:ascii="Times New Roman" w:hAnsi="Times New Roman" w:eastAsia="Times New Roman"/>
          <w:b/>
          <w:sz w:val="18"/>
          <w:szCs w:val="18"/>
          <w:lang w:eastAsia="ru-RU"/>
        </w:rPr>
        <w:t xml:space="preserve"> статьи </w:t>
      </w:r>
      <w:r>
        <w:rPr>
          <w:rFonts w:hint="default" w:ascii="Times New Roman" w:hAnsi="Times New Roman" w:eastAsia="Times New Roman"/>
          <w:b/>
          <w:sz w:val="18"/>
          <w:szCs w:val="18"/>
          <w:lang w:val="en-US" w:eastAsia="ru-RU"/>
        </w:rPr>
        <w:t>21</w:t>
      </w:r>
      <w:r>
        <w:rPr>
          <w:rFonts w:ascii="Times New Roman" w:hAnsi="Times New Roman" w:eastAsia="Times New Roman"/>
          <w:b/>
          <w:sz w:val="18"/>
          <w:szCs w:val="18"/>
          <w:lang w:eastAsia="ru-RU"/>
        </w:rPr>
        <w:t xml:space="preserve"> Устава изложить в следующей редакции: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Times New Roman" w:hAnsi="Times New Roman" w:eastAsia="Times New Roman"/>
          <w:b/>
          <w:sz w:val="18"/>
          <w:szCs w:val="18"/>
          <w:lang w:eastAsia="ru-RU"/>
        </w:rPr>
      </w:pPr>
    </w:p>
    <w:p>
      <w:pPr>
        <w:spacing w:after="0" w:line="240" w:lineRule="auto"/>
        <w:ind w:firstLine="709"/>
        <w:jc w:val="both"/>
        <w:rPr>
          <w:rFonts w:ascii="Times New Roman" w:hAnsi="Times New Roman" w:eastAsia="Times New Roman"/>
          <w:b/>
          <w:sz w:val="18"/>
          <w:szCs w:val="18"/>
          <w:lang w:eastAsia="ru-RU"/>
        </w:rPr>
      </w:pPr>
      <w:r>
        <w:rPr>
          <w:rFonts w:ascii="Times New Roman" w:hAnsi="Times New Roman" w:eastAsia="Times New Roman"/>
          <w:b/>
          <w:sz w:val="18"/>
          <w:szCs w:val="18"/>
          <w:lang w:eastAsia="ru-RU"/>
        </w:rPr>
        <w:t>1.</w:t>
      </w:r>
      <w:r>
        <w:rPr>
          <w:rFonts w:hint="default" w:ascii="Times New Roman" w:hAnsi="Times New Roman" w:eastAsia="Times New Roman"/>
          <w:b/>
          <w:sz w:val="18"/>
          <w:szCs w:val="18"/>
          <w:lang w:val="en-US" w:eastAsia="ru-RU"/>
        </w:rPr>
        <w:t>9</w:t>
      </w:r>
      <w:r>
        <w:rPr>
          <w:rFonts w:ascii="Times New Roman" w:hAnsi="Times New Roman" w:eastAsia="Times New Roman"/>
          <w:b/>
          <w:sz w:val="18"/>
          <w:szCs w:val="18"/>
          <w:lang w:eastAsia="ru-RU"/>
        </w:rPr>
        <w:t xml:space="preserve">. Пункт 9 части 1 статьи </w:t>
      </w:r>
      <w:r>
        <w:rPr>
          <w:rFonts w:hint="default" w:ascii="Times New Roman" w:hAnsi="Times New Roman" w:eastAsia="Times New Roman"/>
          <w:b/>
          <w:sz w:val="18"/>
          <w:szCs w:val="18"/>
          <w:lang w:val="en-US" w:eastAsia="ru-RU"/>
        </w:rPr>
        <w:t>26</w:t>
      </w:r>
      <w:r>
        <w:rPr>
          <w:rFonts w:ascii="Times New Roman" w:hAnsi="Times New Roman" w:eastAsia="Times New Roman"/>
          <w:b/>
          <w:sz w:val="18"/>
          <w:szCs w:val="18"/>
          <w:lang w:eastAsia="ru-RU"/>
        </w:rPr>
        <w:t xml:space="preserve"> Устава изложить в следующей редакции:</w:t>
      </w: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503"/>
        <w:spacing w:before="0" w:beforeAutospacing="0" w:after="0" w:afterAutospacing="0"/>
        <w:ind w:firstLine="708"/>
        <w:jc w:val="both"/>
        <w:rPr>
          <w:b/>
          <w:sz w:val="18"/>
          <w:szCs w:val="18"/>
        </w:rPr>
      </w:pPr>
    </w:p>
    <w:p>
      <w:pPr>
        <w:pStyle w:val="503"/>
        <w:spacing w:before="0" w:beforeAutospacing="0" w:after="0" w:afterAutospacing="0"/>
        <w:ind w:firstLine="708"/>
        <w:jc w:val="both"/>
        <w:rPr>
          <w:b/>
          <w:color w:val="000000"/>
          <w:sz w:val="18"/>
          <w:szCs w:val="18"/>
        </w:rPr>
      </w:pPr>
      <w:r>
        <w:rPr>
          <w:b/>
          <w:sz w:val="18"/>
          <w:szCs w:val="18"/>
        </w:rPr>
        <w:t>1.</w:t>
      </w:r>
      <w:r>
        <w:rPr>
          <w:rFonts w:hint="default"/>
          <w:b/>
          <w:sz w:val="18"/>
          <w:szCs w:val="18"/>
          <w:lang w:val="ru-RU"/>
        </w:rPr>
        <w:t>10</w:t>
      </w:r>
      <w:r>
        <w:rPr>
          <w:b/>
          <w:sz w:val="18"/>
          <w:szCs w:val="18"/>
        </w:rPr>
        <w:t xml:space="preserve">. </w:t>
      </w:r>
      <w:r>
        <w:rPr>
          <w:b/>
          <w:color w:val="000000"/>
          <w:sz w:val="18"/>
          <w:szCs w:val="18"/>
        </w:rPr>
        <w:t>Статью 4</w:t>
      </w:r>
      <w:r>
        <w:rPr>
          <w:rFonts w:hint="default"/>
          <w:b/>
          <w:color w:val="000000"/>
          <w:sz w:val="18"/>
          <w:szCs w:val="18"/>
          <w:lang w:val="ru-RU"/>
        </w:rPr>
        <w:t>1</w:t>
      </w:r>
      <w:r>
        <w:rPr>
          <w:b/>
          <w:color w:val="000000"/>
          <w:sz w:val="18"/>
          <w:szCs w:val="18"/>
        </w:rPr>
        <w:t xml:space="preserve"> Устава изложить в следующей редакции:</w:t>
      </w:r>
    </w:p>
    <w:p>
      <w:pPr>
        <w:spacing w:after="0" w:line="240" w:lineRule="auto"/>
        <w:ind w:firstLine="709"/>
        <w:jc w:val="both"/>
        <w:rPr>
          <w:rFonts w:ascii="Times New Roman" w:hAnsi="Times New Roman" w:eastAsia="Times New Roman"/>
          <w:color w:val="000000"/>
          <w:sz w:val="18"/>
          <w:szCs w:val="18"/>
          <w:lang w:eastAsia="ru-RU"/>
        </w:rPr>
      </w:pPr>
      <w:r>
        <w:rPr>
          <w:color w:val="000000"/>
          <w:sz w:val="18"/>
          <w:szCs w:val="18"/>
        </w:rPr>
        <w:t>«</w:t>
      </w:r>
      <w:r>
        <w:rPr>
          <w:rFonts w:ascii="Times New Roman" w:hAnsi="Times New Roman" w:eastAsia="Times New Roman"/>
          <w:color w:val="000000"/>
          <w:sz w:val="18"/>
          <w:szCs w:val="18"/>
          <w:lang w:eastAsia="ru-RU"/>
        </w:rPr>
        <w:t>Статья 4</w:t>
      </w:r>
      <w:r>
        <w:rPr>
          <w:rFonts w:hint="default" w:ascii="Times New Roman" w:hAnsi="Times New Roman" w:eastAsia="Times New Roman"/>
          <w:color w:val="000000"/>
          <w:sz w:val="18"/>
          <w:szCs w:val="18"/>
          <w:lang w:val="en-US" w:eastAsia="ru-RU"/>
        </w:rPr>
        <w:t>1</w:t>
      </w:r>
      <w:r>
        <w:rPr>
          <w:rFonts w:ascii="Times New Roman" w:hAnsi="Times New Roman" w:eastAsia="Times New Roman"/>
          <w:color w:val="000000"/>
          <w:sz w:val="18"/>
          <w:szCs w:val="18"/>
          <w:lang w:eastAsia="ru-RU"/>
        </w:rPr>
        <w:t>. Средства самообложения граждан</w:t>
      </w:r>
    </w:p>
    <w:p>
      <w:pPr>
        <w:spacing w:after="0" w:line="240" w:lineRule="auto"/>
        <w:ind w:firstLine="709"/>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сельсовета (населенного пункта (либо части его территории), входящего в состав поселения и для которых размер платежей может быть уменьшен.</w:t>
      </w:r>
    </w:p>
    <w:p>
      <w:pPr>
        <w:spacing w:after="0" w:line="240" w:lineRule="auto"/>
        <w:ind w:firstLine="709"/>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Pr>
          <w:sz w:val="18"/>
          <w:szCs w:val="18"/>
        </w:rPr>
        <w:t xml:space="preserve"> </w:t>
      </w:r>
      <w:r>
        <w:rPr>
          <w:sz w:val="18"/>
          <w:szCs w:val="18"/>
        </w:rPr>
        <w:br w:type="textWrapping"/>
      </w:r>
      <w:r>
        <w:rPr>
          <w:rFonts w:ascii="Times New Roman" w:hAnsi="Times New Roman" w:eastAsia="Times New Roman"/>
          <w:color w:val="000000"/>
          <w:sz w:val="18"/>
          <w:szCs w:val="18"/>
          <w:lang w:eastAsia="ru-RU"/>
        </w:rPr>
        <w:t>от 06.10.2003 №131-ФЗ «Об общих принципах организации местного самоуправления в Российской Федерации», на сходе граждан.».</w:t>
      </w:r>
    </w:p>
    <w:p>
      <w:pPr>
        <w:pStyle w:val="43"/>
        <w:spacing w:before="0" w:beforeAutospacing="0" w:after="0" w:afterAutospacing="0"/>
        <w:ind w:firstLine="708"/>
        <w:jc w:val="both"/>
        <w:rPr>
          <w:b/>
          <w:sz w:val="18"/>
          <w:szCs w:val="18"/>
        </w:rPr>
      </w:pPr>
    </w:p>
    <w:p>
      <w:pPr>
        <w:pStyle w:val="43"/>
        <w:spacing w:before="0" w:beforeAutospacing="0" w:after="0" w:afterAutospacing="0"/>
        <w:ind w:firstLine="708"/>
        <w:jc w:val="both"/>
        <w:rPr>
          <w:b/>
          <w:sz w:val="18"/>
          <w:szCs w:val="18"/>
        </w:rPr>
      </w:pPr>
      <w:r>
        <w:rPr>
          <w:b/>
          <w:sz w:val="18"/>
          <w:szCs w:val="18"/>
        </w:rPr>
        <w:t>1.</w:t>
      </w:r>
      <w:r>
        <w:rPr>
          <w:rFonts w:hint="default"/>
          <w:b/>
          <w:sz w:val="18"/>
          <w:szCs w:val="18"/>
          <w:lang w:val="ru-RU"/>
        </w:rPr>
        <w:t>11</w:t>
      </w:r>
      <w:r>
        <w:rPr>
          <w:b/>
          <w:sz w:val="18"/>
          <w:szCs w:val="18"/>
        </w:rPr>
        <w:t>. Главу 4 Устава дополнить статьей 4</w:t>
      </w:r>
      <w:r>
        <w:rPr>
          <w:rFonts w:hint="default"/>
          <w:b/>
          <w:sz w:val="18"/>
          <w:szCs w:val="18"/>
          <w:lang w:val="ru-RU"/>
        </w:rPr>
        <w:t>1</w:t>
      </w:r>
      <w:r>
        <w:rPr>
          <w:b/>
          <w:sz w:val="18"/>
          <w:szCs w:val="18"/>
        </w:rPr>
        <w:t>.1 следующего содержания:</w:t>
      </w:r>
    </w:p>
    <w:p>
      <w:pPr>
        <w:spacing w:after="0" w:line="240" w:lineRule="auto"/>
        <w:ind w:firstLine="709"/>
        <w:jc w:val="both"/>
        <w:rPr>
          <w:rFonts w:ascii="Times New Roman" w:hAnsi="Times New Roman"/>
          <w:sz w:val="18"/>
          <w:szCs w:val="18"/>
        </w:rPr>
      </w:pPr>
      <w:r>
        <w:rPr>
          <w:sz w:val="18"/>
          <w:szCs w:val="18"/>
        </w:rPr>
        <w:t>«</w:t>
      </w:r>
      <w:r>
        <w:rPr>
          <w:rFonts w:ascii="Times New Roman" w:hAnsi="Times New Roman"/>
          <w:sz w:val="18"/>
          <w:szCs w:val="18"/>
        </w:rPr>
        <w:t>Статья 4</w:t>
      </w:r>
      <w:r>
        <w:rPr>
          <w:rFonts w:hint="default" w:ascii="Times New Roman" w:hAnsi="Times New Roman"/>
          <w:sz w:val="18"/>
          <w:szCs w:val="18"/>
          <w:lang w:val="ru-RU"/>
        </w:rPr>
        <w:t>1</w:t>
      </w:r>
      <w:r>
        <w:rPr>
          <w:rFonts w:ascii="Times New Roman" w:hAnsi="Times New Roman"/>
          <w:sz w:val="18"/>
          <w:szCs w:val="18"/>
        </w:rPr>
        <w:t>.1. Финансовое и иное обеспечение реализации инициативных проектов</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1. Источником финансового обеспечения реализации инициативных проектов, предусмотренных статьей 11.1 настоящего Устава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sz w:val="18"/>
          <w:szCs w:val="18"/>
          <w:lang w:val="ru-RU"/>
        </w:rPr>
        <w:t>Новгородской</w:t>
      </w:r>
      <w:r>
        <w:rPr>
          <w:rFonts w:hint="default" w:ascii="Times New Roman" w:hAnsi="Times New Roman"/>
          <w:sz w:val="18"/>
          <w:szCs w:val="18"/>
          <w:lang w:val="ru-RU"/>
        </w:rPr>
        <w:t xml:space="preserve"> области</w:t>
      </w:r>
      <w:r>
        <w:rPr>
          <w:rFonts w:ascii="Times New Roman" w:hAnsi="Times New Roman"/>
          <w:sz w:val="18"/>
          <w:szCs w:val="18"/>
        </w:rPr>
        <w:t xml:space="preserve"> области, предоставленных в целях финансового обеспечения соответствующих расходных обязательств муниципального образования.</w:t>
      </w:r>
    </w:p>
    <w:p>
      <w:pPr>
        <w:spacing w:after="0" w:line="240" w:lineRule="auto"/>
        <w:ind w:firstLine="709"/>
        <w:jc w:val="both"/>
        <w:rPr>
          <w:rFonts w:ascii="Times New Roman" w:hAnsi="Times New Roman"/>
          <w:sz w:val="18"/>
          <w:szCs w:val="18"/>
        </w:rPr>
      </w:pPr>
      <w:r>
        <w:rPr>
          <w:rFonts w:ascii="Times New Roman" w:hAnsi="Times New Roman"/>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spacing w:after="0" w:line="240" w:lineRule="auto"/>
        <w:ind w:firstLine="709"/>
        <w:jc w:val="both"/>
        <w:rPr>
          <w:rFonts w:ascii="Times New Roman" w:hAnsi="Times New Roman"/>
          <w:sz w:val="18"/>
          <w:szCs w:val="18"/>
        </w:rPr>
      </w:pPr>
      <w:r>
        <w:rPr>
          <w:rFonts w:ascii="Times New Roman" w:hAnsi="Times New Roman"/>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spacing w:after="0" w:line="240" w:lineRule="auto"/>
        <w:ind w:firstLine="709"/>
        <w:jc w:val="both"/>
        <w:rPr>
          <w:rFonts w:ascii="Times New Roman" w:hAnsi="Times New Roman"/>
          <w:sz w:val="18"/>
          <w:szCs w:val="18"/>
        </w:rPr>
      </w:pPr>
      <w:r>
        <w:rPr>
          <w:rFonts w:ascii="Times New Roman" w:hAnsi="Times New Roman"/>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spacing w:after="0" w:line="240" w:lineRule="auto"/>
        <w:ind w:firstLine="709"/>
        <w:jc w:val="both"/>
        <w:rPr>
          <w:rFonts w:ascii="Times New Roman" w:hAnsi="Times New Roman"/>
          <w:b/>
          <w:sz w:val="18"/>
          <w:szCs w:val="18"/>
        </w:rPr>
      </w:pPr>
    </w:p>
    <w:p>
      <w:pPr>
        <w:spacing w:after="0" w:line="240" w:lineRule="auto"/>
        <w:ind w:firstLine="709"/>
        <w:jc w:val="both"/>
        <w:rPr>
          <w:rFonts w:ascii="Times New Roman" w:hAnsi="Times New Roman"/>
          <w:b/>
          <w:sz w:val="18"/>
          <w:szCs w:val="18"/>
        </w:rPr>
      </w:pPr>
      <w:r>
        <w:rPr>
          <w:rFonts w:ascii="Times New Roman" w:hAnsi="Times New Roman"/>
          <w:b/>
          <w:sz w:val="18"/>
          <w:szCs w:val="18"/>
        </w:rPr>
        <w:t>1.1</w:t>
      </w:r>
      <w:r>
        <w:rPr>
          <w:rFonts w:hint="default" w:ascii="Times New Roman" w:hAnsi="Times New Roman"/>
          <w:b/>
          <w:sz w:val="18"/>
          <w:szCs w:val="18"/>
          <w:lang w:val="ru-RU"/>
        </w:rPr>
        <w:t>2</w:t>
      </w:r>
      <w:r>
        <w:rPr>
          <w:rFonts w:ascii="Times New Roman" w:hAnsi="Times New Roman"/>
          <w:b/>
          <w:sz w:val="18"/>
          <w:szCs w:val="18"/>
        </w:rPr>
        <w:t>. Абзац 2 статьи 5</w:t>
      </w:r>
      <w:r>
        <w:rPr>
          <w:rFonts w:hint="default" w:ascii="Times New Roman" w:hAnsi="Times New Roman"/>
          <w:b/>
          <w:sz w:val="18"/>
          <w:szCs w:val="18"/>
          <w:lang w:val="ru-RU"/>
        </w:rPr>
        <w:t>6</w:t>
      </w:r>
      <w:r>
        <w:rPr>
          <w:rFonts w:ascii="Times New Roman" w:hAnsi="Times New Roman"/>
          <w:b/>
          <w:sz w:val="18"/>
          <w:szCs w:val="18"/>
        </w:rPr>
        <w:t xml:space="preserve"> Устава изложить в следующей редакции:</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«Глава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обязан опубликовать (обнародовать) зарегистрированные устав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муниципальный правовой акт о внесении изменений и дополнений в устав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муниципальном правовом акте о внесении изменений в устав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43"/>
        <w:shd w:val="clear" w:color="auto" w:fill="FFFFFF"/>
        <w:spacing w:before="0" w:beforeAutospacing="0" w:after="0" w:afterAutospacing="0"/>
        <w:jc w:val="both"/>
        <w:rPr>
          <w:sz w:val="18"/>
          <w:szCs w:val="18"/>
        </w:rPr>
      </w:pPr>
      <w:r>
        <w:rPr>
          <w:sz w:val="18"/>
          <w:szCs w:val="18"/>
        </w:rPr>
        <w:t xml:space="preserve">      </w:t>
      </w:r>
    </w:p>
    <w:p>
      <w:pPr>
        <w:pStyle w:val="43"/>
        <w:shd w:val="clear" w:color="auto" w:fill="FFFFFF"/>
        <w:spacing w:before="0" w:beforeAutospacing="0" w:after="0" w:afterAutospacing="0"/>
        <w:jc w:val="both"/>
        <w:rPr>
          <w:sz w:val="18"/>
          <w:szCs w:val="18"/>
        </w:rPr>
      </w:pPr>
      <w:r>
        <w:rPr>
          <w:sz w:val="18"/>
          <w:szCs w:val="18"/>
        </w:rPr>
        <w:t xml:space="preserve">          2. </w:t>
      </w:r>
      <w:r>
        <w:rPr>
          <w:color w:val="000000"/>
          <w:sz w:val="18"/>
          <w:szCs w:val="18"/>
        </w:rPr>
        <w:t xml:space="preserve">Назначить публичные слушания по проекту изменений в Устав </w:t>
      </w:r>
      <w:r>
        <w:rPr>
          <w:color w:val="000000"/>
          <w:sz w:val="18"/>
          <w:szCs w:val="18"/>
          <w:lang w:val="ru-RU"/>
        </w:rPr>
        <w:t>Взвадского</w:t>
      </w:r>
      <w:r>
        <w:rPr>
          <w:color w:val="000000"/>
          <w:sz w:val="18"/>
          <w:szCs w:val="18"/>
        </w:rPr>
        <w:t xml:space="preserve"> сельского поселения на 15 часов 30 минут 12 июля 2021 года в здании Администрации </w:t>
      </w:r>
      <w:r>
        <w:rPr>
          <w:color w:val="000000"/>
          <w:sz w:val="18"/>
          <w:szCs w:val="18"/>
          <w:lang w:val="ru-RU"/>
        </w:rPr>
        <w:t>Взвадского</w:t>
      </w:r>
      <w:r>
        <w:rPr>
          <w:color w:val="000000"/>
          <w:sz w:val="18"/>
          <w:szCs w:val="18"/>
        </w:rPr>
        <w:t xml:space="preserve"> сельского поселения.</w:t>
      </w:r>
    </w:p>
    <w:p>
      <w:pPr>
        <w:pStyle w:val="43"/>
        <w:shd w:val="clear" w:color="auto" w:fill="FFFFFF"/>
        <w:spacing w:before="0" w:beforeAutospacing="0" w:after="0" w:afterAutospacing="0" w:line="300" w:lineRule="atLeast"/>
        <w:ind w:firstLine="709"/>
        <w:jc w:val="both"/>
        <w:rPr>
          <w:sz w:val="18"/>
          <w:szCs w:val="18"/>
        </w:rPr>
      </w:pPr>
      <w:r>
        <w:rPr>
          <w:sz w:val="18"/>
          <w:szCs w:val="18"/>
        </w:rPr>
        <w:t xml:space="preserve">3. </w:t>
      </w:r>
      <w:r>
        <w:rPr>
          <w:color w:val="000000"/>
          <w:sz w:val="18"/>
          <w:szCs w:val="18"/>
        </w:rPr>
        <w:t xml:space="preserve">Назначить ответственным за проведение публичных слушаний по проекту изменений в Устав </w:t>
      </w:r>
      <w:r>
        <w:rPr>
          <w:color w:val="000000"/>
          <w:sz w:val="18"/>
          <w:szCs w:val="18"/>
          <w:lang w:val="ru-RU"/>
        </w:rPr>
        <w:t>Взвадского</w:t>
      </w:r>
      <w:r>
        <w:rPr>
          <w:color w:val="000000"/>
          <w:sz w:val="18"/>
          <w:szCs w:val="18"/>
        </w:rPr>
        <w:t xml:space="preserve"> сельского поселения Главу администрации </w:t>
      </w:r>
      <w:r>
        <w:rPr>
          <w:color w:val="000000"/>
          <w:sz w:val="18"/>
          <w:szCs w:val="18"/>
          <w:lang w:val="ru-RU"/>
        </w:rPr>
        <w:t>Взвадского</w:t>
      </w:r>
      <w:r>
        <w:rPr>
          <w:color w:val="000000"/>
          <w:sz w:val="18"/>
          <w:szCs w:val="18"/>
        </w:rPr>
        <w:t xml:space="preserve"> сельского поселения </w:t>
      </w:r>
      <w:r>
        <w:rPr>
          <w:color w:val="000000"/>
          <w:sz w:val="18"/>
          <w:szCs w:val="18"/>
          <w:lang w:val="ru-RU"/>
        </w:rPr>
        <w:t>Колесову</w:t>
      </w:r>
      <w:r>
        <w:rPr>
          <w:rFonts w:hint="default"/>
          <w:color w:val="000000"/>
          <w:sz w:val="18"/>
          <w:szCs w:val="18"/>
          <w:lang w:val="ru-RU"/>
        </w:rPr>
        <w:t xml:space="preserve"> Светлану Владимировну</w:t>
      </w:r>
      <w:r>
        <w:rPr>
          <w:color w:val="000000"/>
          <w:sz w:val="18"/>
          <w:szCs w:val="18"/>
        </w:rPr>
        <w:t>.</w:t>
      </w:r>
    </w:p>
    <w:p>
      <w:pPr>
        <w:pStyle w:val="43"/>
        <w:shd w:val="clear" w:color="auto" w:fill="FFFFFF"/>
        <w:spacing w:before="0" w:beforeAutospacing="0" w:after="0" w:afterAutospacing="0" w:line="300" w:lineRule="atLeast"/>
        <w:ind w:firstLine="709"/>
        <w:jc w:val="both"/>
        <w:rPr>
          <w:sz w:val="18"/>
          <w:szCs w:val="18"/>
        </w:rPr>
      </w:pPr>
      <w:r>
        <w:rPr>
          <w:sz w:val="18"/>
          <w:szCs w:val="18"/>
        </w:rPr>
        <w:t>4. Опубликовать настоящее решение в муниципальной  газете «</w:t>
      </w:r>
      <w:r>
        <w:rPr>
          <w:sz w:val="18"/>
          <w:szCs w:val="18"/>
          <w:lang w:val="ru-RU"/>
        </w:rPr>
        <w:t>Взвадский</w:t>
      </w:r>
      <w:r>
        <w:rPr>
          <w:sz w:val="18"/>
          <w:szCs w:val="18"/>
        </w:rPr>
        <w:t xml:space="preserve"> вестник». </w:t>
      </w:r>
    </w:p>
    <w:p>
      <w:pPr>
        <w:pStyle w:val="43"/>
        <w:shd w:val="clear" w:color="auto" w:fill="FFFFFF"/>
        <w:spacing w:before="0" w:beforeAutospacing="0" w:after="0" w:afterAutospacing="0" w:line="300" w:lineRule="atLeast"/>
        <w:ind w:firstLine="520"/>
        <w:jc w:val="both"/>
        <w:rPr>
          <w:sz w:val="18"/>
          <w:szCs w:val="18"/>
        </w:rPr>
      </w:pPr>
    </w:p>
    <w:p>
      <w:pPr>
        <w:pStyle w:val="43"/>
        <w:shd w:val="clear" w:color="auto" w:fill="FFFFFF"/>
        <w:spacing w:before="0" w:beforeAutospacing="0" w:after="0" w:afterAutospacing="0" w:line="300" w:lineRule="atLeast"/>
        <w:ind w:firstLine="520"/>
        <w:jc w:val="both"/>
        <w:rPr>
          <w:sz w:val="18"/>
          <w:szCs w:val="18"/>
        </w:rPr>
      </w:pPr>
    </w:p>
    <w:p>
      <w:pPr>
        <w:pStyle w:val="43"/>
        <w:shd w:val="clear" w:color="auto" w:fill="FFFFFF"/>
        <w:tabs>
          <w:tab w:val="left" w:pos="7015"/>
        </w:tabs>
        <w:spacing w:before="0" w:beforeAutospacing="0" w:after="0" w:afterAutospacing="0" w:line="300" w:lineRule="atLeast"/>
        <w:jc w:val="both"/>
        <w:rPr>
          <w:rFonts w:hint="default"/>
          <w:b/>
          <w:sz w:val="18"/>
          <w:szCs w:val="18"/>
          <w:lang w:val="ru-RU"/>
        </w:rPr>
      </w:pPr>
      <w:r>
        <w:rPr>
          <w:b/>
          <w:sz w:val="18"/>
          <w:szCs w:val="18"/>
        </w:rPr>
        <w:t xml:space="preserve">Глава </w:t>
      </w:r>
      <w:r>
        <w:rPr>
          <w:b/>
          <w:sz w:val="18"/>
          <w:szCs w:val="18"/>
          <w:lang w:val="ru-RU"/>
        </w:rPr>
        <w:t>Взвадского</w:t>
      </w:r>
      <w:r>
        <w:rPr>
          <w:b/>
          <w:sz w:val="18"/>
          <w:szCs w:val="18"/>
        </w:rPr>
        <w:t xml:space="preserve"> сельского поселения</w:t>
      </w:r>
      <w:r>
        <w:rPr>
          <w:b/>
          <w:sz w:val="18"/>
          <w:szCs w:val="18"/>
        </w:rPr>
        <w:tab/>
      </w:r>
      <w:r>
        <w:rPr>
          <w:b/>
          <w:sz w:val="18"/>
          <w:szCs w:val="18"/>
          <w:lang w:val="ru-RU"/>
        </w:rPr>
        <w:t>С</w:t>
      </w:r>
      <w:r>
        <w:rPr>
          <w:rFonts w:hint="default"/>
          <w:b/>
          <w:sz w:val="18"/>
          <w:szCs w:val="18"/>
          <w:lang w:val="ru-RU"/>
        </w:rPr>
        <w:t>.В. Колесова</w:t>
      </w:r>
    </w:p>
    <w:p>
      <w:pPr>
        <w:spacing w:after="0"/>
        <w:jc w:val="both"/>
        <w:rPr>
          <w:rFonts w:ascii="Times New Roman" w:hAnsi="Times New Roman"/>
          <w:sz w:val="18"/>
          <w:szCs w:val="18"/>
        </w:rPr>
      </w:pPr>
    </w:p>
    <w:p>
      <w:pPr>
        <w:pStyle w:val="43"/>
        <w:keepNext w:val="0"/>
        <w:keepLines w:val="0"/>
        <w:widowControl/>
        <w:suppressLineNumbers w:val="0"/>
        <w:ind w:left="0" w:firstLine="0"/>
        <w:jc w:val="right"/>
        <w:rPr>
          <w:rFonts w:hint="default" w:ascii="Times New Roman" w:hAnsi="Times New Roman" w:eastAsia="sans-serif" w:cs="Times New Roman"/>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УТВЕРЖДЕН</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решением Совета депутатов</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Взвадского сельского поселения</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от 27.02.2014 №153</w:t>
      </w:r>
    </w:p>
    <w:p>
      <w:pPr>
        <w:pStyle w:val="43"/>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18"/>
          <w:szCs w:val="18"/>
        </w:rPr>
      </w:pPr>
      <w:r>
        <w:rPr>
          <w:rStyle w:val="20"/>
          <w:rFonts w:hint="default" w:ascii="Times New Roman" w:hAnsi="Times New Roman" w:eastAsia="sans-serif" w:cs="Times New Roman"/>
          <w:i w:val="0"/>
          <w:iCs w:val="0"/>
          <w:caps w:val="0"/>
          <w:color w:val="000000"/>
          <w:spacing w:val="0"/>
          <w:sz w:val="18"/>
          <w:szCs w:val="18"/>
        </w:rPr>
        <w:t>ПОРЯДОК </w:t>
      </w:r>
      <w:r>
        <w:rPr>
          <w:rFonts w:hint="default" w:ascii="Times New Roman" w:hAnsi="Times New Roman" w:eastAsia="sans-serif" w:cs="Times New Roman"/>
          <w:i w:val="0"/>
          <w:iCs w:val="0"/>
          <w:caps w:val="0"/>
          <w:color w:val="000000"/>
          <w:spacing w:val="0"/>
          <w:sz w:val="18"/>
          <w:szCs w:val="18"/>
        </w:rPr>
        <w:br w:type="textWrapping"/>
      </w:r>
      <w:r>
        <w:rPr>
          <w:rStyle w:val="20"/>
          <w:rFonts w:hint="default" w:ascii="Times New Roman" w:hAnsi="Times New Roman" w:eastAsia="sans-serif" w:cs="Times New Roman"/>
          <w:i w:val="0"/>
          <w:iCs w:val="0"/>
          <w:caps w:val="0"/>
          <w:color w:val="000000"/>
          <w:spacing w:val="0"/>
          <w:sz w:val="18"/>
          <w:szCs w:val="18"/>
        </w:rPr>
        <w:t>учета предложений по проекту Устава Взвадского сельского поселения, проекту решения Совета депутатов Взвадского сельского поселения о внесении изменений и дополнений в Устав Взвадского сельского поселения</w:t>
      </w:r>
    </w:p>
    <w:p>
      <w:pPr>
        <w:pStyle w:val="43"/>
        <w:keepNext w:val="0"/>
        <w:keepLines w:val="0"/>
        <w:widowControl/>
        <w:suppressLineNumbers w:val="0"/>
        <w:ind w:left="0" w:firstLine="0"/>
        <w:jc w:val="both"/>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rPr>
        <w:t>1. Граждане, проживающие на территории Взвадского сельского поселения, имеют право подать свои предложения по проекту Устава Взвадского сельского поселения, проекту решения Совета депутатов Взвадского сельского поселения о внесении изменений и дополнений в Устав Взвадского сельского поселения (далее - Проект).</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 Предложения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 Все поступившие предложения граждан по Проекту регистрируются сотрудником Администрации Взвадского сельского поселения в журнале учета предложений в день их поступления.</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 Все поступившие предложения граждан после их регистрации направляются на рассмотрение в постоянную комиссию Совета депутатов Взвадского сельского поселения, в компетенцию, которой входит рассмотрение данного вопрос.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 Срок рассмотрения предложений граждан по Проекту составляет 10 дней с момента их регистрации.</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 Администрация Взвадского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pPr>
        <w:pStyle w:val="43"/>
        <w:keepNext w:val="0"/>
        <w:keepLines w:val="0"/>
        <w:widowControl/>
        <w:suppressLineNumbers w:val="0"/>
        <w:ind w:left="0" w:firstLine="0"/>
        <w:jc w:val="right"/>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УТВЕРЖДЕН</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решением Совета депутатов</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Взвадского сельского поселения</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от 27.02.2018 №153</w:t>
      </w:r>
    </w:p>
    <w:p>
      <w:pPr>
        <w:pStyle w:val="43"/>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18"/>
          <w:szCs w:val="18"/>
        </w:rPr>
      </w:pPr>
      <w:r>
        <w:rPr>
          <w:rStyle w:val="20"/>
          <w:rFonts w:hint="default" w:ascii="Times New Roman" w:hAnsi="Times New Roman" w:eastAsia="sans-serif" w:cs="Times New Roman"/>
          <w:i w:val="0"/>
          <w:iCs w:val="0"/>
          <w:caps w:val="0"/>
          <w:color w:val="000000"/>
          <w:spacing w:val="0"/>
          <w:sz w:val="18"/>
          <w:szCs w:val="18"/>
        </w:rPr>
        <w:t>ПОРЯДОК </w:t>
      </w:r>
      <w:r>
        <w:rPr>
          <w:rFonts w:hint="default" w:ascii="Times New Roman" w:hAnsi="Times New Roman" w:eastAsia="sans-serif" w:cs="Times New Roman"/>
          <w:i w:val="0"/>
          <w:iCs w:val="0"/>
          <w:caps w:val="0"/>
          <w:color w:val="000000"/>
          <w:spacing w:val="0"/>
          <w:sz w:val="18"/>
          <w:szCs w:val="18"/>
        </w:rPr>
        <w:br w:type="textWrapping"/>
      </w:r>
      <w:r>
        <w:rPr>
          <w:rStyle w:val="20"/>
          <w:rFonts w:hint="default" w:ascii="Times New Roman" w:hAnsi="Times New Roman" w:eastAsia="sans-serif" w:cs="Times New Roman"/>
          <w:i w:val="0"/>
          <w:iCs w:val="0"/>
          <w:caps w:val="0"/>
          <w:color w:val="000000"/>
          <w:spacing w:val="0"/>
          <w:sz w:val="18"/>
          <w:szCs w:val="18"/>
        </w:rPr>
        <w:t>участия граждан в обсуждении проекта Устава Взвадского сельского поселения, проекта решения Совета депутатов Взвадского сельского поселения о внесении изменений и дополнений в Устав Взвадского сельского поселения</w:t>
      </w:r>
    </w:p>
    <w:p>
      <w:pPr>
        <w:pStyle w:val="43"/>
        <w:keepNext w:val="0"/>
        <w:keepLines w:val="0"/>
        <w:widowControl/>
        <w:numPr>
          <w:ilvl w:val="0"/>
          <w:numId w:val="3"/>
        </w:numPr>
        <w:suppressLineNumbers w:val="0"/>
        <w:ind w:left="0" w:firstLine="0"/>
        <w:jc w:val="both"/>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8"/>
          <w:szCs w:val="18"/>
        </w:rPr>
        <w:t>Граждане, проживающие на территории Взвадского сельского поселения, имеют право на личное участие в обсуждении проекта Устава Взвадского сельского поселения, проекта решения Совета депутатов Взвадского сельского поселения о внесении изменений и дополнений в Устав Взвадского сельского поселения (далее - Проект).</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 Для участия в обсуждении проекта гражданину необходимо зарегистрировать заявку на участие в обсуждении в Администрации Взвадского сельского поселения.</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 Все поступившие заявки граждан на участие в обсуждении Проекта регистрируются сотрудником Администрации Взвадского сельского поселения незамедлительно в журнале учета предложений по Проекту.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 Администрация Взвадского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Взвадского сельского поселения, в компетенцию, которой входит рассмотрение данного вопрос, на котором будут заслушаны его предложения.</w:t>
      </w:r>
    </w:p>
    <w:p>
      <w:pPr>
        <w:pStyle w:val="43"/>
        <w:keepNext w:val="0"/>
        <w:keepLines w:val="0"/>
        <w:widowControl/>
        <w:numPr>
          <w:ilvl w:val="0"/>
          <w:numId w:val="0"/>
        </w:numPr>
        <w:suppressLineNumbers w:val="0"/>
        <w:spacing w:before="100" w:beforeAutospacing="1" w:after="100" w:afterAutospacing="1"/>
        <w:jc w:val="both"/>
        <w:rPr>
          <w:rFonts w:hint="default" w:ascii="Times New Roman" w:hAnsi="Times New Roman" w:eastAsia="sans-serif" w:cs="Times New Roman"/>
          <w:i w:val="0"/>
          <w:iCs w:val="0"/>
          <w:caps w:val="0"/>
          <w:color w:val="000000"/>
          <w:spacing w:val="0"/>
          <w:sz w:val="18"/>
          <w:szCs w:val="18"/>
        </w:rPr>
      </w:pPr>
    </w:p>
    <w:p>
      <w:pPr>
        <w:pStyle w:val="43"/>
        <w:keepNext w:val="0"/>
        <w:keepLines w:val="0"/>
        <w:widowControl/>
        <w:numPr>
          <w:ilvl w:val="0"/>
          <w:numId w:val="0"/>
        </w:numPr>
        <w:suppressLineNumbers w:val="0"/>
        <w:spacing w:before="100" w:beforeAutospacing="1" w:after="100" w:afterAutospacing="1"/>
        <w:jc w:val="both"/>
        <w:rPr>
          <w:rFonts w:hint="default" w:ascii="Times New Roman" w:hAnsi="Times New Roman" w:eastAsia="sans-serif" w:cs="Times New Roman"/>
          <w:i w:val="0"/>
          <w:iCs w:val="0"/>
          <w:caps w:val="0"/>
          <w:color w:val="000000"/>
          <w:spacing w:val="0"/>
          <w:sz w:val="18"/>
          <w:szCs w:val="18"/>
        </w:rPr>
      </w:pPr>
    </w:p>
    <w:p>
      <w:pPr>
        <w:spacing w:after="0" w:line="240" w:lineRule="auto"/>
        <w:jc w:val="center"/>
        <w:rPr>
          <w:rFonts w:ascii="Times New Roman" w:hAnsi="Times New Roman"/>
          <w:b/>
          <w:sz w:val="18"/>
          <w:szCs w:val="18"/>
        </w:rPr>
      </w:pPr>
      <w:r>
        <w:rPr>
          <w:rFonts w:ascii="Times New Roman" w:hAnsi="Times New Roman"/>
          <w:b/>
          <w:sz w:val="18"/>
          <w:szCs w:val="18"/>
        </w:rPr>
        <w:t>Российская Федерация</w:t>
      </w:r>
    </w:p>
    <w:p>
      <w:pPr>
        <w:spacing w:after="0" w:line="240" w:lineRule="auto"/>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spacing w:after="0" w:line="240" w:lineRule="auto"/>
        <w:jc w:val="center"/>
        <w:rPr>
          <w:rFonts w:ascii="Times New Roman" w:hAnsi="Times New Roman"/>
          <w:b/>
          <w:sz w:val="18"/>
          <w:szCs w:val="18"/>
        </w:rPr>
      </w:pPr>
      <w:r>
        <w:rPr>
          <w:rFonts w:ascii="Times New Roman" w:hAnsi="Times New Roman"/>
          <w:b/>
          <w:sz w:val="18"/>
          <w:szCs w:val="18"/>
        </w:rPr>
        <w:t xml:space="preserve">Совет депутатов </w:t>
      </w:r>
      <w:r>
        <w:rPr>
          <w:rFonts w:ascii="Times New Roman" w:hAnsi="Times New Roman"/>
          <w:b/>
          <w:sz w:val="18"/>
          <w:szCs w:val="18"/>
          <w:lang w:val="ru-RU"/>
        </w:rPr>
        <w:t>Взвадского</w:t>
      </w:r>
      <w:r>
        <w:rPr>
          <w:rFonts w:hint="default" w:ascii="Times New Roman" w:hAnsi="Times New Roman"/>
          <w:b/>
          <w:sz w:val="18"/>
          <w:szCs w:val="18"/>
          <w:lang w:val="ru-RU"/>
        </w:rPr>
        <w:t xml:space="preserve"> </w:t>
      </w:r>
      <w:r>
        <w:rPr>
          <w:rFonts w:ascii="Times New Roman" w:hAnsi="Times New Roman"/>
          <w:b/>
          <w:sz w:val="18"/>
          <w:szCs w:val="18"/>
        </w:rPr>
        <w:t>сельского поселения</w:t>
      </w:r>
    </w:p>
    <w:p>
      <w:pPr>
        <w:spacing w:after="0" w:line="240" w:lineRule="auto"/>
        <w:jc w:val="center"/>
        <w:rPr>
          <w:rFonts w:ascii="Times New Roman" w:hAnsi="Times New Roman"/>
          <w:b/>
          <w:sz w:val="18"/>
          <w:szCs w:val="18"/>
        </w:rPr>
      </w:pPr>
      <w:r>
        <w:rPr>
          <w:rFonts w:ascii="Times New Roman" w:hAnsi="Times New Roman"/>
          <w:b/>
          <w:sz w:val="18"/>
          <w:szCs w:val="18"/>
        </w:rPr>
        <w:t>Р Е Ш Е Н И Е</w:t>
      </w:r>
    </w:p>
    <w:p>
      <w:pPr>
        <w:pStyle w:val="43"/>
        <w:spacing w:before="0" w:beforeAutospacing="0" w:after="0" w:afterAutospacing="0"/>
        <w:jc w:val="center"/>
        <w:rPr>
          <w:b/>
          <w:bCs/>
          <w:color w:val="FF0000"/>
          <w:sz w:val="18"/>
          <w:szCs w:val="18"/>
          <w:highlight w:val="yellow"/>
        </w:rPr>
      </w:pPr>
    </w:p>
    <w:p>
      <w:pPr>
        <w:spacing w:after="0"/>
        <w:jc w:val="left"/>
        <w:rPr>
          <w:rFonts w:hint="default" w:ascii="Times New Roman" w:hAnsi="Times New Roman"/>
          <w:b/>
          <w:sz w:val="18"/>
          <w:szCs w:val="18"/>
          <w:lang w:val="ru-RU"/>
        </w:rPr>
      </w:pPr>
      <w:r>
        <w:rPr>
          <w:rFonts w:hint="default" w:ascii="Times New Roman"/>
          <w:b/>
          <w:bCs/>
          <w:color w:val="FF0000"/>
          <w:sz w:val="18"/>
          <w:szCs w:val="18"/>
          <w:lang w:val="ru-RU"/>
        </w:rPr>
        <w:t xml:space="preserve"> </w:t>
      </w:r>
    </w:p>
    <w:p>
      <w:pPr>
        <w:spacing w:after="0"/>
        <w:jc w:val="left"/>
        <w:rPr>
          <w:rFonts w:ascii="Times New Roman" w:hAnsi="Times New Roman"/>
          <w:b/>
          <w:sz w:val="18"/>
          <w:szCs w:val="18"/>
        </w:rPr>
      </w:pPr>
      <w:r>
        <w:rPr>
          <w:rFonts w:ascii="Times New Roman" w:hAnsi="Times New Roman"/>
          <w:b/>
          <w:sz w:val="18"/>
          <w:szCs w:val="18"/>
        </w:rPr>
        <w:t xml:space="preserve">от   </w:t>
      </w:r>
      <w:r>
        <w:rPr>
          <w:rFonts w:hint="default" w:ascii="Times New Roman" w:hAnsi="Times New Roman"/>
          <w:b/>
          <w:sz w:val="18"/>
          <w:szCs w:val="18"/>
          <w:lang w:val="ru-RU"/>
        </w:rPr>
        <w:t>25.06.2021</w:t>
      </w:r>
      <w:r>
        <w:rPr>
          <w:rFonts w:ascii="Times New Roman" w:hAnsi="Times New Roman"/>
          <w:b/>
          <w:sz w:val="18"/>
          <w:szCs w:val="18"/>
        </w:rPr>
        <w:t xml:space="preserve">  №</w:t>
      </w:r>
      <w:r>
        <w:rPr>
          <w:rFonts w:hint="default" w:ascii="Times New Roman" w:hAnsi="Times New Roman"/>
          <w:b/>
          <w:sz w:val="18"/>
          <w:szCs w:val="18"/>
          <w:lang w:val="ru-RU"/>
        </w:rPr>
        <w:t>40</w:t>
      </w:r>
      <w:r>
        <w:rPr>
          <w:rFonts w:ascii="Times New Roman" w:hAnsi="Times New Roman"/>
          <w:b/>
          <w:sz w:val="18"/>
          <w:szCs w:val="18"/>
        </w:rPr>
        <w:t xml:space="preserve"> </w:t>
      </w:r>
    </w:p>
    <w:p>
      <w:pPr>
        <w:spacing w:after="0"/>
        <w:jc w:val="left"/>
        <w:rPr>
          <w:rFonts w:hint="default" w:ascii="Times New Roman" w:hAnsi="Times New Roman"/>
          <w:sz w:val="18"/>
          <w:szCs w:val="18"/>
          <w:lang w:val="ru-RU"/>
        </w:rPr>
      </w:pPr>
      <w:r>
        <w:rPr>
          <w:rFonts w:ascii="Times New Roman" w:hAnsi="Times New Roman"/>
          <w:sz w:val="18"/>
          <w:szCs w:val="18"/>
        </w:rPr>
        <w:t xml:space="preserve">д. </w:t>
      </w:r>
      <w:r>
        <w:rPr>
          <w:rFonts w:ascii="Times New Roman" w:hAnsi="Times New Roman"/>
          <w:sz w:val="18"/>
          <w:szCs w:val="18"/>
          <w:lang w:val="ru-RU"/>
        </w:rPr>
        <w:t>Взвад</w:t>
      </w:r>
    </w:p>
    <w:p>
      <w:pPr>
        <w:suppressAutoHyphens/>
        <w:spacing w:after="0" w:line="240" w:lineRule="auto"/>
        <w:jc w:val="both"/>
        <w:rPr>
          <w:rFonts w:ascii="Times New Roman" w:hAnsi="Times New Roman" w:eastAsia="Times New Roman" w:cs="Times New Roman"/>
          <w:sz w:val="18"/>
          <w:szCs w:val="18"/>
          <w:lang w:eastAsia="ar-SA"/>
        </w:rPr>
      </w:pPr>
    </w:p>
    <w:p>
      <w:pPr>
        <w:spacing w:after="0" w:line="240" w:lineRule="auto"/>
        <w:jc w:val="center"/>
        <w:rPr>
          <w:rFonts w:ascii="Times New Roman" w:hAnsi="Times New Roman" w:eastAsia="Times New Roman" w:cs="Times New Roman"/>
          <w:b/>
          <w:sz w:val="18"/>
          <w:szCs w:val="18"/>
          <w:lang w:eastAsia="ru-RU"/>
        </w:rPr>
      </w:pPr>
    </w:p>
    <w:p>
      <w:pPr>
        <w:autoSpaceDE w:val="0"/>
        <w:autoSpaceDN w:val="0"/>
        <w:adjustRightInd w:val="0"/>
        <w:spacing w:after="0" w:line="240" w:lineRule="exact"/>
        <w:ind w:right="5101"/>
        <w:jc w:val="both"/>
        <w:rPr>
          <w:rFonts w:hint="default" w:ascii="Times New Roman" w:hAnsi="Times New Roman" w:eastAsia="Times New Roman" w:cs="Times New Roman"/>
          <w:b/>
          <w:bCs w:val="0"/>
          <w:i/>
          <w:sz w:val="18"/>
          <w:szCs w:val="18"/>
          <w:lang w:val="en-US" w:eastAsia="ru-RU"/>
        </w:rPr>
      </w:pPr>
      <w:r>
        <w:rPr>
          <w:rFonts w:ascii="Times New Roman" w:hAnsi="Times New Roman" w:eastAsia="Times New Roman" w:cs="Times New Roman"/>
          <w:b/>
          <w:bCs w:val="0"/>
          <w:sz w:val="18"/>
          <w:szCs w:val="18"/>
          <w:lang w:eastAsia="ru-RU"/>
        </w:rPr>
        <w:t xml:space="preserve">Об утверждении Положения о создании условий для массового отдыха жителей </w:t>
      </w:r>
      <w:r>
        <w:rPr>
          <w:rFonts w:ascii="Times New Roman" w:hAnsi="Times New Roman" w:eastAsia="Times New Roman" w:cs="Times New Roman"/>
          <w:b/>
          <w:bCs w:val="0"/>
          <w:i w:val="0"/>
          <w:iCs/>
          <w:sz w:val="18"/>
          <w:szCs w:val="18"/>
          <w:lang w:eastAsia="ru-RU"/>
        </w:rPr>
        <w:t>Взвадского</w:t>
      </w:r>
      <w:r>
        <w:rPr>
          <w:rFonts w:hint="default" w:ascii="Times New Roman" w:hAnsi="Times New Roman" w:eastAsia="Times New Roman" w:cs="Times New Roman"/>
          <w:b/>
          <w:bCs w:val="0"/>
          <w:i w:val="0"/>
          <w:iCs/>
          <w:sz w:val="18"/>
          <w:szCs w:val="18"/>
          <w:lang w:val="en-US" w:eastAsia="ru-RU"/>
        </w:rPr>
        <w:t xml:space="preserve"> сельского поселения</w:t>
      </w:r>
      <w:r>
        <w:rPr>
          <w:rFonts w:ascii="Times New Roman" w:hAnsi="Times New Roman" w:eastAsia="Times New Roman" w:cs="Times New Roman"/>
          <w:b/>
          <w:bCs w:val="0"/>
          <w:i w:val="0"/>
          <w:iCs/>
          <w:sz w:val="18"/>
          <w:szCs w:val="18"/>
          <w:lang w:eastAsia="ru-RU"/>
        </w:rPr>
        <w:t xml:space="preserve"> и организации обустройства мест массового отдыха населения на территории Взвадского</w:t>
      </w:r>
      <w:r>
        <w:rPr>
          <w:rFonts w:hint="default" w:ascii="Times New Roman" w:hAnsi="Times New Roman" w:eastAsia="Times New Roman" w:cs="Times New Roman"/>
          <w:b/>
          <w:bCs w:val="0"/>
          <w:i w:val="0"/>
          <w:iCs/>
          <w:sz w:val="18"/>
          <w:szCs w:val="18"/>
          <w:lang w:val="en-US" w:eastAsia="ru-RU"/>
        </w:rPr>
        <w:t xml:space="preserve"> сельского поселения</w:t>
      </w:r>
    </w:p>
    <w:p>
      <w:pPr>
        <w:spacing w:after="0" w:line="240" w:lineRule="exact"/>
        <w:jc w:val="both"/>
        <w:rPr>
          <w:rFonts w:ascii="Times New Roman" w:hAnsi="Times New Roman" w:eastAsia="Times New Roman" w:cs="Times New Roman"/>
          <w:sz w:val="18"/>
          <w:szCs w:val="18"/>
          <w:lang w:eastAsia="ru-RU"/>
        </w:rPr>
      </w:pPr>
    </w:p>
    <w:p>
      <w:pPr>
        <w:spacing w:after="0" w:line="240" w:lineRule="exact"/>
        <w:jc w:val="both"/>
        <w:rPr>
          <w:rFonts w:ascii="Times New Roman" w:hAnsi="Times New Roman" w:eastAsia="Times New Roman" w:cs="Times New Roman"/>
          <w:sz w:val="18"/>
          <w:szCs w:val="18"/>
          <w:lang w:eastAsia="ru-RU"/>
        </w:rPr>
      </w:pPr>
    </w:p>
    <w:p>
      <w:pPr>
        <w:spacing w:after="0" w:line="240" w:lineRule="auto"/>
        <w:ind w:firstLine="709"/>
        <w:jc w:val="both"/>
        <w:rPr>
          <w:rFonts w:hint="default" w:ascii="Times New Roman" w:hAnsi="Times New Roman" w:eastAsia="Times New Roman" w:cs="Times New Roman"/>
          <w:i w:val="0"/>
          <w:iCs w:val="0"/>
          <w:color w:val="000000"/>
          <w:sz w:val="18"/>
          <w:szCs w:val="18"/>
          <w:lang w:val="en-US" w:eastAsia="ru-RU"/>
        </w:rPr>
      </w:pPr>
      <w:r>
        <w:rPr>
          <w:rFonts w:ascii="Times New Roman" w:hAnsi="Times New Roman" w:eastAsia="Times New Roman" w:cs="Times New Roman"/>
          <w:sz w:val="18"/>
          <w:szCs w:val="18"/>
          <w:lang w:eastAsia="ru-RU"/>
        </w:rPr>
        <w:t xml:space="preserve">В соответствии </w:t>
      </w:r>
      <w:r>
        <w:rPr>
          <w:rFonts w:ascii="Times New Roman" w:hAnsi="Times New Roman" w:eastAsia="Times New Roman" w:cs="Times New Roman"/>
          <w:color w:val="000000"/>
          <w:sz w:val="18"/>
          <w:szCs w:val="18"/>
          <w:lang w:eastAsia="ru-RU"/>
        </w:rPr>
        <w:t xml:space="preserve">с пунктом 15 части 1, части 3 статьи 14 </w:t>
      </w:r>
      <w:r>
        <w:rPr>
          <w:rFonts w:ascii="Times New Roman" w:hAnsi="Times New Roman" w:cs="Times New Roman"/>
          <w:sz w:val="18"/>
          <w:szCs w:val="18"/>
        </w:rPr>
        <w:t xml:space="preserve">Федерального закона от 06 октября 2003 года № 131-ФЗ «Об общих принципах организации местного самоуправления в Российской Федерации», статьей 1 областного закона от 23.10.2014 № 637-ОЗ «О закреплении за сельскими поселениями Новгородской области вопросов местного значения», </w:t>
      </w:r>
      <w:r>
        <w:rPr>
          <w:rFonts w:ascii="Times New Roman" w:hAnsi="Times New Roman" w:eastAsia="Times New Roman" w:cs="Times New Roman"/>
          <w:color w:val="000000"/>
          <w:sz w:val="18"/>
          <w:szCs w:val="18"/>
          <w:lang w:eastAsia="ru-RU"/>
        </w:rPr>
        <w:t xml:space="preserve">руководствуясь статьей </w:t>
      </w:r>
      <w:r>
        <w:rPr>
          <w:rFonts w:hint="default" w:ascii="Times New Roman" w:hAnsi="Times New Roman" w:eastAsia="Times New Roman" w:cs="Times New Roman"/>
          <w:color w:val="000000"/>
          <w:sz w:val="18"/>
          <w:szCs w:val="18"/>
          <w:lang w:val="en-US" w:eastAsia="ru-RU"/>
        </w:rPr>
        <w:t xml:space="preserve">4.1 </w:t>
      </w:r>
      <w:r>
        <w:rPr>
          <w:rFonts w:ascii="Times New Roman" w:hAnsi="Times New Roman" w:eastAsia="Times New Roman" w:cs="Times New Roman"/>
          <w:i w:val="0"/>
          <w:iCs w:val="0"/>
          <w:color w:val="000000"/>
          <w:sz w:val="18"/>
          <w:szCs w:val="18"/>
          <w:lang w:eastAsia="ru-RU"/>
        </w:rPr>
        <w:t>Устава Взвадского</w:t>
      </w:r>
      <w:r>
        <w:rPr>
          <w:rFonts w:hint="default" w:ascii="Times New Roman" w:hAnsi="Times New Roman" w:eastAsia="Times New Roman" w:cs="Times New Roman"/>
          <w:i w:val="0"/>
          <w:iCs w:val="0"/>
          <w:color w:val="000000"/>
          <w:sz w:val="18"/>
          <w:szCs w:val="18"/>
          <w:lang w:val="en-US" w:eastAsia="ru-RU"/>
        </w:rPr>
        <w:t xml:space="preserve"> сельского поселения</w:t>
      </w:r>
    </w:p>
    <w:p>
      <w:pPr>
        <w:spacing w:after="0" w:line="240" w:lineRule="exact"/>
        <w:ind w:firstLine="709"/>
        <w:jc w:val="both"/>
        <w:rPr>
          <w:rFonts w:ascii="Times New Roman" w:hAnsi="Times New Roman" w:eastAsia="Times New Roman" w:cs="Times New Roman"/>
          <w:color w:val="000000"/>
          <w:sz w:val="18"/>
          <w:szCs w:val="18"/>
          <w:lang w:eastAsia="ru-RU"/>
        </w:rPr>
      </w:pPr>
    </w:p>
    <w:p>
      <w:pPr>
        <w:autoSpaceDE w:val="0"/>
        <w:autoSpaceDN w:val="0"/>
        <w:adjustRightInd w:val="0"/>
        <w:spacing w:after="0" w:line="240" w:lineRule="auto"/>
        <w:ind w:firstLine="709"/>
        <w:jc w:val="both"/>
        <w:rPr>
          <w:rFonts w:ascii="Times New Roman" w:hAnsi="Times New Roman" w:eastAsia="Times New Roman" w:cs="Times New Roman"/>
          <w:color w:val="000000"/>
          <w:spacing w:val="20"/>
          <w:sz w:val="18"/>
          <w:szCs w:val="18"/>
          <w:lang w:eastAsia="ru-RU"/>
        </w:rPr>
      </w:pPr>
      <w:r>
        <w:rPr>
          <w:rFonts w:ascii="Times New Roman" w:hAnsi="Times New Roman" w:eastAsia="Times New Roman" w:cs="Times New Roman"/>
          <w:b/>
          <w:caps/>
          <w:color w:val="000000"/>
          <w:spacing w:val="20"/>
          <w:sz w:val="18"/>
          <w:szCs w:val="18"/>
          <w:lang w:eastAsia="ru-RU"/>
        </w:rPr>
        <w:t>РЕШИЛ</w:t>
      </w:r>
      <w:r>
        <w:rPr>
          <w:rFonts w:ascii="Times New Roman" w:hAnsi="Times New Roman" w:eastAsia="Times New Roman" w:cs="Times New Roman"/>
          <w:b/>
          <w:color w:val="000000"/>
          <w:spacing w:val="20"/>
          <w:sz w:val="18"/>
          <w:szCs w:val="18"/>
          <w:lang w:eastAsia="ru-RU"/>
        </w:rPr>
        <w:t>:</w:t>
      </w:r>
    </w:p>
    <w:p>
      <w:pPr>
        <w:spacing w:after="0" w:line="240" w:lineRule="exact"/>
        <w:jc w:val="center"/>
        <w:rPr>
          <w:rFonts w:ascii="Times New Roman" w:hAnsi="Times New Roman" w:cs="Times New Roman"/>
          <w:b/>
          <w:bCs/>
          <w:i/>
          <w:kern w:val="2"/>
          <w:sz w:val="18"/>
          <w:szCs w:val="18"/>
        </w:rPr>
      </w:pPr>
    </w:p>
    <w:p>
      <w:pPr>
        <w:numPr>
          <w:ilvl w:val="0"/>
          <w:numId w:val="4"/>
        </w:numPr>
        <w:spacing w:after="0" w:line="240" w:lineRule="auto"/>
        <w:ind w:firstLine="709"/>
        <w:jc w:val="both"/>
        <w:rPr>
          <w:rFonts w:hint="default" w:ascii="Times New Roman" w:hAnsi="Times New Roman" w:cs="Times New Roman"/>
          <w:i w:val="0"/>
          <w:iCs w:val="0"/>
          <w:color w:val="000000" w:themeColor="text1"/>
          <w:sz w:val="18"/>
          <w:szCs w:val="18"/>
          <w:lang w:val="ru-RU"/>
          <w14:textFill>
            <w14:solidFill>
              <w14:schemeClr w14:val="tx1"/>
            </w14:solidFill>
          </w14:textFill>
        </w:rPr>
      </w:pPr>
      <w:r>
        <w:rPr>
          <w:rFonts w:ascii="Times New Roman" w:hAnsi="Times New Roman" w:eastAsia="Times New Roman" w:cs="Times New Roman"/>
          <w:sz w:val="18"/>
          <w:szCs w:val="18"/>
          <w:lang w:eastAsia="ru-RU"/>
        </w:rPr>
        <w:t>Утверди</w:t>
      </w:r>
      <w:r>
        <w:rPr>
          <w:rFonts w:ascii="Times New Roman" w:hAnsi="Times New Roman" w:eastAsia="Times New Roman" w:cs="Times New Roman"/>
          <w:i w:val="0"/>
          <w:iCs w:val="0"/>
          <w:sz w:val="18"/>
          <w:szCs w:val="18"/>
          <w:lang w:eastAsia="ru-RU"/>
        </w:rPr>
        <w:t xml:space="preserve">ть прилагаемое </w:t>
      </w:r>
      <w:r>
        <w:rPr>
          <w:rFonts w:ascii="Times New Roman" w:hAnsi="Times New Roman" w:eastAsia="Times New Roman" w:cs="Times New Roman"/>
          <w:i w:val="0"/>
          <w:iCs w:val="0"/>
          <w:color w:val="000000" w:themeColor="text1"/>
          <w:sz w:val="18"/>
          <w:szCs w:val="18"/>
          <w:lang w:eastAsia="ru-RU"/>
          <w14:textFill>
            <w14:solidFill>
              <w14:schemeClr w14:val="tx1"/>
            </w14:solidFill>
          </w14:textFill>
        </w:rPr>
        <w:t>П</w:t>
      </w:r>
      <w:r>
        <w:rPr>
          <w:rFonts w:ascii="Times New Roman" w:hAnsi="Times New Roman" w:cs="Times New Roman"/>
          <w:i w:val="0"/>
          <w:iCs w:val="0"/>
          <w:color w:val="000000" w:themeColor="text1"/>
          <w:sz w:val="18"/>
          <w:szCs w:val="18"/>
          <w14:textFill>
            <w14:solidFill>
              <w14:schemeClr w14:val="tx1"/>
            </w14:solidFill>
          </w14:textFill>
        </w:rPr>
        <w:t>оложение о создании условий для массового отдыха жител</w:t>
      </w:r>
      <w:r>
        <w:rPr>
          <w:rFonts w:ascii="Times New Roman" w:hAnsi="Times New Roman" w:cs="Times New Roman"/>
          <w:b w:val="0"/>
          <w:bCs w:val="0"/>
          <w:i w:val="0"/>
          <w:iCs w:val="0"/>
          <w:color w:val="000000" w:themeColor="text1"/>
          <w:sz w:val="18"/>
          <w:szCs w:val="18"/>
          <w14:textFill>
            <w14:solidFill>
              <w14:schemeClr w14:val="tx1"/>
            </w14:solidFill>
          </w14:textFill>
        </w:rPr>
        <w:t xml:space="preserve">ей </w:t>
      </w:r>
      <w:r>
        <w:rPr>
          <w:rFonts w:ascii="Times New Roman" w:hAnsi="Times New Roman" w:cs="Times New Roman"/>
          <w:b w:val="0"/>
          <w:bCs w:val="0"/>
          <w:i w:val="0"/>
          <w:iCs w:val="0"/>
          <w:color w:val="000000" w:themeColor="text1"/>
          <w:sz w:val="18"/>
          <w:szCs w:val="18"/>
          <w:lang w:val="ru-RU"/>
          <w14:textFill>
            <w14:solidFill>
              <w14:schemeClr w14:val="tx1"/>
            </w14:solidFill>
          </w14:textFill>
        </w:rPr>
        <w:t>Взвадского</w:t>
      </w:r>
      <w:r>
        <w:rPr>
          <w:rFonts w:hint="default" w:ascii="Times New Roman" w:hAnsi="Times New Roman" w:cs="Times New Roman"/>
          <w:b w:val="0"/>
          <w:bCs w:val="0"/>
          <w:i w:val="0"/>
          <w:iCs w:val="0"/>
          <w:color w:val="000000" w:themeColor="text1"/>
          <w:sz w:val="18"/>
          <w:szCs w:val="18"/>
          <w:lang w:val="ru-RU"/>
          <w14:textFill>
            <w14:solidFill>
              <w14:schemeClr w14:val="tx1"/>
            </w14:solidFill>
          </w14:textFill>
        </w:rPr>
        <w:t xml:space="preserve"> сельского поселения</w:t>
      </w:r>
      <w:r>
        <w:rPr>
          <w:rFonts w:ascii="Times New Roman" w:hAnsi="Times New Roman" w:cs="Times New Roman"/>
          <w:b w:val="0"/>
          <w:bCs w:val="0"/>
          <w:i w:val="0"/>
          <w:iCs w:val="0"/>
          <w:color w:val="000000" w:themeColor="text1"/>
          <w:sz w:val="18"/>
          <w:szCs w:val="18"/>
          <w14:textFill>
            <w14:solidFill>
              <w14:schemeClr w14:val="tx1"/>
            </w14:solidFill>
          </w14:textFill>
        </w:rPr>
        <w:t xml:space="preserve"> </w:t>
      </w:r>
      <w:r>
        <w:rPr>
          <w:rFonts w:ascii="Times New Roman" w:hAnsi="Times New Roman" w:cs="Times New Roman"/>
          <w:i w:val="0"/>
          <w:iCs w:val="0"/>
          <w:color w:val="000000" w:themeColor="text1"/>
          <w:sz w:val="18"/>
          <w:szCs w:val="18"/>
          <w14:textFill>
            <w14:solidFill>
              <w14:schemeClr w14:val="tx1"/>
            </w14:solidFill>
          </w14:textFill>
        </w:rPr>
        <w:t xml:space="preserve">и организации обустройства мест массового отдыха населения на территории </w:t>
      </w:r>
      <w:r>
        <w:rPr>
          <w:rFonts w:ascii="Times New Roman" w:hAnsi="Times New Roman" w:cs="Times New Roman"/>
          <w:i w:val="0"/>
          <w:iCs w:val="0"/>
          <w:color w:val="000000" w:themeColor="text1"/>
          <w:sz w:val="18"/>
          <w:szCs w:val="18"/>
          <w:lang w:val="ru-RU"/>
          <w14:textFill>
            <w14:solidFill>
              <w14:schemeClr w14:val="tx1"/>
            </w14:solidFill>
          </w14:textFill>
        </w:rPr>
        <w:t>Взвадского</w:t>
      </w:r>
      <w:r>
        <w:rPr>
          <w:rFonts w:hint="default" w:ascii="Times New Roman" w:hAnsi="Times New Roman" w:cs="Times New Roman"/>
          <w:i w:val="0"/>
          <w:iCs w:val="0"/>
          <w:color w:val="000000" w:themeColor="text1"/>
          <w:sz w:val="18"/>
          <w:szCs w:val="18"/>
          <w:lang w:val="ru-RU"/>
          <w14:textFill>
            <w14:solidFill>
              <w14:schemeClr w14:val="tx1"/>
            </w14:solidFill>
          </w14:textFill>
        </w:rPr>
        <w:t xml:space="preserve"> сельского поселения.</w:t>
      </w:r>
    </w:p>
    <w:p>
      <w:pPr>
        <w:numPr>
          <w:ilvl w:val="0"/>
          <w:numId w:val="4"/>
        </w:numPr>
        <w:spacing w:after="0" w:line="240" w:lineRule="auto"/>
        <w:ind w:firstLine="709"/>
        <w:jc w:val="both"/>
        <w:rPr>
          <w:rFonts w:ascii="Times New Roman" w:hAnsi="Times New Roman" w:eastAsia="Times New Roman" w:cs="Times New Roman"/>
          <w:bCs/>
          <w:i w:val="0"/>
          <w:iCs w:val="0"/>
          <w:sz w:val="18"/>
          <w:szCs w:val="18"/>
          <w:lang w:eastAsia="ru-RU"/>
        </w:rPr>
      </w:pPr>
      <w:r>
        <w:rPr>
          <w:rFonts w:ascii="Times New Roman" w:hAnsi="Times New Roman" w:eastAsia="Times New Roman" w:cs="Times New Roman"/>
          <w:bCs/>
          <w:i w:val="0"/>
          <w:iCs w:val="0"/>
          <w:sz w:val="18"/>
          <w:szCs w:val="18"/>
          <w:lang w:eastAsia="ru-RU"/>
        </w:rPr>
        <w:t>Настоящее решение вступает в силу после официального опубликования (обнародования) в муниципальной</w:t>
      </w:r>
      <w:r>
        <w:rPr>
          <w:rFonts w:hint="default" w:ascii="Times New Roman" w:hAnsi="Times New Roman" w:eastAsia="Times New Roman" w:cs="Times New Roman"/>
          <w:bCs/>
          <w:i w:val="0"/>
          <w:iCs w:val="0"/>
          <w:sz w:val="18"/>
          <w:szCs w:val="18"/>
          <w:lang w:val="en-US" w:eastAsia="ru-RU"/>
        </w:rPr>
        <w:t xml:space="preserve"> газете «Взвадский вестник»</w:t>
      </w:r>
      <w:r>
        <w:rPr>
          <w:rFonts w:ascii="Times New Roman" w:hAnsi="Times New Roman" w:eastAsia="Times New Roman" w:cs="Times New Roman"/>
          <w:bCs/>
          <w:i w:val="0"/>
          <w:iCs w:val="0"/>
          <w:sz w:val="18"/>
          <w:szCs w:val="18"/>
          <w:lang w:eastAsia="ru-RU"/>
        </w:rPr>
        <w:t>, и подлежит  размещению на официальном сайте Взвадского</w:t>
      </w:r>
      <w:r>
        <w:rPr>
          <w:rFonts w:hint="default" w:ascii="Times New Roman" w:hAnsi="Times New Roman" w:eastAsia="Times New Roman" w:cs="Times New Roman"/>
          <w:bCs/>
          <w:i w:val="0"/>
          <w:iCs w:val="0"/>
          <w:sz w:val="18"/>
          <w:szCs w:val="18"/>
          <w:lang w:val="en-US" w:eastAsia="ru-RU"/>
        </w:rPr>
        <w:t xml:space="preserve"> сельского поселения </w:t>
      </w:r>
      <w:r>
        <w:rPr>
          <w:rFonts w:ascii="Times New Roman" w:hAnsi="Times New Roman" w:eastAsia="Times New Roman" w:cs="Times New Roman"/>
          <w:bCs/>
          <w:i w:val="0"/>
          <w:iCs w:val="0"/>
          <w:sz w:val="18"/>
          <w:szCs w:val="18"/>
          <w:lang w:eastAsia="ru-RU"/>
        </w:rPr>
        <w:t xml:space="preserve"> в информационно - телекоммуникационной сети «Интернет».</w:t>
      </w:r>
    </w:p>
    <w:p>
      <w:pPr>
        <w:spacing w:after="0" w:line="240" w:lineRule="auto"/>
        <w:jc w:val="both"/>
        <w:rPr>
          <w:rFonts w:ascii="Times New Roman" w:hAnsi="Times New Roman" w:eastAsia="Calibri" w:cs="Times New Roman"/>
          <w:i w:val="0"/>
          <w:iCs w:val="0"/>
          <w:sz w:val="18"/>
          <w:szCs w:val="18"/>
        </w:rPr>
      </w:pPr>
    </w:p>
    <w:p>
      <w:pPr>
        <w:widowControl w:val="0"/>
        <w:autoSpaceDE w:val="0"/>
        <w:autoSpaceDN w:val="0"/>
        <w:adjustRightInd w:val="0"/>
        <w:spacing w:after="0" w:line="240" w:lineRule="auto"/>
        <w:ind w:left="0" w:leftChars="0" w:firstLine="0" w:firstLineChars="0"/>
        <w:jc w:val="both"/>
        <w:rPr>
          <w:rFonts w:ascii="Times New Roman" w:hAnsi="Times New Roman" w:eastAsia="Calibri" w:cs="Times New Roman"/>
          <w:sz w:val="18"/>
          <w:szCs w:val="18"/>
          <w:lang w:val="ru-RU"/>
        </w:rPr>
      </w:pPr>
    </w:p>
    <w:p>
      <w:pPr>
        <w:widowControl w:val="0"/>
        <w:autoSpaceDE w:val="0"/>
        <w:autoSpaceDN w:val="0"/>
        <w:adjustRightInd w:val="0"/>
        <w:spacing w:after="0" w:line="240" w:lineRule="auto"/>
        <w:ind w:left="0" w:leftChars="0" w:firstLine="0" w:firstLineChars="0"/>
        <w:jc w:val="both"/>
        <w:rPr>
          <w:rFonts w:ascii="Times New Roman" w:hAnsi="Times New Roman" w:eastAsia="Calibri" w:cs="Times New Roman"/>
          <w:sz w:val="18"/>
          <w:szCs w:val="18"/>
          <w:lang w:val="ru-RU"/>
        </w:rPr>
      </w:pPr>
    </w:p>
    <w:p>
      <w:pPr>
        <w:widowControl w:val="0"/>
        <w:autoSpaceDE w:val="0"/>
        <w:autoSpaceDN w:val="0"/>
        <w:adjustRightInd w:val="0"/>
        <w:spacing w:after="0" w:line="240" w:lineRule="auto"/>
        <w:ind w:left="0" w:leftChars="0" w:firstLine="0" w:firstLineChars="0"/>
        <w:jc w:val="both"/>
        <w:rPr>
          <w:rFonts w:hint="default" w:ascii="Times New Roman" w:hAnsi="Times New Roman" w:eastAsia="Calibri" w:cs="Times New Roman"/>
          <w:b/>
          <w:bCs/>
          <w:sz w:val="18"/>
          <w:szCs w:val="18"/>
          <w:lang w:val="ru-RU"/>
        </w:rPr>
      </w:pPr>
      <w:r>
        <w:rPr>
          <w:rFonts w:ascii="Times New Roman" w:hAnsi="Times New Roman" w:eastAsia="Calibri" w:cs="Times New Roman"/>
          <w:b/>
          <w:bCs/>
          <w:sz w:val="18"/>
          <w:szCs w:val="18"/>
          <w:lang w:val="ru-RU"/>
        </w:rPr>
        <w:t>Глава</w:t>
      </w:r>
      <w:r>
        <w:rPr>
          <w:rFonts w:hint="default" w:ascii="Times New Roman" w:hAnsi="Times New Roman" w:eastAsia="Calibri" w:cs="Times New Roman"/>
          <w:b/>
          <w:bCs/>
          <w:sz w:val="18"/>
          <w:szCs w:val="18"/>
          <w:lang w:val="ru-RU"/>
        </w:rPr>
        <w:t xml:space="preserve"> Взвадского сельского поселения                            С.В. Колесова</w:t>
      </w:r>
    </w:p>
    <w:p>
      <w:pPr>
        <w:widowControl w:val="0"/>
        <w:autoSpaceDE w:val="0"/>
        <w:autoSpaceDN w:val="0"/>
        <w:adjustRightInd w:val="0"/>
        <w:spacing w:after="0" w:line="240" w:lineRule="auto"/>
        <w:ind w:left="0" w:leftChars="0" w:firstLine="0" w:firstLineChars="0"/>
        <w:jc w:val="both"/>
        <w:rPr>
          <w:rFonts w:hint="default" w:ascii="Times New Roman" w:hAnsi="Times New Roman" w:eastAsia="Calibri" w:cs="Times New Roman"/>
          <w:b/>
          <w:bCs/>
          <w:sz w:val="18"/>
          <w:szCs w:val="18"/>
          <w:lang w:val="ru-RU"/>
        </w:rPr>
      </w:pPr>
    </w:p>
    <w:p>
      <w:pPr>
        <w:widowControl w:val="0"/>
        <w:autoSpaceDE w:val="0"/>
        <w:autoSpaceDN w:val="0"/>
        <w:adjustRightInd w:val="0"/>
        <w:spacing w:after="0" w:line="240" w:lineRule="auto"/>
        <w:ind w:left="0" w:leftChars="0" w:firstLine="0" w:firstLineChars="0"/>
        <w:jc w:val="both"/>
        <w:rPr>
          <w:rFonts w:hint="default" w:ascii="Times New Roman" w:hAnsi="Times New Roman" w:eastAsia="Calibri" w:cs="Times New Roman"/>
          <w:sz w:val="18"/>
          <w:szCs w:val="18"/>
          <w:lang w:val="ru-RU"/>
        </w:rPr>
      </w:pPr>
    </w:p>
    <w:p>
      <w:pPr>
        <w:widowControl w:val="0"/>
        <w:autoSpaceDE w:val="0"/>
        <w:autoSpaceDN w:val="0"/>
        <w:adjustRightInd w:val="0"/>
        <w:spacing w:after="0" w:line="240" w:lineRule="auto"/>
        <w:ind w:left="0" w:leftChars="0" w:firstLine="0" w:firstLineChars="0"/>
        <w:jc w:val="both"/>
        <w:rPr>
          <w:rFonts w:hint="default" w:ascii="Times New Roman" w:hAnsi="Times New Roman" w:eastAsia="Calibri" w:cs="Times New Roman"/>
          <w:sz w:val="18"/>
          <w:szCs w:val="18"/>
          <w:lang w:val="ru-RU"/>
        </w:rPr>
      </w:pPr>
    </w:p>
    <w:p>
      <w:pPr>
        <w:widowControl w:val="0"/>
        <w:autoSpaceDE w:val="0"/>
        <w:autoSpaceDN w:val="0"/>
        <w:adjustRightInd w:val="0"/>
        <w:spacing w:after="0" w:line="240" w:lineRule="auto"/>
        <w:ind w:left="0" w:leftChars="0" w:firstLine="0" w:firstLineChars="0"/>
        <w:jc w:val="both"/>
        <w:rPr>
          <w:rFonts w:hint="default" w:ascii="Times New Roman" w:hAnsi="Times New Roman" w:eastAsia="Calibri" w:cs="Times New Roman"/>
          <w:sz w:val="18"/>
          <w:szCs w:val="18"/>
          <w:lang w:val="ru-RU" w:eastAsia="ru-RU"/>
        </w:rPr>
      </w:pPr>
    </w:p>
    <w:p>
      <w:pPr>
        <w:widowControl w:val="0"/>
        <w:autoSpaceDE w:val="0"/>
        <w:autoSpaceDN w:val="0"/>
        <w:adjustRightInd w:val="0"/>
        <w:spacing w:after="0" w:line="240" w:lineRule="auto"/>
        <w:ind w:firstLine="6379"/>
        <w:jc w:val="both"/>
        <w:rPr>
          <w:rFonts w:ascii="Times New Roman" w:hAnsi="Times New Roman" w:eastAsia="Times New Roman" w:cs="Times New Roman"/>
          <w:bCs/>
          <w:color w:val="000000"/>
          <w:sz w:val="18"/>
          <w:szCs w:val="18"/>
          <w:lang w:eastAsia="ru-RU"/>
        </w:rPr>
      </w:pPr>
      <w:r>
        <w:rPr>
          <w:rFonts w:ascii="Times New Roman" w:hAnsi="Times New Roman" w:eastAsia="Times New Roman" w:cs="Times New Roman"/>
          <w:sz w:val="18"/>
          <w:szCs w:val="18"/>
          <w:lang w:eastAsia="ru-RU"/>
        </w:rPr>
        <w:t>Утверждено ре</w:t>
      </w:r>
      <w:r>
        <w:rPr>
          <w:rFonts w:ascii="Times New Roman" w:hAnsi="Times New Roman" w:eastAsia="Times New Roman" w:cs="Times New Roman"/>
          <w:bCs/>
          <w:color w:val="000000"/>
          <w:sz w:val="18"/>
          <w:szCs w:val="18"/>
          <w:lang w:eastAsia="ru-RU"/>
        </w:rPr>
        <w:t xml:space="preserve">шением </w:t>
      </w:r>
    </w:p>
    <w:p>
      <w:pPr>
        <w:widowControl w:val="0"/>
        <w:autoSpaceDE w:val="0"/>
        <w:autoSpaceDN w:val="0"/>
        <w:adjustRightInd w:val="0"/>
        <w:spacing w:after="0" w:line="240" w:lineRule="auto"/>
        <w:ind w:firstLine="6379"/>
        <w:jc w:val="right"/>
        <w:rPr>
          <w:rFonts w:hint="default" w:ascii="Times New Roman" w:hAnsi="Times New Roman" w:eastAsia="Times New Roman" w:cs="Times New Roman"/>
          <w:bCs/>
          <w:color w:val="000000"/>
          <w:sz w:val="18"/>
          <w:szCs w:val="18"/>
          <w:lang w:val="en-US" w:eastAsia="ru-RU"/>
        </w:rPr>
      </w:pPr>
      <w:r>
        <w:rPr>
          <w:rFonts w:ascii="Times New Roman" w:hAnsi="Times New Roman" w:eastAsia="Times New Roman" w:cs="Times New Roman"/>
          <w:bCs/>
          <w:color w:val="000000"/>
          <w:sz w:val="18"/>
          <w:szCs w:val="18"/>
          <w:lang w:eastAsia="ru-RU"/>
        </w:rPr>
        <w:t>Совета</w:t>
      </w:r>
      <w:r>
        <w:rPr>
          <w:rFonts w:hint="default" w:ascii="Times New Roman" w:hAnsi="Times New Roman" w:eastAsia="Times New Roman" w:cs="Times New Roman"/>
          <w:bCs/>
          <w:color w:val="000000"/>
          <w:sz w:val="18"/>
          <w:szCs w:val="18"/>
          <w:lang w:val="en-US" w:eastAsia="ru-RU"/>
        </w:rPr>
        <w:t xml:space="preserve"> депутатов Взвадского сельского поселения </w:t>
      </w:r>
    </w:p>
    <w:p>
      <w:pPr>
        <w:widowControl w:val="0"/>
        <w:autoSpaceDE w:val="0"/>
        <w:autoSpaceDN w:val="0"/>
        <w:adjustRightInd w:val="0"/>
        <w:spacing w:after="0" w:line="240" w:lineRule="auto"/>
        <w:ind w:firstLine="6379"/>
        <w:jc w:val="both"/>
        <w:rPr>
          <w:rFonts w:hint="default" w:ascii="Times New Roman" w:hAnsi="Times New Roman" w:eastAsia="Calibri" w:cs="Times New Roman"/>
          <w:sz w:val="18"/>
          <w:szCs w:val="18"/>
          <w:lang w:val="en-US"/>
        </w:rPr>
      </w:pPr>
      <w:r>
        <w:rPr>
          <w:rFonts w:ascii="Times New Roman" w:hAnsi="Times New Roman" w:eastAsia="Times New Roman" w:cs="Times New Roman"/>
          <w:bCs/>
          <w:color w:val="000000"/>
          <w:sz w:val="18"/>
          <w:szCs w:val="18"/>
          <w:lang w:eastAsia="ru-RU"/>
        </w:rPr>
        <w:t xml:space="preserve">от </w:t>
      </w:r>
      <w:r>
        <w:rPr>
          <w:rFonts w:hint="default" w:ascii="Times New Roman" w:hAnsi="Times New Roman" w:eastAsia="Times New Roman" w:cs="Times New Roman"/>
          <w:bCs/>
          <w:color w:val="000000"/>
          <w:sz w:val="18"/>
          <w:szCs w:val="18"/>
          <w:lang w:val="en-US" w:eastAsia="ru-RU"/>
        </w:rPr>
        <w:t>25.06.</w:t>
      </w:r>
      <w:r>
        <w:rPr>
          <w:rFonts w:ascii="Times New Roman" w:hAnsi="Times New Roman" w:eastAsia="Times New Roman" w:cs="Times New Roman"/>
          <w:bCs/>
          <w:color w:val="000000"/>
          <w:sz w:val="18"/>
          <w:szCs w:val="18"/>
          <w:lang w:eastAsia="ru-RU"/>
        </w:rPr>
        <w:t>2021 года №</w:t>
      </w:r>
      <w:r>
        <w:rPr>
          <w:rFonts w:hint="default" w:ascii="Times New Roman" w:hAnsi="Times New Roman" w:eastAsia="Times New Roman" w:cs="Times New Roman"/>
          <w:bCs/>
          <w:color w:val="000000"/>
          <w:sz w:val="18"/>
          <w:szCs w:val="18"/>
          <w:lang w:val="en-US" w:eastAsia="ru-RU"/>
        </w:rPr>
        <w:t>40</w:t>
      </w:r>
    </w:p>
    <w:p>
      <w:pPr>
        <w:spacing w:after="0" w:line="240" w:lineRule="auto"/>
        <w:jc w:val="center"/>
        <w:rPr>
          <w:rFonts w:ascii="Times New Roman" w:hAnsi="Times New Roman" w:eastAsia="Times New Roman" w:cs="Times New Roman"/>
          <w:color w:val="000000" w:themeColor="text1"/>
          <w:sz w:val="18"/>
          <w:szCs w:val="18"/>
          <w:lang w:eastAsia="ru-RU"/>
          <w14:textFill>
            <w14:solidFill>
              <w14:schemeClr w14:val="tx1"/>
            </w14:solidFill>
          </w14:textFill>
        </w:rPr>
      </w:pPr>
    </w:p>
    <w:p>
      <w:pPr>
        <w:spacing w:after="0" w:line="240" w:lineRule="auto"/>
        <w:jc w:val="center"/>
        <w:rPr>
          <w:rFonts w:ascii="Times New Roman" w:hAnsi="Times New Roman" w:cs="Times New Roman"/>
          <w:b/>
          <w:i w:val="0"/>
          <w:iCs w:val="0"/>
          <w:color w:val="000000" w:themeColor="text1"/>
          <w:sz w:val="18"/>
          <w:szCs w:val="18"/>
          <w14:textFill>
            <w14:solidFill>
              <w14:schemeClr w14:val="tx1"/>
            </w14:solidFill>
          </w14:textFill>
        </w:rPr>
      </w:pPr>
      <w:r>
        <w:rPr>
          <w:rFonts w:ascii="Times New Roman" w:hAnsi="Times New Roman" w:eastAsia="Times New Roman" w:cs="Times New Roman"/>
          <w:b/>
          <w:i w:val="0"/>
          <w:iCs w:val="0"/>
          <w:color w:val="000000" w:themeColor="text1"/>
          <w:sz w:val="18"/>
          <w:szCs w:val="18"/>
          <w:lang w:eastAsia="ru-RU"/>
          <w14:textFill>
            <w14:solidFill>
              <w14:schemeClr w14:val="tx1"/>
            </w14:solidFill>
          </w14:textFill>
        </w:rPr>
        <w:t>П</w:t>
      </w:r>
      <w:r>
        <w:rPr>
          <w:rFonts w:ascii="Times New Roman" w:hAnsi="Times New Roman" w:cs="Times New Roman"/>
          <w:b/>
          <w:i w:val="0"/>
          <w:iCs w:val="0"/>
          <w:color w:val="000000" w:themeColor="text1"/>
          <w:sz w:val="18"/>
          <w:szCs w:val="18"/>
          <w14:textFill>
            <w14:solidFill>
              <w14:schemeClr w14:val="tx1"/>
            </w14:solidFill>
          </w14:textFill>
        </w:rPr>
        <w:t>оложение</w:t>
      </w:r>
    </w:p>
    <w:p>
      <w:pPr>
        <w:spacing w:after="0" w:line="240" w:lineRule="auto"/>
        <w:jc w:val="center"/>
        <w:rPr>
          <w:rFonts w:hint="default" w:ascii="Times New Roman" w:hAnsi="Times New Roman" w:cs="Times New Roman"/>
          <w:b/>
          <w:i w:val="0"/>
          <w:iCs w:val="0"/>
          <w:sz w:val="18"/>
          <w:szCs w:val="18"/>
          <w:lang w:val="ru-RU"/>
        </w:rPr>
      </w:pPr>
      <w:r>
        <w:rPr>
          <w:rFonts w:ascii="Times New Roman" w:hAnsi="Times New Roman" w:cs="Times New Roman"/>
          <w:b/>
          <w:i w:val="0"/>
          <w:iCs w:val="0"/>
          <w:color w:val="000000" w:themeColor="text1"/>
          <w:sz w:val="18"/>
          <w:szCs w:val="18"/>
          <w14:textFill>
            <w14:solidFill>
              <w14:schemeClr w14:val="tx1"/>
            </w14:solidFill>
          </w14:textFill>
        </w:rPr>
        <w:t xml:space="preserve">о создании условий для массового отдыха жителей </w:t>
      </w:r>
      <w:r>
        <w:rPr>
          <w:rFonts w:ascii="Times New Roman" w:hAnsi="Times New Roman" w:cs="Times New Roman"/>
          <w:b/>
          <w:i w:val="0"/>
          <w:iCs w:val="0"/>
          <w:color w:val="000000" w:themeColor="text1"/>
          <w:sz w:val="18"/>
          <w:szCs w:val="18"/>
          <w:lang w:val="ru-RU"/>
          <w14:textFill>
            <w14:solidFill>
              <w14:schemeClr w14:val="tx1"/>
            </w14:solidFill>
          </w14:textFill>
        </w:rPr>
        <w:t>Взвадского</w:t>
      </w:r>
      <w:r>
        <w:rPr>
          <w:rFonts w:hint="default" w:ascii="Times New Roman" w:hAnsi="Times New Roman" w:cs="Times New Roman"/>
          <w:b/>
          <w:i w:val="0"/>
          <w:iCs w:val="0"/>
          <w:color w:val="000000" w:themeColor="text1"/>
          <w:sz w:val="18"/>
          <w:szCs w:val="18"/>
          <w:lang w:val="ru-RU"/>
          <w14:textFill>
            <w14:solidFill>
              <w14:schemeClr w14:val="tx1"/>
            </w14:solidFill>
          </w14:textFill>
        </w:rPr>
        <w:t xml:space="preserve"> сельского поселения </w:t>
      </w:r>
      <w:r>
        <w:rPr>
          <w:rFonts w:ascii="Times New Roman" w:hAnsi="Times New Roman" w:cs="Times New Roman"/>
          <w:b/>
          <w:i w:val="0"/>
          <w:iCs w:val="0"/>
          <w:color w:val="000000" w:themeColor="text1"/>
          <w:sz w:val="18"/>
          <w:szCs w:val="18"/>
          <w14:textFill>
            <w14:solidFill>
              <w14:schemeClr w14:val="tx1"/>
            </w14:solidFill>
          </w14:textFill>
        </w:rPr>
        <w:t xml:space="preserve"> и организации обустройства мест массового отдыха населения на территории </w:t>
      </w:r>
      <w:r>
        <w:rPr>
          <w:rFonts w:ascii="Times New Roman" w:hAnsi="Times New Roman" w:cs="Times New Roman"/>
          <w:b/>
          <w:i w:val="0"/>
          <w:iCs w:val="0"/>
          <w:color w:val="000000" w:themeColor="text1"/>
          <w:sz w:val="18"/>
          <w:szCs w:val="18"/>
          <w:lang w:val="ru-RU"/>
          <w14:textFill>
            <w14:solidFill>
              <w14:schemeClr w14:val="tx1"/>
            </w14:solidFill>
          </w14:textFill>
        </w:rPr>
        <w:t>Взвадского</w:t>
      </w:r>
      <w:r>
        <w:rPr>
          <w:rFonts w:hint="default" w:ascii="Times New Roman" w:hAnsi="Times New Roman" w:cs="Times New Roman"/>
          <w:b/>
          <w:i w:val="0"/>
          <w:iCs w:val="0"/>
          <w:color w:val="000000" w:themeColor="text1"/>
          <w:sz w:val="18"/>
          <w:szCs w:val="18"/>
          <w:lang w:val="ru-RU"/>
          <w14:textFill>
            <w14:solidFill>
              <w14:schemeClr w14:val="tx1"/>
            </w14:solidFill>
          </w14:textFill>
        </w:rPr>
        <w:t xml:space="preserve"> сельского поселения</w:t>
      </w:r>
    </w:p>
    <w:p>
      <w:pPr>
        <w:spacing w:after="0" w:line="240" w:lineRule="auto"/>
        <w:ind w:firstLine="709"/>
        <w:jc w:val="both"/>
        <w:rPr>
          <w:rFonts w:ascii="Times New Roman" w:hAnsi="Times New Roman" w:cs="Times New Roman"/>
          <w:i w:val="0"/>
          <w:iCs w:val="0"/>
          <w:sz w:val="18"/>
          <w:szCs w:val="18"/>
        </w:rPr>
      </w:pP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 Настоящее Положение регулирует вопросы создания условий для массового отдыха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организации обустройства мест массового отдыха населения на территории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(далее – места массового отдыха), а также устанавливает полномочия органов местного самоуправления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в соответствующей сфере правового регулирования.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2. Для целей настоящего Положения под созданием условий для массового отдыха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 </w:t>
      </w:r>
      <w:r>
        <w:rPr>
          <w:rFonts w:ascii="Times New Roman" w:hAnsi="Times New Roman" w:cs="Times New Roman"/>
          <w:i w:val="0"/>
          <w:iCs w:val="0"/>
          <w:sz w:val="18"/>
          <w:szCs w:val="18"/>
        </w:rPr>
        <w:t xml:space="preserve">понимается система мер, выполняемых органами местного самоуправления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направленных на удовлетворение потребностей населения в спортивно-оздоровительных, культурно-развлекательных мероприятиях, носящих массовый характер, а также организацию свободного времени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Под организацией обустройства мест массового отдыха населения понимается комплекс организационных, технических и иных работ, направленных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находящихся на территории мест массового отдыха и не находящихся на территории мест массового отдыха, но предназначенных или используемых при их обустройстве.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3. К местам массового отдыха относятся территории рекреационного назначения, предусмотренные в генеральном плане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в которые могут включаться участки, занятые озелененными территориями, в том числе лесами, парками, скверами, площадями, прудами, озерами, а также иными территориями общего пользования, предназначенные и используемые для отдыха, туризма, занятий физической культурой и спортом, проведения культурно-развлекательных мероприятий, иных рекреационных целей, в том числе территории, на которых расположен комплекс временных и постоянных сооружений, несущих функциональную нагрузку в качестве оборудования места отдыха.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4. Перечень мест массового отдыха утверждается постановлением администрации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Style w:val="15"/>
          <w:rFonts w:ascii="Times New Roman" w:hAnsi="Times New Roman" w:cs="Times New Roman"/>
          <w:i w:val="0"/>
          <w:iCs w:val="0"/>
          <w:sz w:val="18"/>
          <w:szCs w:val="18"/>
        </w:rPr>
        <w:footnoteReference w:id="0"/>
      </w:r>
      <w:r>
        <w:rPr>
          <w:rFonts w:ascii="Times New Roman" w:hAnsi="Times New Roman" w:cs="Times New Roman"/>
          <w:i w:val="0"/>
          <w:iCs w:val="0"/>
          <w:sz w:val="18"/>
          <w:szCs w:val="18"/>
        </w:rPr>
        <w:t xml:space="preserve">.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5. Оценка необходимости внесения изменений в перечень мест массового отдыха осуществляется </w:t>
      </w:r>
      <w:r>
        <w:rPr>
          <w:rFonts w:ascii="Times New Roman" w:hAnsi="Times New Roman" w:cs="Times New Roman"/>
          <w:i w:val="0"/>
          <w:iCs w:val="0"/>
          <w:sz w:val="18"/>
          <w:szCs w:val="18"/>
          <w:lang w:val="ru-RU"/>
        </w:rPr>
        <w:t>Администрацией</w:t>
      </w:r>
      <w:r>
        <w:rPr>
          <w:rFonts w:hint="default" w:ascii="Times New Roman" w:hAnsi="Times New Roman" w:cs="Times New Roman"/>
          <w:i w:val="0"/>
          <w:iCs w:val="0"/>
          <w:sz w:val="18"/>
          <w:szCs w:val="18"/>
          <w:lang w:val="ru-RU"/>
        </w:rPr>
        <w:t xml:space="preserve"> Взвадского сельского поселения </w:t>
      </w:r>
      <w:r>
        <w:rPr>
          <w:rFonts w:ascii="Times New Roman" w:hAnsi="Times New Roman" w:cs="Times New Roman"/>
          <w:i w:val="0"/>
          <w:iCs w:val="0"/>
          <w:sz w:val="18"/>
          <w:szCs w:val="18"/>
        </w:rPr>
        <w:t xml:space="preserve">не реже чем один раз в три года, в том числе с учетом обращений жителей </w:t>
      </w:r>
      <w:r>
        <w:rPr>
          <w:rFonts w:ascii="Times New Roman" w:hAnsi="Times New Roman" w:cs="Times New Roman"/>
          <w:i w:val="0"/>
          <w:iCs w:val="0"/>
          <w:sz w:val="18"/>
          <w:szCs w:val="18"/>
          <w:lang w:val="ru-RU"/>
        </w:rPr>
        <w:t>Взвадского</w:t>
      </w:r>
      <w:r>
        <w:rPr>
          <w:rFonts w:ascii="Times New Roman" w:hAnsi="Times New Roman" w:cs="Times New Roman"/>
          <w:i w:val="0"/>
          <w:iCs w:val="0"/>
          <w:sz w:val="18"/>
          <w:szCs w:val="18"/>
        </w:rPr>
        <w:t xml:space="preserve"> или организаций, намеренных выполнять работы (оказывать услуги) в местах массового отдыха, и исходя из возможности использования той или иной территории в качестве места массового отдыха.</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6. Органом, уполномоченным на создание условий для массового отдыха жителей муниципального образования, организацию обустройства мест массового отдыха, является </w:t>
      </w:r>
      <w:r>
        <w:rPr>
          <w:rFonts w:ascii="Times New Roman" w:hAnsi="Times New Roman" w:cs="Times New Roman"/>
          <w:i w:val="0"/>
          <w:iCs w:val="0"/>
          <w:sz w:val="18"/>
          <w:szCs w:val="18"/>
          <w:lang w:val="ru-RU"/>
        </w:rPr>
        <w:t>Администрация</w:t>
      </w:r>
      <w:r>
        <w:rPr>
          <w:rFonts w:hint="default" w:ascii="Times New Roman" w:hAnsi="Times New Roman" w:cs="Times New Roman"/>
          <w:i w:val="0"/>
          <w:iCs w:val="0"/>
          <w:sz w:val="18"/>
          <w:szCs w:val="18"/>
          <w:lang w:val="ru-RU"/>
        </w:rPr>
        <w:t xml:space="preserve"> Взвадского сельского поселения</w:t>
      </w:r>
      <w:r>
        <w:rPr>
          <w:rFonts w:ascii="Times New Roman" w:hAnsi="Times New Roman" w:cs="Times New Roman"/>
          <w:i w:val="0"/>
          <w:iCs w:val="0"/>
          <w:sz w:val="18"/>
          <w:szCs w:val="18"/>
        </w:rPr>
        <w:t xml:space="preserve">.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7. В случае, если объект, находящийся на территории места массового отдыха, и (или) часть места массового отдыха находится в частной собственности или передана во временное владение и (или) пользование физическому или юридическому лицу, благоустройство и содержание территории, прилегающей к объекту, находящемуся на территории места массового отдыха, и (или) части места массового отдыха осуществляется соответствующими физическим или юридическим лицом.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8. Финансирование расходов по созданию условий для массового отдыха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и организации обустройства мест массового отдыха, за исключением случая, предусмотренного пунктом 7 настоящего Положения, осуществляется за счет средств, предусмотренных в бюджете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а также с привлечением иных источников финансирования, предусмотренных законодательством Российской Федерации.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9. К полномочиям </w:t>
      </w:r>
      <w:r>
        <w:rPr>
          <w:rFonts w:ascii="Times New Roman" w:hAnsi="Times New Roman" w:cs="Times New Roman"/>
          <w:i w:val="0"/>
          <w:iCs w:val="0"/>
          <w:sz w:val="18"/>
          <w:szCs w:val="18"/>
          <w:lang w:val="ru-RU"/>
        </w:rPr>
        <w:t>Администрации</w:t>
      </w:r>
      <w:r>
        <w:rPr>
          <w:rFonts w:hint="default" w:ascii="Times New Roman" w:hAnsi="Times New Roman" w:cs="Times New Roman"/>
          <w:i w:val="0"/>
          <w:iCs w:val="0"/>
          <w:sz w:val="18"/>
          <w:szCs w:val="18"/>
          <w:lang w:val="ru-RU"/>
        </w:rPr>
        <w:t xml:space="preserve"> Взвадского</w:t>
      </w:r>
      <w:r>
        <w:rPr>
          <w:rFonts w:ascii="Times New Roman" w:hAnsi="Times New Roman" w:cs="Times New Roman"/>
          <w:i w:val="0"/>
          <w:iCs w:val="0"/>
          <w:sz w:val="18"/>
          <w:szCs w:val="18"/>
        </w:rPr>
        <w:t xml:space="preserve"> в сфере создания условий для массового отдыха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и организации обустройства мест массового отдыха относятся: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мониторинг потребностей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в массовом отдыхе;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утверждение перечня мест массового отдыха, внесение в него изменений;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разработка и реализация муниципальных программ в сфере создания условий для массового отдыха жителей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 </w:t>
      </w:r>
      <w:r>
        <w:rPr>
          <w:rFonts w:ascii="Times New Roman" w:hAnsi="Times New Roman" w:cs="Times New Roman"/>
          <w:i w:val="0"/>
          <w:iCs w:val="0"/>
          <w:sz w:val="18"/>
          <w:szCs w:val="18"/>
        </w:rPr>
        <w:t xml:space="preserve">и организации обустройства мест массового отдыха;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организация и выполнение комплексных мер по обустройству мест массового отдыха, в том числе осуществление строительства объектов в местах массового отдыха и обеспечение содержания имущества, предназначенного для обустройства мест массового отдыха и находящегося в муниципальной собственности;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создание в пределах своих полномочий условий для организации торговли, общественного питания и предоставления услуг в местах массового отдыха;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осуществление в рамках своей полномочий контроля за соблюдением правил в сфере обустройства мест массового отдыха;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принятие мер для предотвращения использования мест массового отдыха, представляющих опасность для здоровья населения;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осуществление иных полномочий в соответствии с законодательством Российской Федерации, законодательством Новгородской области и муниципальными правовыми актами.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10. На территории места массового отдыха могут быть выделены следующие функциональные зоны: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1) зона отдыха;</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2) зона обслуживания;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3) спортивная зона;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4) зона озеленения;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5) детский сектор;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6) пешеходные дорожки.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11. Места массового отдыха (их отдельные функциональные зоны) могут иметь инженерное обустройство, включающее водоснабжение и водоотведение, электроснабжение, места для оказания первой медицинской помощи, стоянки транспортных средств.</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12. Обустройство мест массового отдыха (их отдельных функциональных зон) осуществляется в соответствии с проектами комплексного благоустройства мест массового отдыха, разрабатываемыми в соответствии с документами территориального планирования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13. Проекты комплексного благоустройства мест массового отдыха могут предусматривать: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 улучшение технического состояния и внешнего вида пешеходных дорожек, тротуаров, стоянок автомобилей, физкультурно-оздоровительных площадок, площадок для аттракционов;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2) размещение временных павильонов, киосков, навесов, сооружений для мелкорозничной торговли и других целей;</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3) размещение малых архитектурных форм, произведений монументально-декоративного искусства;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4) озеленение;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5) таблички с размещением информации;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6) цветовое решение застройки, освещение и оформление прилегающей территории.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14. В целях обустройства мест массового отдыха собственниками, арендаторами и иными пользователями таких мест могут проводиться мероприятия по поддержанию необходимого уровня функциональности, санитарно-экологического благополучия, благоустройства и безопасности граждан, в том числе: </w:t>
      </w:r>
      <w:r>
        <w:rPr>
          <w:rFonts w:ascii="Arial" w:hAnsi="Arial" w:cs="Arial"/>
          <w:i w:val="0"/>
          <w:iCs w:val="0"/>
          <w:color w:val="000000"/>
          <w:sz w:val="18"/>
          <w:szCs w:val="18"/>
          <w:shd w:val="clear" w:color="auto" w:fill="FFFFFF"/>
        </w:rPr>
        <w:t>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1) обследование санитарного состояния территорий мест массового отдыха (проведение производственного контроля</w:t>
      </w:r>
      <w:r>
        <w:rPr>
          <w:rFonts w:ascii="Arial" w:hAnsi="Arial" w:cs="Arial"/>
          <w:i w:val="0"/>
          <w:iCs w:val="0"/>
          <w:color w:val="000000"/>
          <w:sz w:val="18"/>
          <w:szCs w:val="18"/>
          <w:shd w:val="clear" w:color="auto" w:fill="FFFFFF"/>
        </w:rPr>
        <w:t xml:space="preserve"> </w:t>
      </w:r>
      <w:r>
        <w:rPr>
          <w:rFonts w:ascii="Times New Roman" w:hAnsi="Times New Roman" w:cs="Times New Roman"/>
          <w:i w:val="0"/>
          <w:iCs w:val="0"/>
          <w:sz w:val="18"/>
          <w:szCs w:val="18"/>
        </w:rPr>
        <w:t xml:space="preserve">с выполнением санитарно-химических, бактериологических, санитарно-паразитических исследований почвы и воды в местах массового отдыха населения) и получение санитарно-эпидемиологического заключения о соответствии места массового отдыха санитарным правилам и нормам, а также обустройство и содержание водных объектов (водоемов, фонтанов), находящихся в таких местах;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2) проведение комплекса санитарно-противоэпидемических (профилактических) мероприятий;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3) организация спортивных и иных функциональных площадок, развлекательных аттракционов, пунктов проката спортивного инвентаря;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4) организация сбора и вывоза бытовых отходов и мусора, установка урн и контейнеров для их сбора, заключение договоров на вывоз и утилизацию отходов со специализированными организациями в соответствии с законодательством;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5) организация, размещение нестационарных торговых объектов, а также размещение туалетных кабин;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6) определение площадок для стоянки транспортных средств на прилегающей к местам массового отдыха территории;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7) иные мероприятия, необходимые для поддержания надлежащего уровня санитарно-экологического благополучия, благоустройства и безопасности мест массового отдыха.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15. По окончании комплексного благоустройства место массового отдыха принимается в эксплуатацию комиссией, состав которой определяется постановлением</w:t>
      </w:r>
      <w:r>
        <w:rPr>
          <w:rFonts w:hint="default" w:ascii="Times New Roman" w:hAnsi="Times New Roman" w:cs="Times New Roman"/>
          <w:i w:val="0"/>
          <w:iCs w:val="0"/>
          <w:sz w:val="18"/>
          <w:szCs w:val="18"/>
          <w:lang w:val="ru-RU"/>
        </w:rPr>
        <w:t xml:space="preserve"> Администрации </w:t>
      </w:r>
      <w:r>
        <w:rPr>
          <w:rFonts w:ascii="Times New Roman" w:hAnsi="Times New Roman" w:cs="Times New Roman"/>
          <w:i w:val="0"/>
          <w:iCs w:val="0"/>
          <w:sz w:val="18"/>
          <w:szCs w:val="18"/>
        </w:rPr>
        <w:t xml:space="preserve">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и включает, в том числе представителей контрольно-надзорных органов (по согласованию).</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16. Благоустройство и содержание мест массового отдыха, в состав которых входит водный объект, осуществляются в соответствии с требованиями, установленными Правилами охраны жизни людей на водных объектах в Новгородской области, утвержденными постановлением Администрации Новгородской области от 28.05.2007 № 145.</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17. В местах массового отдыха допускаются следующие виды рекреационного использования: отдых населения, массовые гуляния, проведение детских праздников, купание, катание на маломерных плавательных средствах, водный спорт, моржевание, спортивные игры, катание на лыжах и коньках, конный спорт и аттракционы и другие виды рекреационного использования.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Виды рекреационного использования конкретного места массового отдыха устанавливаются постановлением</w:t>
      </w:r>
      <w:r>
        <w:rPr>
          <w:rFonts w:hint="default" w:ascii="Times New Roman" w:hAnsi="Times New Roman" w:cs="Times New Roman"/>
          <w:i w:val="0"/>
          <w:iCs w:val="0"/>
          <w:sz w:val="18"/>
          <w:szCs w:val="18"/>
          <w:lang w:val="ru-RU"/>
        </w:rPr>
        <w:t xml:space="preserve"> Администрации </w:t>
      </w:r>
      <w:r>
        <w:rPr>
          <w:rFonts w:ascii="Times New Roman" w:hAnsi="Times New Roman" w:cs="Times New Roman"/>
          <w:i w:val="0"/>
          <w:iCs w:val="0"/>
          <w:sz w:val="18"/>
          <w:szCs w:val="18"/>
        </w:rPr>
        <w:t xml:space="preserve">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при включении данного места массового отдыха в перечень мест массового отдыха.</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18. Граждане имеют право беспрепятственного посещения места массового отдыха на территории </w:t>
      </w:r>
      <w:r>
        <w:rPr>
          <w:rFonts w:ascii="Times New Roman" w:hAnsi="Times New Roman" w:cs="Times New Roman"/>
          <w:i w:val="0"/>
          <w:iCs w:val="0"/>
          <w:sz w:val="18"/>
          <w:szCs w:val="18"/>
          <w:lang w:val="ru-RU"/>
        </w:rPr>
        <w:t>Взвадского</w:t>
      </w:r>
      <w:r>
        <w:rPr>
          <w:rFonts w:hint="default" w:ascii="Times New Roman" w:hAnsi="Times New Roman" w:cs="Times New Roman"/>
          <w:i w:val="0"/>
          <w:iCs w:val="0"/>
          <w:sz w:val="18"/>
          <w:szCs w:val="18"/>
          <w:lang w:val="ru-RU"/>
        </w:rPr>
        <w:t xml:space="preserve"> сельского поселения</w:t>
      </w:r>
      <w:r>
        <w:rPr>
          <w:rFonts w:ascii="Times New Roman" w:hAnsi="Times New Roman" w:cs="Times New Roman"/>
          <w:i w:val="0"/>
          <w:iCs w:val="0"/>
          <w:sz w:val="18"/>
          <w:szCs w:val="18"/>
        </w:rPr>
        <w:t xml:space="preserve">, за исключением случаев, когда за пользование объектами, находящимися на территории места массового отдыха, в том числе инвентарем, установлена плата.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 xml:space="preserve">19. Граждане в местах массового отдыха обязаны соблюдать общественный порядок, поддерживать чистоту, бережно относиться к объектам инфраструктуры мест массового отдыха и соблюдать иные требования, предусмотренные законодательством Российской Федерации, законодательством Вологодской области и муниципальными правовыми актами. </w:t>
      </w:r>
    </w:p>
    <w:p>
      <w:pPr>
        <w:spacing w:after="0" w:line="240" w:lineRule="auto"/>
        <w:ind w:firstLine="709"/>
        <w:jc w:val="both"/>
        <w:rPr>
          <w:rFonts w:ascii="Times New Roman" w:hAnsi="Times New Roman" w:cs="Times New Roman"/>
          <w:i w:val="0"/>
          <w:iCs w:val="0"/>
          <w:sz w:val="18"/>
          <w:szCs w:val="18"/>
        </w:rPr>
      </w:pPr>
      <w:r>
        <w:rPr>
          <w:rFonts w:ascii="Times New Roman" w:hAnsi="Times New Roman" w:cs="Times New Roman"/>
          <w:i w:val="0"/>
          <w:iCs w:val="0"/>
          <w:sz w:val="18"/>
          <w:szCs w:val="18"/>
        </w:rPr>
        <w:t>20. Проведение культурно-массовых мероприятий в местах массового отдыха осуществляется в соответствии с законодательством Российской Федерации.</w:t>
      </w: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tabs>
          <w:tab w:val="left" w:pos="3060"/>
        </w:tabs>
        <w:ind w:right="-3"/>
        <w:jc w:val="center"/>
        <w:rPr>
          <w:rFonts w:hint="default" w:ascii="Times New Roman" w:hAnsi="Times New Roman" w:cs="Times New Roman"/>
          <w:sz w:val="18"/>
          <w:szCs w:val="18"/>
        </w:rPr>
      </w:pPr>
      <w:r>
        <w:rPr>
          <w:rFonts w:hint="default" w:ascii="Times New Roman" w:hAnsi="Times New Roman" w:cs="Times New Roman"/>
          <w:b/>
          <w:sz w:val="18"/>
          <w:szCs w:val="18"/>
        </w:rPr>
        <w:t>Совета депутатов Взвадского сельского поселения</w:t>
      </w:r>
    </w:p>
    <w:p>
      <w:pPr>
        <w:tabs>
          <w:tab w:val="left" w:pos="2338"/>
          <w:tab w:val="left" w:pos="5740"/>
        </w:tabs>
        <w:ind w:right="-3"/>
        <w:jc w:val="center"/>
        <w:rPr>
          <w:rFonts w:hint="default" w:ascii="Times New Roman" w:hAnsi="Times New Roman" w:cs="Times New Roman"/>
          <w:b/>
          <w:sz w:val="18"/>
          <w:szCs w:val="18"/>
        </w:rPr>
      </w:pPr>
    </w:p>
    <w:p>
      <w:pPr>
        <w:tabs>
          <w:tab w:val="left" w:pos="900"/>
          <w:tab w:val="left" w:pos="2340"/>
          <w:tab w:val="center" w:pos="4679"/>
        </w:tabs>
        <w:spacing w:line="240" w:lineRule="atLeast"/>
        <w:ind w:right="-3"/>
        <w:jc w:val="center"/>
        <w:rPr>
          <w:rFonts w:hint="default" w:ascii="Times New Roman" w:hAnsi="Times New Roman" w:cs="Times New Roman"/>
          <w:spacing w:val="90"/>
          <w:sz w:val="18"/>
          <w:szCs w:val="18"/>
        </w:rPr>
      </w:pPr>
      <w:r>
        <w:rPr>
          <w:rFonts w:hint="default" w:ascii="Times New Roman" w:hAnsi="Times New Roman" w:cs="Times New Roman"/>
          <w:spacing w:val="90"/>
          <w:sz w:val="18"/>
          <w:szCs w:val="18"/>
        </w:rPr>
        <w:t>РЕШЕНИЕ</w:t>
      </w:r>
    </w:p>
    <w:p>
      <w:pPr>
        <w:tabs>
          <w:tab w:val="left" w:pos="5740"/>
        </w:tabs>
        <w:spacing w:line="240" w:lineRule="atLeast"/>
        <w:ind w:right="-3"/>
        <w:jc w:val="center"/>
        <w:rPr>
          <w:rFonts w:hint="default" w:ascii="Times New Roman" w:hAnsi="Times New Roman" w:cs="Times New Roman"/>
          <w:spacing w:val="90"/>
          <w:sz w:val="18"/>
          <w:szCs w:val="18"/>
        </w:rPr>
      </w:pPr>
      <w:r>
        <w:rPr>
          <w:rFonts w:hint="default" w:ascii="Times New Roman" w:hAnsi="Times New Roman" w:cs="Times New Roman"/>
          <w:spacing w:val="90"/>
          <w:sz w:val="18"/>
          <w:szCs w:val="18"/>
        </w:rPr>
        <w:t xml:space="preserve">  </w:t>
      </w:r>
    </w:p>
    <w:p>
      <w:pPr>
        <w:shd w:val="clear" w:color="auto" w:fill="FFFFFF"/>
        <w:ind w:right="-3"/>
        <w:rPr>
          <w:rFonts w:hint="default" w:ascii="Times New Roman" w:hAnsi="Times New Roman" w:cs="Times New Roman"/>
          <w:spacing w:val="1"/>
          <w:sz w:val="18"/>
          <w:szCs w:val="18"/>
        </w:rPr>
      </w:pPr>
      <w:r>
        <w:rPr>
          <w:rFonts w:hint="default" w:ascii="Times New Roman" w:hAnsi="Times New Roman" w:cs="Times New Roman"/>
          <w:spacing w:val="1"/>
          <w:sz w:val="18"/>
          <w:szCs w:val="18"/>
        </w:rPr>
        <w:t xml:space="preserve">от  </w:t>
      </w:r>
      <w:r>
        <w:rPr>
          <w:rFonts w:hint="default" w:ascii="Times New Roman" w:hAnsi="Times New Roman" w:cs="Times New Roman"/>
          <w:spacing w:val="1"/>
          <w:sz w:val="18"/>
          <w:szCs w:val="18"/>
          <w:lang w:val="ru-RU"/>
        </w:rPr>
        <w:t xml:space="preserve">  25.06.2021   </w:t>
      </w:r>
      <w:r>
        <w:rPr>
          <w:rFonts w:hint="default" w:ascii="Times New Roman" w:hAnsi="Times New Roman" w:cs="Times New Roman"/>
          <w:spacing w:val="1"/>
          <w:sz w:val="18"/>
          <w:szCs w:val="18"/>
        </w:rPr>
        <w:t xml:space="preserve">    №</w:t>
      </w:r>
      <w:r>
        <w:rPr>
          <w:rFonts w:hint="default" w:ascii="Times New Roman" w:hAnsi="Times New Roman" w:cs="Times New Roman"/>
          <w:spacing w:val="1"/>
          <w:sz w:val="18"/>
          <w:szCs w:val="18"/>
          <w:lang w:val="ru-RU"/>
        </w:rPr>
        <w:t>41</w:t>
      </w:r>
      <w:r>
        <w:rPr>
          <w:rFonts w:hint="default" w:ascii="Times New Roman" w:hAnsi="Times New Roman" w:cs="Times New Roman"/>
          <w:spacing w:val="1"/>
          <w:sz w:val="18"/>
          <w:szCs w:val="18"/>
        </w:rPr>
        <w:t xml:space="preserve">    </w:t>
      </w:r>
    </w:p>
    <w:p>
      <w:pPr>
        <w:shd w:val="clear" w:color="auto" w:fill="FFFFFF"/>
        <w:ind w:right="-3"/>
        <w:rPr>
          <w:rFonts w:hint="default" w:ascii="Times New Roman" w:hAnsi="Times New Roman" w:cs="Times New Roman"/>
          <w:spacing w:val="1"/>
          <w:sz w:val="18"/>
          <w:szCs w:val="18"/>
        </w:rPr>
      </w:pPr>
      <w:r>
        <w:rPr>
          <w:rFonts w:hint="default" w:ascii="Times New Roman" w:hAnsi="Times New Roman" w:cs="Times New Roman"/>
          <w:spacing w:val="1"/>
          <w:sz w:val="18"/>
          <w:szCs w:val="18"/>
        </w:rPr>
        <w:t>д. Взвад</w:t>
      </w:r>
    </w:p>
    <w:p>
      <w:pPr>
        <w:shd w:val="clear" w:color="auto" w:fill="FFFFFF"/>
        <w:ind w:right="-3"/>
        <w:rPr>
          <w:rFonts w:hint="default" w:ascii="Times New Roman" w:hAnsi="Times New Roman" w:cs="Times New Roman"/>
          <w:spacing w:val="1"/>
          <w:sz w:val="18"/>
          <w:szCs w:val="18"/>
        </w:rPr>
      </w:pP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О внесении изменения  в бюджет Взвадского</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сельского поселения на 2021 год и на плановый </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период 2022 и 2023 годы</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 </w:t>
      </w:r>
    </w:p>
    <w:p>
      <w:pPr>
        <w:shd w:val="clear" w:color="auto" w:fill="FFFFFF"/>
        <w:ind w:left="-72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hd w:val="clear" w:color="auto" w:fill="FFFFFF"/>
        <w:ind w:left="-720"/>
        <w:jc w:val="center"/>
        <w:rPr>
          <w:rFonts w:hint="default" w:ascii="Times New Roman" w:hAnsi="Times New Roman" w:cs="Times New Roman"/>
          <w:sz w:val="18"/>
          <w:szCs w:val="18"/>
        </w:rPr>
      </w:pPr>
    </w:p>
    <w:p>
      <w:pPr>
        <w:shd w:val="clear" w:color="auto" w:fill="FFFFFF"/>
        <w:ind w:left="335"/>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с бюджетным кодексом Российской  Федерации, Уставом Взвадского сельского поселения</w:t>
      </w:r>
    </w:p>
    <w:p>
      <w:pPr>
        <w:shd w:val="clear" w:color="auto" w:fill="FFFFFF"/>
        <w:ind w:left="335"/>
        <w:rPr>
          <w:rFonts w:hint="default" w:ascii="Times New Roman" w:hAnsi="Times New Roman" w:cs="Times New Roman"/>
          <w:sz w:val="18"/>
          <w:szCs w:val="18"/>
        </w:rPr>
      </w:pPr>
      <w:r>
        <w:rPr>
          <w:rFonts w:hint="default" w:ascii="Times New Roman" w:hAnsi="Times New Roman" w:cs="Times New Roman"/>
          <w:sz w:val="18"/>
          <w:szCs w:val="18"/>
        </w:rPr>
        <w:t xml:space="preserve">       Совет депутатов Взвадского сельского поселения</w:t>
      </w:r>
    </w:p>
    <w:p>
      <w:pPr>
        <w:shd w:val="clear" w:color="auto" w:fill="FFFFFF"/>
        <w:ind w:left="335" w:right="-545"/>
        <w:rPr>
          <w:rFonts w:hint="default" w:ascii="Times New Roman" w:hAnsi="Times New Roman" w:cs="Times New Roman"/>
          <w:b/>
          <w:bCs/>
          <w:sz w:val="18"/>
          <w:szCs w:val="18"/>
        </w:rPr>
      </w:pPr>
      <w:r>
        <w:rPr>
          <w:rFonts w:hint="default" w:ascii="Times New Roman" w:hAnsi="Times New Roman" w:cs="Times New Roman"/>
          <w:b/>
          <w:bCs/>
          <w:sz w:val="18"/>
          <w:szCs w:val="18"/>
        </w:rPr>
        <w:t>РЕШИЛ:</w:t>
      </w:r>
    </w:p>
    <w:p>
      <w:pPr>
        <w:shd w:val="clear" w:color="auto" w:fill="FFFFFF"/>
        <w:ind w:left="335" w:right="-545"/>
        <w:rPr>
          <w:rFonts w:hint="default" w:ascii="Times New Roman" w:hAnsi="Times New Roman" w:cs="Times New Roman"/>
          <w:sz w:val="18"/>
          <w:szCs w:val="18"/>
        </w:rPr>
      </w:pP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30.12.2020 г. № 25 «О бюджете Взвадского сельского поселения на 2021 год и на плановый период 2022 и 2023 годы».</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 Пункт 1 изложить в следующей редакции:</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2021 год;</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1.1. общий объем доходов бюджета сельского поселения в сумме 7296,9 тыс. рублей»;</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1.2. общий объем расходов бюджета сельского поселения в сумме 7318,7 тыс. рублей»;</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Источники внутреннего финансирования дефицита бюджета сельского поселения на 2021 год в сумме 21,8 тыс. рублей»  </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6    к настоящему решению изложить в прилагаемой редакции.</w:t>
      </w:r>
    </w:p>
    <w:p>
      <w:pPr>
        <w:pStyle w:val="105"/>
        <w:widowControl/>
        <w:ind w:firstLine="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5.  Опубликовать   настоящее решение в газете «Взвадский вестник» .</w:t>
      </w:r>
    </w:p>
    <w:p>
      <w:pPr>
        <w:jc w:val="both"/>
        <w:rPr>
          <w:rFonts w:hint="default" w:ascii="Times New Roman" w:hAnsi="Times New Roman" w:cs="Times New Roman"/>
          <w:sz w:val="18"/>
          <w:szCs w:val="18"/>
        </w:rPr>
      </w:pPr>
    </w:p>
    <w:p>
      <w:pPr>
        <w:jc w:val="both"/>
        <w:rPr>
          <w:rFonts w:hint="default" w:ascii="Times New Roman" w:hAnsi="Times New Roman" w:cs="Times New Roman"/>
          <w:b/>
          <w:bCs/>
          <w:sz w:val="18"/>
          <w:szCs w:val="18"/>
        </w:rPr>
      </w:pPr>
    </w:p>
    <w:p>
      <w:pPr>
        <w:jc w:val="both"/>
        <w:rPr>
          <w:rFonts w:hint="default" w:ascii="Times New Roman" w:hAnsi="Times New Roman" w:cs="Times New Roman"/>
          <w:b/>
          <w:bCs/>
          <w:sz w:val="18"/>
          <w:szCs w:val="18"/>
        </w:rPr>
      </w:pPr>
    </w:p>
    <w:p>
      <w:pPr>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Глава Взвадского сельского поселения:                  С.В.</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Колесова</w:t>
      </w:r>
    </w:p>
    <w:p>
      <w:pPr>
        <w:tabs>
          <w:tab w:val="left" w:pos="720"/>
        </w:tabs>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both"/>
        <w:rPr>
          <w:b/>
          <w:sz w:val="18"/>
          <w:szCs w:val="18"/>
        </w:rPr>
      </w:pPr>
      <w:r>
        <w:rPr>
          <w:b/>
          <w:sz w:val="18"/>
          <w:szCs w:val="18"/>
        </w:rPr>
        <w:t xml:space="preserve">                                                                                                    </w:t>
      </w:r>
    </w:p>
    <w:p>
      <w:pPr>
        <w:jc w:val="right"/>
        <w:rPr>
          <w:b/>
          <w:sz w:val="18"/>
          <w:szCs w:val="18"/>
        </w:rPr>
      </w:pPr>
      <w:r>
        <w:rPr>
          <w:b/>
          <w:sz w:val="18"/>
          <w:szCs w:val="18"/>
        </w:rPr>
        <w:t xml:space="preserve">                                                                                                    </w:t>
      </w:r>
    </w:p>
    <w:p>
      <w:pPr>
        <w:jc w:val="right"/>
        <w:rPr>
          <w:b/>
          <w:sz w:val="18"/>
          <w:szCs w:val="18"/>
        </w:rPr>
      </w:pPr>
    </w:p>
    <w:p>
      <w:pPr>
        <w:jc w:val="right"/>
        <w:rPr>
          <w:b/>
          <w:sz w:val="18"/>
          <w:szCs w:val="18"/>
        </w:rPr>
      </w:pPr>
      <w:r>
        <w:rPr>
          <w:b/>
          <w:sz w:val="18"/>
          <w:szCs w:val="18"/>
        </w:rPr>
        <w:t xml:space="preserve">  </w:t>
      </w:r>
      <w:r>
        <w:rPr>
          <w:color w:val="000000"/>
          <w:sz w:val="18"/>
          <w:szCs w:val="18"/>
        </w:rPr>
        <w:t xml:space="preserve">Приложение 1 </w:t>
      </w:r>
    </w:p>
    <w:p>
      <w:pPr>
        <w:jc w:val="right"/>
        <w:rPr>
          <w:color w:val="000000"/>
          <w:sz w:val="18"/>
          <w:szCs w:val="18"/>
        </w:rPr>
      </w:pPr>
      <w:r>
        <w:rPr>
          <w:color w:val="000000"/>
          <w:sz w:val="18"/>
          <w:szCs w:val="18"/>
        </w:rPr>
        <w:t xml:space="preserve">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 и 2023 годы»</w:t>
      </w:r>
    </w:p>
    <w:p>
      <w:pPr>
        <w:rPr>
          <w:sz w:val="18"/>
          <w:szCs w:val="18"/>
        </w:rPr>
      </w:pPr>
    </w:p>
    <w:p>
      <w:pPr>
        <w:jc w:val="center"/>
        <w:rPr>
          <w:b/>
          <w:bCs/>
          <w:sz w:val="18"/>
          <w:szCs w:val="18"/>
        </w:rPr>
      </w:pPr>
      <w:r>
        <w:rPr>
          <w:b/>
          <w:bCs/>
          <w:sz w:val="18"/>
          <w:szCs w:val="18"/>
        </w:rPr>
        <w:t>Прогнозируемые поступления доходов в бюджет Взвадского сельского поселения на 2021 год и плановый период 2022 и 2023 годы                                                                                                 (тыс. рублей)</w:t>
      </w:r>
    </w:p>
    <w:p>
      <w:pPr>
        <w:rPr>
          <w:sz w:val="18"/>
          <w:szCs w:val="18"/>
        </w:rPr>
      </w:pPr>
    </w:p>
    <w:p>
      <w:pPr>
        <w:rPr>
          <w:sz w:val="18"/>
          <w:szCs w:val="18"/>
        </w:rPr>
      </w:pPr>
      <w:bookmarkStart w:id="2" w:name="RANGE!A1:F181"/>
      <w:bookmarkEnd w:id="2"/>
    </w:p>
    <w:tbl>
      <w:tblPr>
        <w:tblStyle w:val="13"/>
        <w:tblW w:w="10634" w:type="dxa"/>
        <w:tblInd w:w="-578" w:type="dxa"/>
        <w:tblLayout w:type="fixed"/>
        <w:tblCellMar>
          <w:top w:w="0" w:type="dxa"/>
          <w:left w:w="108" w:type="dxa"/>
          <w:bottom w:w="0" w:type="dxa"/>
          <w:right w:w="108" w:type="dxa"/>
        </w:tblCellMar>
      </w:tblPr>
      <w:tblGrid>
        <w:gridCol w:w="4113"/>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411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jc w:val="center"/>
              <w:rPr>
                <w:sz w:val="18"/>
                <w:szCs w:val="18"/>
              </w:rPr>
            </w:pPr>
            <w:r>
              <w:rPr>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 xml:space="preserve"> 2021 год</w:t>
            </w:r>
          </w:p>
        </w:tc>
        <w:tc>
          <w:tcPr>
            <w:tcW w:w="1135" w:type="dxa"/>
            <w:tcBorders>
              <w:top w:val="single" w:color="auto" w:sz="4" w:space="0"/>
              <w:left w:val="nil"/>
              <w:bottom w:val="single" w:color="auto" w:sz="4" w:space="0"/>
              <w:right w:val="single" w:color="auto" w:sz="4" w:space="0"/>
            </w:tcBorders>
            <w:noWrap w:val="0"/>
            <w:vAlign w:val="top"/>
          </w:tcPr>
          <w:p>
            <w:pPr>
              <w:rPr>
                <w:sz w:val="18"/>
                <w:szCs w:val="18"/>
              </w:rPr>
            </w:pPr>
          </w:p>
          <w:p>
            <w:pPr>
              <w:rPr>
                <w:sz w:val="18"/>
                <w:szCs w:val="18"/>
              </w:rPr>
            </w:pPr>
            <w:r>
              <w:rPr>
                <w:sz w:val="18"/>
                <w:szCs w:val="18"/>
              </w:rPr>
              <w:t>2022 год</w:t>
            </w:r>
          </w:p>
        </w:tc>
        <w:tc>
          <w:tcPr>
            <w:tcW w:w="1276" w:type="dxa"/>
            <w:tcBorders>
              <w:top w:val="single" w:color="auto" w:sz="4" w:space="0"/>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2023 год</w:t>
            </w:r>
          </w:p>
        </w:tc>
      </w:tr>
      <w:tr>
        <w:tblPrEx>
          <w:tblCellMar>
            <w:top w:w="0" w:type="dxa"/>
            <w:left w:w="108" w:type="dxa"/>
            <w:bottom w:w="0" w:type="dxa"/>
            <w:right w:w="108" w:type="dxa"/>
          </w:tblCellMar>
        </w:tblPrEx>
        <w:trPr>
          <w:cantSplit/>
          <w:trHeight w:val="315" w:hRule="atLeast"/>
        </w:trPr>
        <w:tc>
          <w:tcPr>
            <w:tcW w:w="4113" w:type="dxa"/>
            <w:tcBorders>
              <w:top w:val="nil"/>
              <w:left w:val="single" w:color="auto" w:sz="4" w:space="0"/>
              <w:bottom w:val="single" w:color="auto" w:sz="4" w:space="0"/>
              <w:right w:val="nil"/>
            </w:tcBorders>
            <w:noWrap/>
            <w:vAlign w:val="top"/>
          </w:tcPr>
          <w:p>
            <w:pPr>
              <w:ind w:right="34"/>
              <w:rPr>
                <w:b/>
                <w:bCs/>
                <w:sz w:val="18"/>
                <w:szCs w:val="18"/>
              </w:rPr>
            </w:pPr>
            <w:r>
              <w:rPr>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jc w:val="center"/>
              <w:rPr>
                <w:b/>
                <w:bCs/>
                <w:sz w:val="18"/>
                <w:szCs w:val="18"/>
              </w:rPr>
            </w:pPr>
            <w:r>
              <w:rPr>
                <w:b/>
                <w:bCs/>
                <w:sz w:val="18"/>
                <w:szCs w:val="18"/>
              </w:rPr>
              <w:t>7296,9</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5263,5</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5275,1</w:t>
            </w:r>
          </w:p>
        </w:tc>
      </w:tr>
      <w:tr>
        <w:tblPrEx>
          <w:tblCellMar>
            <w:top w:w="0" w:type="dxa"/>
            <w:left w:w="108" w:type="dxa"/>
            <w:bottom w:w="0" w:type="dxa"/>
            <w:right w:w="108" w:type="dxa"/>
          </w:tblCellMar>
        </w:tblPrEx>
        <w:trPr>
          <w:cantSplit/>
          <w:trHeight w:val="330" w:hRule="atLeast"/>
        </w:trPr>
        <w:tc>
          <w:tcPr>
            <w:tcW w:w="4113" w:type="dxa"/>
            <w:tcBorders>
              <w:top w:val="nil"/>
              <w:left w:val="single" w:color="auto" w:sz="4" w:space="0"/>
              <w:bottom w:val="single" w:color="auto" w:sz="4" w:space="0"/>
              <w:right w:val="nil"/>
            </w:tcBorders>
            <w:noWrap w:val="0"/>
            <w:vAlign w:val="top"/>
          </w:tcPr>
          <w:p>
            <w:pPr>
              <w:rPr>
                <w:b/>
                <w:bCs/>
                <w:sz w:val="18"/>
                <w:szCs w:val="18"/>
              </w:rPr>
            </w:pPr>
            <w:bookmarkStart w:id="3" w:name="RANGE!A9:D9"/>
            <w:bookmarkEnd w:id="3"/>
            <w:bookmarkStart w:id="4" w:name="RANGE!A9:D181"/>
            <w:r>
              <w:rPr>
                <w:b/>
                <w:bCs/>
                <w:sz w:val="18"/>
                <w:szCs w:val="18"/>
              </w:rPr>
              <w:t>Налоговые и неналоговые доходы</w:t>
            </w:r>
            <w:bookmarkEnd w:id="4"/>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811,7</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840,5</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858,5</w:t>
            </w:r>
          </w:p>
        </w:tc>
      </w:tr>
      <w:tr>
        <w:tblPrEx>
          <w:tblCellMar>
            <w:top w:w="0" w:type="dxa"/>
            <w:left w:w="108" w:type="dxa"/>
            <w:bottom w:w="0" w:type="dxa"/>
            <w:right w:w="108" w:type="dxa"/>
          </w:tblCellMar>
        </w:tblPrEx>
        <w:trPr>
          <w:cantSplit/>
          <w:trHeight w:val="330" w:hRule="atLeast"/>
        </w:trPr>
        <w:tc>
          <w:tcPr>
            <w:tcW w:w="4113" w:type="dxa"/>
            <w:tcBorders>
              <w:top w:val="nil"/>
              <w:left w:val="single" w:color="auto" w:sz="4" w:space="0"/>
              <w:bottom w:val="single" w:color="auto" w:sz="4" w:space="0"/>
              <w:right w:val="nil"/>
            </w:tcBorders>
            <w:noWrap w:val="0"/>
            <w:vAlign w:val="top"/>
          </w:tcPr>
          <w:p>
            <w:pPr>
              <w:rPr>
                <w:b/>
                <w:bCs/>
                <w:sz w:val="18"/>
                <w:szCs w:val="18"/>
              </w:rPr>
            </w:pPr>
            <w:bookmarkStart w:id="5" w:name="RANGE!A121:D121"/>
            <w:r>
              <w:rPr>
                <w:b/>
                <w:bCs/>
                <w:sz w:val="18"/>
                <w:szCs w:val="18"/>
              </w:rPr>
              <w:t>Безвозмездные поступления</w:t>
            </w:r>
            <w:bookmarkEnd w:id="5"/>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6485,2</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30" w:hRule="atLeast"/>
        </w:trPr>
        <w:tc>
          <w:tcPr>
            <w:tcW w:w="4113" w:type="dxa"/>
            <w:tcBorders>
              <w:top w:val="nil"/>
              <w:left w:val="single" w:color="auto" w:sz="4" w:space="0"/>
              <w:bottom w:val="single" w:color="auto" w:sz="4" w:space="0"/>
              <w:right w:val="nil"/>
            </w:tcBorders>
            <w:noWrap w:val="0"/>
            <w:vAlign w:val="top"/>
          </w:tcPr>
          <w:p>
            <w:pPr>
              <w:rPr>
                <w:b/>
                <w:bCs/>
                <w:sz w:val="18"/>
                <w:szCs w:val="18"/>
              </w:rPr>
            </w:pPr>
            <w:bookmarkStart w:id="6" w:name="RANGE!A122:D122"/>
            <w:r>
              <w:rPr>
                <w:b/>
                <w:bCs/>
                <w:sz w:val="18"/>
                <w:szCs w:val="18"/>
              </w:rPr>
              <w:t>Безвозмездные поступления от других бюджетов бюджетной системы Российской Федерации</w:t>
            </w:r>
            <w:bookmarkEnd w:id="6"/>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6485,2</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p>
          <w:p>
            <w:pPr>
              <w:jc w:val="center"/>
              <w:rPr>
                <w:b/>
                <w:bCs/>
                <w:sz w:val="18"/>
                <w:szCs w:val="18"/>
              </w:rPr>
            </w:pPr>
          </w:p>
          <w:p>
            <w:pPr>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p>
          <w:p>
            <w:pPr>
              <w:jc w:val="center"/>
              <w:rPr>
                <w:b/>
                <w:bCs/>
                <w:sz w:val="18"/>
                <w:szCs w:val="18"/>
              </w:rPr>
            </w:pPr>
          </w:p>
          <w:p>
            <w:pPr>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00" w:hRule="atLeast"/>
        </w:trPr>
        <w:tc>
          <w:tcPr>
            <w:tcW w:w="4113" w:type="dxa"/>
            <w:tcBorders>
              <w:top w:val="nil"/>
              <w:left w:val="single" w:color="auto" w:sz="4" w:space="0"/>
              <w:bottom w:val="single" w:color="auto" w:sz="4" w:space="0"/>
              <w:right w:val="nil"/>
            </w:tcBorders>
            <w:noWrap w:val="0"/>
            <w:vAlign w:val="top"/>
          </w:tcPr>
          <w:p>
            <w:pPr>
              <w:rPr>
                <w:b/>
                <w:bCs/>
                <w:sz w:val="18"/>
                <w:szCs w:val="18"/>
              </w:rPr>
            </w:pPr>
            <w:bookmarkStart w:id="7" w:name="RANGE!A123:D123"/>
            <w:r>
              <w:rPr>
                <w:b/>
                <w:bCs/>
                <w:sz w:val="18"/>
                <w:szCs w:val="18"/>
              </w:rPr>
              <w:t xml:space="preserve">Дотации бюджетам бюджетной системы Российской Федерации </w:t>
            </w:r>
            <w:bookmarkEnd w:id="7"/>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330" w:hRule="atLeast"/>
        </w:trPr>
        <w:tc>
          <w:tcPr>
            <w:tcW w:w="4113" w:type="dxa"/>
            <w:tcBorders>
              <w:top w:val="nil"/>
              <w:left w:val="single" w:color="auto" w:sz="4" w:space="0"/>
              <w:bottom w:val="single" w:color="auto" w:sz="4" w:space="0"/>
              <w:right w:val="nil"/>
            </w:tcBorders>
            <w:noWrap w:val="0"/>
            <w:vAlign w:val="top"/>
          </w:tcPr>
          <w:p>
            <w:pPr>
              <w:rPr>
                <w:sz w:val="18"/>
                <w:szCs w:val="18"/>
              </w:rPr>
            </w:pPr>
            <w:bookmarkStart w:id="8" w:name="RANGE!A124:D124"/>
            <w:r>
              <w:rPr>
                <w:sz w:val="18"/>
                <w:szCs w:val="18"/>
              </w:rPr>
              <w:t>Дотации на выравнивание бюджетной обеспеченности</w:t>
            </w:r>
            <w:bookmarkEnd w:id="8"/>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20215001000000150</w:t>
            </w:r>
          </w:p>
        </w:tc>
        <w:tc>
          <w:tcPr>
            <w:tcW w:w="1417" w:type="dxa"/>
            <w:tcBorders>
              <w:top w:val="nil"/>
              <w:left w:val="nil"/>
              <w:bottom w:val="single" w:color="auto" w:sz="4" w:space="0"/>
              <w:right w:val="single" w:color="auto" w:sz="4" w:space="0"/>
            </w:tcBorders>
            <w:noWrap w:val="0"/>
            <w:vAlign w:val="bottom"/>
          </w:tcPr>
          <w:p>
            <w:pPr>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45" w:hRule="atLeast"/>
        </w:trPr>
        <w:tc>
          <w:tcPr>
            <w:tcW w:w="4113" w:type="dxa"/>
            <w:tcBorders>
              <w:top w:val="nil"/>
              <w:left w:val="single" w:color="auto" w:sz="4" w:space="0"/>
              <w:bottom w:val="single" w:color="auto" w:sz="4" w:space="0"/>
              <w:right w:val="nil"/>
            </w:tcBorders>
            <w:noWrap w:val="0"/>
            <w:vAlign w:val="top"/>
          </w:tcPr>
          <w:p>
            <w:pPr>
              <w:shd w:val="clear" w:color="auto" w:fill="FFFFFF"/>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20215001100000150</w:t>
            </w:r>
          </w:p>
        </w:tc>
        <w:tc>
          <w:tcPr>
            <w:tcW w:w="1417" w:type="dxa"/>
            <w:tcBorders>
              <w:top w:val="nil"/>
              <w:left w:val="nil"/>
              <w:bottom w:val="single" w:color="auto" w:sz="4" w:space="0"/>
              <w:right w:val="single" w:color="auto" w:sz="4" w:space="0"/>
            </w:tcBorders>
            <w:noWrap w:val="0"/>
            <w:vAlign w:val="bottom"/>
          </w:tcPr>
          <w:p>
            <w:pPr>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75" w:hRule="atLeast"/>
        </w:trPr>
        <w:tc>
          <w:tcPr>
            <w:tcW w:w="4113" w:type="dxa"/>
            <w:tcBorders>
              <w:top w:val="nil"/>
              <w:left w:val="single" w:color="auto" w:sz="4" w:space="0"/>
              <w:bottom w:val="single" w:color="auto" w:sz="4" w:space="0"/>
              <w:right w:val="nil"/>
            </w:tcBorders>
            <w:noWrap w:val="0"/>
            <w:vAlign w:val="top"/>
          </w:tcPr>
          <w:p>
            <w:pPr>
              <w:rPr>
                <w:b/>
                <w:bCs/>
                <w:sz w:val="18"/>
                <w:szCs w:val="18"/>
              </w:rPr>
            </w:pPr>
            <w:bookmarkStart w:id="9" w:name="RANGE!A128:D128"/>
            <w:r>
              <w:rPr>
                <w:b/>
                <w:bCs/>
                <w:sz w:val="18"/>
                <w:szCs w:val="18"/>
              </w:rPr>
              <w:t>Субсидии бюджетам бюджетной системы  Российской Федерации и муниципальных образований (межбюджетные субсидии)</w:t>
            </w:r>
            <w:bookmarkEnd w:id="9"/>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1400,0</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127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rPr>
          <w:cantSplit/>
          <w:trHeight w:val="408" w:hRule="atLeast"/>
        </w:trPr>
        <w:tc>
          <w:tcPr>
            <w:tcW w:w="4113" w:type="dxa"/>
            <w:tcBorders>
              <w:top w:val="nil"/>
              <w:left w:val="single" w:color="auto" w:sz="4" w:space="0"/>
              <w:bottom w:val="single" w:color="auto" w:sz="4" w:space="0"/>
              <w:right w:val="nil"/>
            </w:tcBorders>
            <w:noWrap w:val="0"/>
            <w:vAlign w:val="top"/>
          </w:tcPr>
          <w:p>
            <w:pPr>
              <w:rPr>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rStyle w:val="495"/>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408" w:hRule="atLeast"/>
        </w:trPr>
        <w:tc>
          <w:tcPr>
            <w:tcW w:w="4113"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980,0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4113"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4113"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sz w:val="18"/>
                <w:szCs w:val="18"/>
              </w:rPr>
              <w:t>20229999107152 150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rPr>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b/>
                <w:bCs/>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20229999107209150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59,0</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tc>
        <w:tc>
          <w:tcPr>
            <w:tcW w:w="127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rPr>
                <w:b/>
                <w:bCs/>
                <w:sz w:val="18"/>
                <w:szCs w:val="18"/>
              </w:rPr>
            </w:pPr>
            <w:r>
              <w:rPr>
                <w:sz w:val="18"/>
                <w:szCs w:val="18"/>
              </w:rPr>
              <w:t>Субсидии бюджетам сельских поселений на реализацию приоритетных проектов поддержки местных инициатив на 2021 год</w:t>
            </w: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20229999107526150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500,00</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tc>
        <w:tc>
          <w:tcPr>
            <w:tcW w:w="127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rPr>
                <w:b/>
                <w:bCs/>
                <w:sz w:val="18"/>
                <w:szCs w:val="18"/>
              </w:rPr>
            </w:pPr>
            <w:r>
              <w:rPr>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199,5</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200,5</w:t>
            </w:r>
          </w:p>
        </w:tc>
        <w:tc>
          <w:tcPr>
            <w:tcW w:w="127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204,3</w:t>
            </w: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20230024000000150</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101,7</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101,7</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101,7</w:t>
            </w: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97,8</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98,8</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102,6</w:t>
            </w:r>
          </w:p>
        </w:tc>
      </w:tr>
      <w:tr>
        <w:tblPrEx>
          <w:tblCellMar>
            <w:top w:w="0" w:type="dxa"/>
            <w:left w:w="108" w:type="dxa"/>
            <w:bottom w:w="0" w:type="dxa"/>
            <w:right w:w="108" w:type="dxa"/>
          </w:tblCellMar>
        </w:tblPrEx>
        <w:trPr>
          <w:cantSplit/>
          <w:trHeight w:val="690" w:hRule="atLeast"/>
        </w:trPr>
        <w:tc>
          <w:tcPr>
            <w:tcW w:w="4113" w:type="dxa"/>
            <w:tcBorders>
              <w:top w:val="nil"/>
              <w:left w:val="single" w:color="auto" w:sz="4" w:space="0"/>
              <w:bottom w:val="single" w:color="auto" w:sz="4" w:space="0"/>
              <w:right w:val="nil"/>
            </w:tcBorders>
            <w:noWrap w:val="0"/>
            <w:vAlign w:val="top"/>
          </w:tcPr>
          <w:p>
            <w:pPr>
              <w:rPr>
                <w:sz w:val="18"/>
                <w:szCs w:val="18"/>
              </w:rPr>
            </w:pPr>
          </w:p>
          <w:p>
            <w:pPr>
              <w:rPr>
                <w:sz w:val="18"/>
                <w:szCs w:val="18"/>
              </w:rPr>
            </w:pPr>
            <w:r>
              <w:rPr>
                <w:sz w:val="18"/>
                <w:szCs w:val="18"/>
              </w:rPr>
              <w:t xml:space="preserve">Прочие безвозмездные поступления   </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20700000000000150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100,00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rPr>
                <w:sz w:val="18"/>
                <w:szCs w:val="18"/>
              </w:rPr>
            </w:pPr>
            <w:r>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p>
          <w:p>
            <w:pPr>
              <w:rPr>
                <w:sz w:val="18"/>
                <w:szCs w:val="18"/>
              </w:rPr>
            </w:pPr>
          </w:p>
          <w:p>
            <w:pPr>
              <w:rPr>
                <w:sz w:val="18"/>
                <w:szCs w:val="18"/>
              </w:rPr>
            </w:pPr>
            <w:r>
              <w:rPr>
                <w:sz w:val="18"/>
                <w:szCs w:val="18"/>
              </w:rPr>
              <w:t>20705020100000150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rPr>
                <w:sz w:val="18"/>
                <w:szCs w:val="18"/>
              </w:rPr>
            </w:pPr>
            <w:r>
              <w:rPr>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r>
              <w:rPr>
                <w:sz w:val="18"/>
                <w:szCs w:val="18"/>
              </w:rPr>
              <w:t xml:space="preserve"> </w:t>
            </w:r>
          </w:p>
          <w:p>
            <w:pPr>
              <w:rPr>
                <w:sz w:val="18"/>
                <w:szCs w:val="18"/>
              </w:rPr>
            </w:pPr>
            <w:r>
              <w:rPr>
                <w:sz w:val="18"/>
                <w:szCs w:val="18"/>
              </w:rPr>
              <w:t>20705030100000150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4113" w:type="dxa"/>
            <w:tcBorders>
              <w:top w:val="nil"/>
              <w:left w:val="single" w:color="auto" w:sz="4" w:space="0"/>
              <w:bottom w:val="single" w:color="auto" w:sz="4" w:space="0"/>
              <w:right w:val="nil"/>
            </w:tcBorders>
            <w:noWrap w:val="0"/>
            <w:vAlign w:val="top"/>
          </w:tcPr>
          <w:p>
            <w:pPr>
              <w:jc w:val="both"/>
              <w:rPr>
                <w:sz w:val="18"/>
                <w:szCs w:val="18"/>
              </w:rPr>
            </w:pPr>
            <w:r>
              <w:rPr>
                <w:sz w:val="18"/>
                <w:szCs w:val="18"/>
              </w:rPr>
              <w:t xml:space="preserve"> </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p>
        </w:tc>
        <w:tc>
          <w:tcPr>
            <w:tcW w:w="1417" w:type="dxa"/>
            <w:tcBorders>
              <w:top w:val="nil"/>
              <w:left w:val="nil"/>
              <w:bottom w:val="single" w:color="auto" w:sz="4" w:space="0"/>
              <w:right w:val="single" w:color="auto" w:sz="4" w:space="0"/>
            </w:tcBorders>
            <w:noWrap w:val="0"/>
            <w:vAlign w:val="bottom"/>
          </w:tcPr>
          <w:p>
            <w:pPr>
              <w:jc w:val="center"/>
              <w:rPr>
                <w:sz w:val="18"/>
                <w:szCs w:val="18"/>
              </w:rPr>
            </w:pP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tc>
      </w:tr>
    </w:tbl>
    <w:p>
      <w:pPr>
        <w:jc w:val="right"/>
        <w:rPr>
          <w:sz w:val="18"/>
          <w:szCs w:val="18"/>
        </w:rPr>
      </w:pPr>
      <w:r>
        <w:rPr>
          <w:sz w:val="18"/>
          <w:szCs w:val="18"/>
        </w:rPr>
        <w:t xml:space="preserve">                                                                                                                    </w:t>
      </w: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p>
    <w:p>
      <w:pPr>
        <w:jc w:val="right"/>
        <w:rPr>
          <w:sz w:val="18"/>
          <w:szCs w:val="18"/>
        </w:rPr>
      </w:pPr>
      <w:r>
        <w:rPr>
          <w:sz w:val="18"/>
          <w:szCs w:val="18"/>
        </w:rPr>
        <w:t>Приложение№4</w:t>
      </w:r>
    </w:p>
    <w:p>
      <w:pPr>
        <w:jc w:val="right"/>
        <w:rPr>
          <w:sz w:val="18"/>
          <w:szCs w:val="18"/>
        </w:rPr>
      </w:pPr>
      <w:r>
        <w:rPr>
          <w:sz w:val="18"/>
          <w:szCs w:val="18"/>
        </w:rPr>
        <w:t xml:space="preserve">                                                             к решению  Совета  депутатов Взвадского сельского поселения </w:t>
      </w:r>
    </w:p>
    <w:p>
      <w:pPr>
        <w:ind w:right="-185"/>
        <w:jc w:val="right"/>
        <w:rPr>
          <w:sz w:val="18"/>
          <w:szCs w:val="18"/>
        </w:rPr>
      </w:pPr>
      <w:r>
        <w:rPr>
          <w:sz w:val="18"/>
          <w:szCs w:val="18"/>
        </w:rPr>
        <w:t xml:space="preserve">                                                                      «О бюджете  Взвадского поселения на 2021год  плановый период 2022 и 2023 годы»</w:t>
      </w:r>
    </w:p>
    <w:p>
      <w:pPr>
        <w:ind w:right="-185"/>
        <w:jc w:val="right"/>
        <w:rPr>
          <w:sz w:val="18"/>
          <w:szCs w:val="18"/>
        </w:rPr>
      </w:pPr>
      <w:r>
        <w:rPr>
          <w:sz w:val="18"/>
          <w:szCs w:val="18"/>
        </w:rPr>
        <w:t xml:space="preserve">                                                                                                                                                                                          </w:t>
      </w:r>
    </w:p>
    <w:p>
      <w:pPr>
        <w:rPr>
          <w:sz w:val="18"/>
          <w:szCs w:val="18"/>
        </w:rPr>
      </w:pPr>
    </w:p>
    <w:p>
      <w:pPr>
        <w:rPr>
          <w:b/>
          <w:sz w:val="18"/>
          <w:szCs w:val="18"/>
        </w:rPr>
      </w:pPr>
    </w:p>
    <w:p>
      <w:pPr>
        <w:rPr>
          <w:b/>
          <w:sz w:val="18"/>
          <w:szCs w:val="18"/>
        </w:rPr>
      </w:pPr>
    </w:p>
    <w:p>
      <w:pPr>
        <w:jc w:val="center"/>
        <w:rPr>
          <w:b/>
          <w:sz w:val="18"/>
          <w:szCs w:val="18"/>
        </w:rPr>
      </w:pPr>
      <w:r>
        <w:rPr>
          <w:b/>
          <w:sz w:val="18"/>
          <w:szCs w:val="18"/>
        </w:rPr>
        <w:t>Объем безвозмездных поступлений из бюджета муниципального района   на 2021  год  и на плановый период 2022 и 2023 годы</w:t>
      </w:r>
    </w:p>
    <w:p>
      <w:pPr>
        <w:jc w:val="center"/>
        <w:rPr>
          <w:b/>
          <w:sz w:val="18"/>
          <w:szCs w:val="18"/>
        </w:rPr>
      </w:pPr>
    </w:p>
    <w:tbl>
      <w:tblPr>
        <w:tblStyle w:val="13"/>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7"/>
        <w:gridCol w:w="1276"/>
        <w:gridCol w:w="113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rPr>
                <w:b/>
                <w:sz w:val="18"/>
                <w:szCs w:val="18"/>
              </w:rPr>
            </w:pPr>
            <w:r>
              <w:rPr>
                <w:b/>
                <w:sz w:val="18"/>
                <w:szCs w:val="18"/>
              </w:rPr>
              <w:t xml:space="preserve">  Наименование показателей</w:t>
            </w:r>
          </w:p>
          <w:p>
            <w:pPr>
              <w:rPr>
                <w:b/>
                <w:sz w:val="18"/>
                <w:szCs w:val="18"/>
              </w:rPr>
            </w:pPr>
          </w:p>
        </w:tc>
        <w:tc>
          <w:tcPr>
            <w:tcW w:w="1276" w:type="dxa"/>
            <w:noWrap w:val="0"/>
            <w:vAlign w:val="top"/>
          </w:tcPr>
          <w:p>
            <w:pPr>
              <w:jc w:val="right"/>
              <w:rPr>
                <w:b/>
                <w:sz w:val="18"/>
                <w:szCs w:val="18"/>
              </w:rPr>
            </w:pPr>
            <w:r>
              <w:rPr>
                <w:b/>
                <w:sz w:val="18"/>
                <w:szCs w:val="18"/>
              </w:rPr>
              <w:t>2021 год</w:t>
            </w:r>
          </w:p>
        </w:tc>
        <w:tc>
          <w:tcPr>
            <w:tcW w:w="1134" w:type="dxa"/>
            <w:noWrap w:val="0"/>
            <w:vAlign w:val="top"/>
          </w:tcPr>
          <w:p>
            <w:pPr>
              <w:jc w:val="right"/>
              <w:rPr>
                <w:b/>
                <w:sz w:val="18"/>
                <w:szCs w:val="18"/>
              </w:rPr>
            </w:pPr>
            <w:r>
              <w:rPr>
                <w:b/>
                <w:sz w:val="18"/>
                <w:szCs w:val="18"/>
              </w:rPr>
              <w:t>2022 год</w:t>
            </w:r>
          </w:p>
        </w:tc>
        <w:tc>
          <w:tcPr>
            <w:tcW w:w="1268" w:type="dxa"/>
            <w:noWrap w:val="0"/>
            <w:vAlign w:val="top"/>
          </w:tcPr>
          <w:p>
            <w:pPr>
              <w:jc w:val="right"/>
              <w:rPr>
                <w:b/>
                <w:sz w:val="18"/>
                <w:szCs w:val="18"/>
              </w:rPr>
            </w:pPr>
            <w:r>
              <w:rPr>
                <w:b/>
                <w:sz w:val="18"/>
                <w:szCs w:val="18"/>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rPr>
                <w:b/>
                <w:sz w:val="18"/>
                <w:szCs w:val="18"/>
              </w:rPr>
            </w:pPr>
            <w:r>
              <w:rPr>
                <w:b/>
                <w:sz w:val="18"/>
                <w:szCs w:val="18"/>
              </w:rPr>
              <w:t>Безвозмездные поступления</w:t>
            </w:r>
          </w:p>
        </w:tc>
        <w:tc>
          <w:tcPr>
            <w:tcW w:w="1276"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6385,2</w:t>
            </w:r>
          </w:p>
        </w:tc>
        <w:tc>
          <w:tcPr>
            <w:tcW w:w="1134"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jc w:val="center"/>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p>
            <w:pPr>
              <w:jc w:val="center"/>
              <w:rPr>
                <w:b/>
                <w:sz w:val="18"/>
                <w:szCs w:val="18"/>
              </w:rPr>
            </w:pPr>
          </w:p>
        </w:tc>
        <w:tc>
          <w:tcPr>
            <w:tcW w:w="1276"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6385,2</w:t>
            </w:r>
          </w:p>
        </w:tc>
        <w:tc>
          <w:tcPr>
            <w:tcW w:w="1134"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187" w:type="dxa"/>
            <w:noWrap w:val="0"/>
            <w:vAlign w:val="top"/>
          </w:tcPr>
          <w:p>
            <w:pPr>
              <w:rPr>
                <w:b/>
                <w:bCs/>
                <w:color w:val="000000"/>
                <w:sz w:val="18"/>
                <w:szCs w:val="18"/>
              </w:rPr>
            </w:pPr>
            <w:r>
              <w:rPr>
                <w:b/>
                <w:sz w:val="18"/>
                <w:szCs w:val="18"/>
              </w:rPr>
              <w:t xml:space="preserve"> </w:t>
            </w:r>
            <w:r>
              <w:rPr>
                <w:b/>
                <w:bCs/>
                <w:color w:val="000000"/>
                <w:sz w:val="18"/>
                <w:szCs w:val="18"/>
              </w:rPr>
              <w:t>Дотации бюджетам субъектов Российской Федерации и муниципальных образований</w:t>
            </w:r>
          </w:p>
        </w:tc>
        <w:tc>
          <w:tcPr>
            <w:tcW w:w="1276" w:type="dxa"/>
            <w:noWrap w:val="0"/>
            <w:vAlign w:val="top"/>
          </w:tcPr>
          <w:p>
            <w:pPr>
              <w:jc w:val="center"/>
              <w:rPr>
                <w:b/>
                <w:sz w:val="18"/>
                <w:szCs w:val="18"/>
              </w:rPr>
            </w:pPr>
          </w:p>
          <w:p>
            <w:pPr>
              <w:jc w:val="center"/>
              <w:rPr>
                <w:b/>
                <w:sz w:val="18"/>
                <w:szCs w:val="18"/>
              </w:rPr>
            </w:pPr>
            <w:r>
              <w:rPr>
                <w:b/>
                <w:sz w:val="18"/>
                <w:szCs w:val="18"/>
              </w:rPr>
              <w:t>4785,7</w:t>
            </w:r>
          </w:p>
        </w:tc>
        <w:tc>
          <w:tcPr>
            <w:tcW w:w="1134" w:type="dxa"/>
            <w:noWrap w:val="0"/>
            <w:vAlign w:val="top"/>
          </w:tcPr>
          <w:p>
            <w:pPr>
              <w:jc w:val="center"/>
              <w:rPr>
                <w:b/>
                <w:sz w:val="18"/>
                <w:szCs w:val="18"/>
              </w:rPr>
            </w:pPr>
          </w:p>
          <w:p>
            <w:pPr>
              <w:jc w:val="center"/>
              <w:rPr>
                <w:b/>
                <w:sz w:val="18"/>
                <w:szCs w:val="18"/>
              </w:rPr>
            </w:pPr>
            <w:r>
              <w:rPr>
                <w:b/>
                <w:sz w:val="18"/>
                <w:szCs w:val="18"/>
              </w:rPr>
              <w:t>3941,5</w:t>
            </w:r>
          </w:p>
        </w:tc>
        <w:tc>
          <w:tcPr>
            <w:tcW w:w="1268" w:type="dxa"/>
            <w:noWrap w:val="0"/>
            <w:vAlign w:val="top"/>
          </w:tcPr>
          <w:p>
            <w:pPr>
              <w:jc w:val="center"/>
              <w:rPr>
                <w:b/>
                <w:sz w:val="18"/>
                <w:szCs w:val="18"/>
              </w:rPr>
            </w:pPr>
          </w:p>
          <w:p>
            <w:pPr>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shd w:val="clear" w:color="auto" w:fill="FFFFFF"/>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6" w:type="dxa"/>
            <w:noWrap w:val="0"/>
            <w:vAlign w:val="top"/>
          </w:tcPr>
          <w:p>
            <w:pPr>
              <w:jc w:val="center"/>
              <w:rPr>
                <w:b/>
                <w:sz w:val="18"/>
                <w:szCs w:val="18"/>
              </w:rPr>
            </w:pPr>
          </w:p>
          <w:p>
            <w:pPr>
              <w:jc w:val="center"/>
              <w:rPr>
                <w:b/>
                <w:sz w:val="18"/>
                <w:szCs w:val="18"/>
              </w:rPr>
            </w:pPr>
            <w:r>
              <w:rPr>
                <w:b/>
                <w:sz w:val="18"/>
                <w:szCs w:val="18"/>
              </w:rPr>
              <w:t>4785,7</w:t>
            </w:r>
          </w:p>
        </w:tc>
        <w:tc>
          <w:tcPr>
            <w:tcW w:w="1134" w:type="dxa"/>
            <w:noWrap w:val="0"/>
            <w:vAlign w:val="top"/>
          </w:tcPr>
          <w:p>
            <w:pPr>
              <w:jc w:val="center"/>
              <w:rPr>
                <w:b/>
                <w:sz w:val="18"/>
                <w:szCs w:val="18"/>
              </w:rPr>
            </w:pPr>
          </w:p>
          <w:p>
            <w:pPr>
              <w:jc w:val="center"/>
              <w:rPr>
                <w:b/>
                <w:sz w:val="18"/>
                <w:szCs w:val="18"/>
              </w:rPr>
            </w:pPr>
            <w:r>
              <w:rPr>
                <w:b/>
                <w:sz w:val="18"/>
                <w:szCs w:val="18"/>
              </w:rPr>
              <w:t>3941,5</w:t>
            </w:r>
          </w:p>
        </w:tc>
        <w:tc>
          <w:tcPr>
            <w:tcW w:w="1268" w:type="dxa"/>
            <w:noWrap w:val="0"/>
            <w:vAlign w:val="top"/>
          </w:tcPr>
          <w:p>
            <w:pPr>
              <w:jc w:val="center"/>
              <w:rPr>
                <w:b/>
                <w:sz w:val="18"/>
                <w:szCs w:val="18"/>
              </w:rPr>
            </w:pPr>
          </w:p>
          <w:p>
            <w:pPr>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tcBorders>
              <w:top w:val="nil"/>
              <w:left w:val="single" w:color="auto" w:sz="4" w:space="0"/>
              <w:bottom w:val="single" w:color="auto" w:sz="4" w:space="0"/>
              <w:right w:val="nil"/>
            </w:tcBorders>
            <w:noWrap w:val="0"/>
            <w:vAlign w:val="top"/>
          </w:tcPr>
          <w:p>
            <w:pPr>
              <w:rPr>
                <w:sz w:val="18"/>
                <w:szCs w:val="18"/>
              </w:rPr>
            </w:pPr>
            <w:r>
              <w:rPr>
                <w:b/>
                <w:bCs/>
                <w:sz w:val="18"/>
                <w:szCs w:val="18"/>
              </w:rPr>
              <w:t>Субсидии бюджетам бюджетной системы  Российской Федерации и муниципальных образований (межбюджетные субсидии)</w:t>
            </w:r>
          </w:p>
        </w:tc>
        <w:tc>
          <w:tcPr>
            <w:tcW w:w="1276" w:type="dxa"/>
            <w:tcBorders>
              <w:top w:val="nil"/>
              <w:left w:val="single" w:color="auto" w:sz="4" w:space="0"/>
              <w:bottom w:val="single" w:color="auto" w:sz="4" w:space="0"/>
              <w:right w:val="single" w:color="auto" w:sz="4" w:space="0"/>
            </w:tcBorders>
            <w:noWrap w:val="0"/>
            <w:vAlign w:val="bottom"/>
          </w:tcPr>
          <w:p>
            <w:pPr>
              <w:jc w:val="center"/>
              <w:rPr>
                <w:b/>
                <w:color w:val="000000"/>
                <w:sz w:val="18"/>
                <w:szCs w:val="18"/>
              </w:rPr>
            </w:pPr>
            <w:r>
              <w:rPr>
                <w:b/>
                <w:color w:val="000000"/>
                <w:sz w:val="18"/>
                <w:szCs w:val="18"/>
              </w:rPr>
              <w:t>1400,00</w:t>
            </w:r>
          </w:p>
        </w:tc>
        <w:tc>
          <w:tcPr>
            <w:tcW w:w="1134" w:type="dxa"/>
            <w:noWrap w:val="0"/>
            <w:vAlign w:val="top"/>
          </w:tcPr>
          <w:p>
            <w:pPr>
              <w:jc w:val="center"/>
              <w:rPr>
                <w:b/>
                <w:sz w:val="18"/>
                <w:szCs w:val="18"/>
              </w:rPr>
            </w:pPr>
          </w:p>
        </w:tc>
        <w:tc>
          <w:tcPr>
            <w:tcW w:w="1268" w:type="dxa"/>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rPr>
                <w:b/>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1276" w:type="dxa"/>
            <w:noWrap w:val="0"/>
            <w:vAlign w:val="top"/>
          </w:tcPr>
          <w:p>
            <w:pPr>
              <w:jc w:val="center"/>
              <w:rPr>
                <w:sz w:val="18"/>
                <w:szCs w:val="18"/>
              </w:rPr>
            </w:pPr>
          </w:p>
          <w:p>
            <w:pPr>
              <w:jc w:val="center"/>
              <w:rPr>
                <w:sz w:val="18"/>
                <w:szCs w:val="18"/>
              </w:rPr>
            </w:pPr>
            <w:r>
              <w:rPr>
                <w:sz w:val="18"/>
                <w:szCs w:val="18"/>
              </w:rPr>
              <w:t>420,0</w:t>
            </w:r>
          </w:p>
        </w:tc>
        <w:tc>
          <w:tcPr>
            <w:tcW w:w="1134" w:type="dxa"/>
            <w:noWrap w:val="0"/>
            <w:vAlign w:val="top"/>
          </w:tcPr>
          <w:p>
            <w:pPr>
              <w:jc w:val="center"/>
              <w:rPr>
                <w:b/>
                <w:sz w:val="18"/>
                <w:szCs w:val="18"/>
              </w:rPr>
            </w:pPr>
          </w:p>
        </w:tc>
        <w:tc>
          <w:tcPr>
            <w:tcW w:w="1268" w:type="dxa"/>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rPr>
                <w:b/>
                <w:sz w:val="18"/>
                <w:szCs w:val="18"/>
              </w:rPr>
            </w:pPr>
            <w:r>
              <w:rPr>
                <w:b/>
                <w:sz w:val="18"/>
                <w:szCs w:val="18"/>
              </w:rPr>
              <w:t>Прочие субсидии</w:t>
            </w:r>
          </w:p>
        </w:tc>
        <w:tc>
          <w:tcPr>
            <w:tcW w:w="1276" w:type="dxa"/>
            <w:noWrap w:val="0"/>
            <w:vAlign w:val="top"/>
          </w:tcPr>
          <w:p>
            <w:pPr>
              <w:jc w:val="center"/>
              <w:rPr>
                <w:b/>
                <w:sz w:val="18"/>
                <w:szCs w:val="18"/>
              </w:rPr>
            </w:pPr>
          </w:p>
          <w:p>
            <w:pPr>
              <w:jc w:val="center"/>
              <w:rPr>
                <w:b/>
                <w:sz w:val="18"/>
                <w:szCs w:val="18"/>
              </w:rPr>
            </w:pPr>
            <w:r>
              <w:rPr>
                <w:b/>
                <w:sz w:val="18"/>
                <w:szCs w:val="18"/>
              </w:rPr>
              <w:t>980,0</w:t>
            </w:r>
          </w:p>
        </w:tc>
        <w:tc>
          <w:tcPr>
            <w:tcW w:w="1134" w:type="dxa"/>
            <w:noWrap w:val="0"/>
            <w:vAlign w:val="top"/>
          </w:tcPr>
          <w:p>
            <w:pPr>
              <w:jc w:val="center"/>
              <w:rPr>
                <w:b/>
                <w:sz w:val="18"/>
                <w:szCs w:val="18"/>
              </w:rPr>
            </w:pPr>
          </w:p>
          <w:p>
            <w:pPr>
              <w:jc w:val="center"/>
              <w:rPr>
                <w:b/>
                <w:sz w:val="18"/>
                <w:szCs w:val="18"/>
              </w:rPr>
            </w:pPr>
            <w:r>
              <w:rPr>
                <w:b/>
                <w:sz w:val="18"/>
                <w:szCs w:val="18"/>
              </w:rPr>
              <w:t>281,0</w:t>
            </w:r>
          </w:p>
        </w:tc>
        <w:tc>
          <w:tcPr>
            <w:tcW w:w="1268" w:type="dxa"/>
            <w:noWrap w:val="0"/>
            <w:vAlign w:val="top"/>
          </w:tcPr>
          <w:p>
            <w:pPr>
              <w:jc w:val="center"/>
              <w:rPr>
                <w:b/>
                <w:sz w:val="18"/>
                <w:szCs w:val="18"/>
              </w:rPr>
            </w:pPr>
          </w:p>
          <w:p>
            <w:pPr>
              <w:jc w:val="center"/>
              <w:rPr>
                <w:b/>
                <w:sz w:val="18"/>
                <w:szCs w:val="18"/>
              </w:rPr>
            </w:pPr>
            <w:r>
              <w:rPr>
                <w:b/>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noWrap w:val="0"/>
            <w:vAlign w:val="top"/>
          </w:tcPr>
          <w:p>
            <w:pPr>
              <w:rPr>
                <w:sz w:val="18"/>
                <w:szCs w:val="18"/>
              </w:rPr>
            </w:pPr>
          </w:p>
          <w:p>
            <w:pPr>
              <w:rPr>
                <w:sz w:val="18"/>
                <w:szCs w:val="18"/>
              </w:rPr>
            </w:pPr>
            <w:r>
              <w:rPr>
                <w:sz w:val="18"/>
                <w:szCs w:val="18"/>
              </w:rPr>
              <w:t>Прочие субсидии бюджетам сельских поселений</w:t>
            </w:r>
          </w:p>
        </w:tc>
        <w:tc>
          <w:tcPr>
            <w:tcW w:w="1276" w:type="dxa"/>
            <w:noWrap w:val="0"/>
            <w:vAlign w:val="top"/>
          </w:tcPr>
          <w:p>
            <w:pPr>
              <w:jc w:val="center"/>
              <w:rPr>
                <w:sz w:val="18"/>
                <w:szCs w:val="18"/>
              </w:rPr>
            </w:pPr>
          </w:p>
          <w:p>
            <w:pPr>
              <w:jc w:val="center"/>
              <w:rPr>
                <w:sz w:val="18"/>
                <w:szCs w:val="18"/>
              </w:rPr>
            </w:pPr>
            <w:r>
              <w:rPr>
                <w:sz w:val="18"/>
                <w:szCs w:val="18"/>
              </w:rPr>
              <w:t>980,0</w:t>
            </w:r>
          </w:p>
        </w:tc>
        <w:tc>
          <w:tcPr>
            <w:tcW w:w="1134" w:type="dxa"/>
            <w:noWrap w:val="0"/>
            <w:vAlign w:val="top"/>
          </w:tcPr>
          <w:p>
            <w:pPr>
              <w:jc w:val="center"/>
              <w:rPr>
                <w:sz w:val="18"/>
                <w:szCs w:val="18"/>
              </w:rPr>
            </w:pPr>
          </w:p>
          <w:p>
            <w:pPr>
              <w:jc w:val="center"/>
              <w:rPr>
                <w:sz w:val="18"/>
                <w:szCs w:val="18"/>
              </w:rPr>
            </w:pPr>
            <w:r>
              <w:rPr>
                <w:sz w:val="18"/>
                <w:szCs w:val="18"/>
              </w:rPr>
              <w:t>281,0</w:t>
            </w:r>
          </w:p>
        </w:tc>
        <w:tc>
          <w:tcPr>
            <w:tcW w:w="1268" w:type="dxa"/>
            <w:noWrap w:val="0"/>
            <w:vAlign w:val="top"/>
          </w:tcPr>
          <w:p>
            <w:pPr>
              <w:jc w:val="center"/>
              <w:rPr>
                <w:sz w:val="18"/>
                <w:szCs w:val="18"/>
              </w:rPr>
            </w:pPr>
          </w:p>
          <w:p>
            <w:pPr>
              <w:jc w:val="center"/>
              <w:rPr>
                <w:sz w:val="18"/>
                <w:szCs w:val="18"/>
              </w:rPr>
            </w:pPr>
            <w:r>
              <w:rPr>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187" w:type="dxa"/>
            <w:tcBorders>
              <w:top w:val="nil"/>
              <w:left w:val="single" w:color="auto" w:sz="4" w:space="0"/>
              <w:bottom w:val="single" w:color="auto" w:sz="4" w:space="0"/>
              <w:right w:val="nil"/>
            </w:tcBorders>
            <w:noWrap w:val="0"/>
            <w:vAlign w:val="top"/>
          </w:tcPr>
          <w:p>
            <w:pPr>
              <w:jc w:val="both"/>
              <w:rPr>
                <w:b/>
                <w:sz w:val="18"/>
                <w:szCs w:val="18"/>
              </w:rPr>
            </w:pPr>
            <w:r>
              <w:rPr>
                <w:b/>
                <w:bCs/>
                <w:sz w:val="18"/>
                <w:szCs w:val="18"/>
              </w:rPr>
              <w:t>Субвенции бюджетам бюджетной системы Российской Федерации</w:t>
            </w:r>
          </w:p>
        </w:tc>
        <w:tc>
          <w:tcPr>
            <w:tcW w:w="1276"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199,5</w:t>
            </w:r>
          </w:p>
        </w:tc>
        <w:tc>
          <w:tcPr>
            <w:tcW w:w="1134"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200,5</w:t>
            </w:r>
          </w:p>
        </w:tc>
        <w:tc>
          <w:tcPr>
            <w:tcW w:w="1268"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187" w:type="dxa"/>
            <w:tcBorders>
              <w:top w:val="nil"/>
              <w:left w:val="single" w:color="auto" w:sz="4" w:space="0"/>
              <w:bottom w:val="single" w:color="auto" w:sz="4" w:space="0"/>
              <w:right w:val="nil"/>
            </w:tcBorders>
            <w:noWrap w:val="0"/>
            <w:vAlign w:val="top"/>
          </w:tcPr>
          <w:p>
            <w:pPr>
              <w:jc w:val="both"/>
              <w:rPr>
                <w:b/>
                <w:sz w:val="18"/>
                <w:szCs w:val="18"/>
              </w:rPr>
            </w:pPr>
            <w:r>
              <w:rPr>
                <w:b/>
                <w:sz w:val="18"/>
                <w:szCs w:val="18"/>
              </w:rPr>
              <w:t>Субвенции местным бюджетам на выполнение передаваемых полномочий субъектов Российской Федерации</w:t>
            </w:r>
          </w:p>
        </w:tc>
        <w:tc>
          <w:tcPr>
            <w:tcW w:w="1276" w:type="dxa"/>
            <w:noWrap w:val="0"/>
            <w:vAlign w:val="top"/>
          </w:tcPr>
          <w:p>
            <w:pPr>
              <w:jc w:val="center"/>
              <w:rPr>
                <w:b/>
                <w:sz w:val="18"/>
                <w:szCs w:val="18"/>
              </w:rPr>
            </w:pPr>
            <w:r>
              <w:rPr>
                <w:b/>
                <w:sz w:val="18"/>
                <w:szCs w:val="18"/>
              </w:rPr>
              <w:t>101,7</w:t>
            </w:r>
          </w:p>
        </w:tc>
        <w:tc>
          <w:tcPr>
            <w:tcW w:w="1134" w:type="dxa"/>
            <w:noWrap w:val="0"/>
            <w:vAlign w:val="top"/>
          </w:tcPr>
          <w:p>
            <w:pPr>
              <w:jc w:val="center"/>
              <w:rPr>
                <w:b/>
                <w:sz w:val="18"/>
                <w:szCs w:val="18"/>
              </w:rPr>
            </w:pPr>
            <w:r>
              <w:rPr>
                <w:b/>
                <w:sz w:val="18"/>
                <w:szCs w:val="18"/>
              </w:rPr>
              <w:t>101,7</w:t>
            </w:r>
          </w:p>
        </w:tc>
        <w:tc>
          <w:tcPr>
            <w:tcW w:w="1268" w:type="dxa"/>
            <w:noWrap w:val="0"/>
            <w:vAlign w:val="top"/>
          </w:tcPr>
          <w:p>
            <w:pPr>
              <w:jc w:val="center"/>
              <w:rPr>
                <w:b/>
                <w:sz w:val="18"/>
                <w:szCs w:val="18"/>
              </w:rPr>
            </w:pPr>
            <w:r>
              <w:rPr>
                <w:b/>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tcBorders>
              <w:top w:val="nil"/>
              <w:left w:val="single" w:color="auto" w:sz="4" w:space="0"/>
              <w:bottom w:val="single" w:color="auto" w:sz="4" w:space="0"/>
              <w:right w:val="nil"/>
            </w:tcBorders>
            <w:noWrap w:val="0"/>
            <w:vAlign w:val="top"/>
          </w:tcPr>
          <w:p>
            <w:pPr>
              <w:jc w:val="both"/>
              <w:rPr>
                <w:sz w:val="18"/>
                <w:szCs w:val="18"/>
              </w:rPr>
            </w:pPr>
            <w:r>
              <w:rPr>
                <w:b/>
                <w:sz w:val="18"/>
                <w:szCs w:val="18"/>
              </w:rPr>
              <w:t xml:space="preserve"> </w:t>
            </w:r>
            <w:r>
              <w:rPr>
                <w:sz w:val="18"/>
                <w:szCs w:val="18"/>
              </w:rPr>
              <w:t>Субвенции бюджетам сельских поселений на выполнение передаваемых полномочий субъектов Российской Федерации</w:t>
            </w:r>
          </w:p>
        </w:tc>
        <w:tc>
          <w:tcPr>
            <w:tcW w:w="1276" w:type="dxa"/>
            <w:noWrap w:val="0"/>
            <w:vAlign w:val="top"/>
          </w:tcPr>
          <w:p>
            <w:pPr>
              <w:jc w:val="center"/>
              <w:rPr>
                <w:sz w:val="18"/>
                <w:szCs w:val="18"/>
              </w:rPr>
            </w:pPr>
            <w:r>
              <w:rPr>
                <w:sz w:val="18"/>
                <w:szCs w:val="18"/>
              </w:rPr>
              <w:t>101,7</w:t>
            </w:r>
          </w:p>
        </w:tc>
        <w:tc>
          <w:tcPr>
            <w:tcW w:w="1134" w:type="dxa"/>
            <w:noWrap w:val="0"/>
            <w:vAlign w:val="top"/>
          </w:tcPr>
          <w:p>
            <w:pPr>
              <w:jc w:val="center"/>
              <w:rPr>
                <w:sz w:val="18"/>
                <w:szCs w:val="18"/>
              </w:rPr>
            </w:pPr>
            <w:r>
              <w:rPr>
                <w:sz w:val="18"/>
                <w:szCs w:val="18"/>
              </w:rPr>
              <w:t>101,7</w:t>
            </w:r>
          </w:p>
        </w:tc>
        <w:tc>
          <w:tcPr>
            <w:tcW w:w="1268" w:type="dxa"/>
            <w:noWrap w:val="0"/>
            <w:vAlign w:val="top"/>
          </w:tcPr>
          <w:p>
            <w:pPr>
              <w:jc w:val="center"/>
              <w:rPr>
                <w:sz w:val="18"/>
                <w:szCs w:val="18"/>
              </w:rPr>
            </w:pPr>
            <w:r>
              <w:rPr>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tcBorders>
              <w:top w:val="nil"/>
              <w:left w:val="single" w:color="auto" w:sz="4" w:space="0"/>
              <w:bottom w:val="single" w:color="auto" w:sz="4" w:space="0"/>
              <w:right w:val="nil"/>
            </w:tcBorders>
            <w:noWrap w:val="0"/>
            <w:vAlign w:val="top"/>
          </w:tcPr>
          <w:p>
            <w:pPr>
              <w:jc w:val="both"/>
              <w:rPr>
                <w:b/>
                <w:sz w:val="18"/>
                <w:szCs w:val="18"/>
              </w:rPr>
            </w:pPr>
            <w:r>
              <w:rPr>
                <w:b/>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1276" w:type="dxa"/>
            <w:noWrap w:val="0"/>
            <w:vAlign w:val="top"/>
          </w:tcPr>
          <w:p>
            <w:pPr>
              <w:jc w:val="center"/>
              <w:rPr>
                <w:sz w:val="18"/>
                <w:szCs w:val="18"/>
              </w:rPr>
            </w:pPr>
          </w:p>
          <w:p>
            <w:pPr>
              <w:jc w:val="center"/>
              <w:rPr>
                <w:sz w:val="18"/>
                <w:szCs w:val="18"/>
              </w:rPr>
            </w:pPr>
            <w:r>
              <w:rPr>
                <w:sz w:val="18"/>
                <w:szCs w:val="18"/>
              </w:rPr>
              <w:t>97,8</w:t>
            </w:r>
          </w:p>
        </w:tc>
        <w:tc>
          <w:tcPr>
            <w:tcW w:w="1134" w:type="dxa"/>
            <w:noWrap w:val="0"/>
            <w:vAlign w:val="top"/>
          </w:tcPr>
          <w:p>
            <w:pPr>
              <w:jc w:val="center"/>
              <w:rPr>
                <w:sz w:val="18"/>
                <w:szCs w:val="18"/>
              </w:rPr>
            </w:pPr>
          </w:p>
          <w:p>
            <w:pPr>
              <w:jc w:val="center"/>
              <w:rPr>
                <w:sz w:val="18"/>
                <w:szCs w:val="18"/>
              </w:rPr>
            </w:pPr>
            <w:r>
              <w:rPr>
                <w:sz w:val="18"/>
                <w:szCs w:val="18"/>
              </w:rPr>
              <w:t>98,8</w:t>
            </w:r>
          </w:p>
        </w:tc>
        <w:tc>
          <w:tcPr>
            <w:tcW w:w="1268" w:type="dxa"/>
            <w:noWrap w:val="0"/>
            <w:vAlign w:val="top"/>
          </w:tcPr>
          <w:p>
            <w:pPr>
              <w:jc w:val="center"/>
              <w:rPr>
                <w:sz w:val="18"/>
                <w:szCs w:val="18"/>
              </w:rPr>
            </w:pPr>
          </w:p>
          <w:p>
            <w:pPr>
              <w:jc w:val="center"/>
              <w:rPr>
                <w:sz w:val="18"/>
                <w:szCs w:val="18"/>
              </w:rPr>
            </w:pPr>
            <w:r>
              <w:rPr>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r>
              <w:rPr>
                <w:sz w:val="18"/>
                <w:szCs w:val="18"/>
              </w:rPr>
              <w:tab/>
            </w:r>
          </w:p>
        </w:tc>
        <w:tc>
          <w:tcPr>
            <w:tcW w:w="1276" w:type="dxa"/>
            <w:noWrap w:val="0"/>
            <w:vAlign w:val="top"/>
          </w:tcPr>
          <w:p>
            <w:pPr>
              <w:jc w:val="center"/>
              <w:rPr>
                <w:sz w:val="18"/>
                <w:szCs w:val="18"/>
              </w:rPr>
            </w:pPr>
          </w:p>
          <w:p>
            <w:pPr>
              <w:jc w:val="center"/>
              <w:rPr>
                <w:sz w:val="18"/>
                <w:szCs w:val="18"/>
              </w:rPr>
            </w:pPr>
            <w:r>
              <w:rPr>
                <w:sz w:val="18"/>
                <w:szCs w:val="18"/>
              </w:rPr>
              <w:t>97,8</w:t>
            </w:r>
            <w:r>
              <w:rPr>
                <w:sz w:val="18"/>
                <w:szCs w:val="18"/>
              </w:rPr>
              <w:tab/>
            </w:r>
          </w:p>
          <w:p>
            <w:pPr>
              <w:jc w:val="center"/>
              <w:rPr>
                <w:sz w:val="18"/>
                <w:szCs w:val="18"/>
              </w:rPr>
            </w:pPr>
          </w:p>
        </w:tc>
        <w:tc>
          <w:tcPr>
            <w:tcW w:w="1134" w:type="dxa"/>
            <w:noWrap w:val="0"/>
            <w:vAlign w:val="top"/>
          </w:tcPr>
          <w:p>
            <w:pPr>
              <w:jc w:val="center"/>
              <w:rPr>
                <w:sz w:val="18"/>
                <w:szCs w:val="18"/>
              </w:rPr>
            </w:pPr>
          </w:p>
          <w:p>
            <w:pPr>
              <w:jc w:val="center"/>
              <w:rPr>
                <w:sz w:val="18"/>
                <w:szCs w:val="18"/>
              </w:rPr>
            </w:pPr>
            <w:r>
              <w:rPr>
                <w:sz w:val="18"/>
                <w:szCs w:val="18"/>
              </w:rPr>
              <w:t>98,8</w:t>
            </w:r>
          </w:p>
        </w:tc>
        <w:tc>
          <w:tcPr>
            <w:tcW w:w="1268" w:type="dxa"/>
            <w:noWrap w:val="0"/>
            <w:vAlign w:val="top"/>
          </w:tcPr>
          <w:p>
            <w:pPr>
              <w:jc w:val="center"/>
              <w:rPr>
                <w:sz w:val="18"/>
                <w:szCs w:val="18"/>
              </w:rPr>
            </w:pPr>
          </w:p>
          <w:p>
            <w:pPr>
              <w:jc w:val="center"/>
              <w:rPr>
                <w:sz w:val="18"/>
                <w:szCs w:val="18"/>
              </w:rPr>
            </w:pPr>
            <w:r>
              <w:rPr>
                <w:sz w:val="18"/>
                <w:szCs w:val="18"/>
              </w:rPr>
              <w:t>102,6</w:t>
            </w:r>
          </w:p>
        </w:tc>
      </w:tr>
    </w:tbl>
    <w:p>
      <w:pPr>
        <w:jc w:val="right"/>
        <w:rPr>
          <w:sz w:val="18"/>
          <w:szCs w:val="18"/>
        </w:rPr>
      </w:pPr>
    </w:p>
    <w:p>
      <w:pPr>
        <w:jc w:val="right"/>
        <w:rPr>
          <w:sz w:val="18"/>
          <w:szCs w:val="18"/>
        </w:rPr>
      </w:pPr>
    </w:p>
    <w:p>
      <w:pPr>
        <w:rPr>
          <w:sz w:val="18"/>
          <w:szCs w:val="18"/>
        </w:rPr>
      </w:pPr>
      <w:r>
        <w:rPr>
          <w:sz w:val="18"/>
          <w:szCs w:val="18"/>
        </w:rPr>
        <w:t xml:space="preserve">                                                                                                                 </w:t>
      </w:r>
    </w:p>
    <w:p>
      <w:pPr>
        <w:rPr>
          <w:sz w:val="18"/>
          <w:szCs w:val="18"/>
        </w:rPr>
      </w:pPr>
    </w:p>
    <w:p>
      <w:pPr>
        <w:rPr>
          <w:sz w:val="18"/>
          <w:szCs w:val="18"/>
        </w:rPr>
      </w:pPr>
    </w:p>
    <w:p>
      <w:pPr>
        <w:jc w:val="right"/>
        <w:rPr>
          <w:color w:val="000000"/>
          <w:sz w:val="18"/>
          <w:szCs w:val="18"/>
        </w:rPr>
      </w:pPr>
      <w:r>
        <w:rPr>
          <w:b/>
          <w:sz w:val="18"/>
          <w:szCs w:val="18"/>
        </w:rPr>
        <w:t xml:space="preserve">  </w:t>
      </w:r>
    </w:p>
    <w:p>
      <w:pPr>
        <w:jc w:val="right"/>
        <w:rPr>
          <w:sz w:val="18"/>
          <w:szCs w:val="18"/>
        </w:rPr>
      </w:pPr>
      <w:r>
        <w:rPr>
          <w:color w:val="000000"/>
          <w:sz w:val="18"/>
          <w:szCs w:val="18"/>
        </w:rPr>
        <w:t xml:space="preserve"> </w:t>
      </w:r>
    </w:p>
    <w:p>
      <w:pPr>
        <w:rPr>
          <w:sz w:val="18"/>
          <w:szCs w:val="18"/>
        </w:rPr>
      </w:pPr>
      <w:r>
        <w:rPr>
          <w:sz w:val="18"/>
          <w:szCs w:val="18"/>
        </w:rPr>
        <w:t xml:space="preserve">       </w:t>
      </w:r>
    </w:p>
    <w:p>
      <w:pPr>
        <w:jc w:val="right"/>
        <w:rPr>
          <w:sz w:val="18"/>
          <w:szCs w:val="18"/>
        </w:rPr>
      </w:pPr>
      <w:r>
        <w:rPr>
          <w:sz w:val="18"/>
          <w:szCs w:val="18"/>
        </w:rPr>
        <w:t xml:space="preserve">                                                                              </w:t>
      </w:r>
    </w:p>
    <w:p>
      <w:pPr>
        <w:jc w:val="right"/>
        <w:rPr>
          <w:sz w:val="18"/>
          <w:szCs w:val="18"/>
        </w:rPr>
      </w:pPr>
      <w:r>
        <w:rPr>
          <w:sz w:val="18"/>
          <w:szCs w:val="18"/>
        </w:rPr>
        <w:t xml:space="preserve">                </w:t>
      </w:r>
      <w:r>
        <w:rPr>
          <w:color w:val="000000"/>
          <w:sz w:val="18"/>
          <w:szCs w:val="18"/>
        </w:rPr>
        <w:t>Приложение 5</w:t>
      </w:r>
    </w:p>
    <w:p>
      <w:pPr>
        <w:jc w:val="right"/>
        <w:rPr>
          <w:color w:val="000000"/>
          <w:sz w:val="18"/>
          <w:szCs w:val="18"/>
        </w:rPr>
      </w:pPr>
      <w:r>
        <w:rPr>
          <w:color w:val="000000"/>
          <w:sz w:val="18"/>
          <w:szCs w:val="18"/>
        </w:rPr>
        <w:t>к проекту решения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 и 2023 годы» </w:t>
      </w:r>
    </w:p>
    <w:p>
      <w:pPr>
        <w:jc w:val="center"/>
        <w:rPr>
          <w:color w:val="000000"/>
          <w:sz w:val="18"/>
          <w:szCs w:val="18"/>
        </w:rPr>
      </w:pPr>
      <w:r>
        <w:rPr>
          <w:color w:val="000000"/>
          <w:sz w:val="18"/>
          <w:szCs w:val="18"/>
        </w:rPr>
        <w:t xml:space="preserve">                                                          </w:t>
      </w:r>
      <w:r>
        <w:rPr>
          <w:sz w:val="18"/>
          <w:szCs w:val="18"/>
        </w:rPr>
        <w:t xml:space="preserve">                          </w:t>
      </w:r>
    </w:p>
    <w:p>
      <w:pPr>
        <w:jc w:val="center"/>
        <w:rPr>
          <w:b/>
          <w:bCs/>
          <w:sz w:val="18"/>
          <w:szCs w:val="18"/>
        </w:rPr>
      </w:pPr>
      <w:r>
        <w:rPr>
          <w:b/>
          <w:bCs/>
          <w:sz w:val="18"/>
          <w:szCs w:val="18"/>
        </w:rPr>
        <w:t>Распределение бюджетных ассигнований по разделам и подразделам,</w:t>
      </w:r>
    </w:p>
    <w:p>
      <w:pPr>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2021 год и плановый период 2022-2023 годы  (тыс. рублей)</w:t>
      </w:r>
    </w:p>
    <w:p>
      <w:pPr>
        <w:rPr>
          <w:b/>
          <w:sz w:val="18"/>
          <w:szCs w:val="18"/>
        </w:rPr>
      </w:pPr>
      <w:r>
        <w:rPr>
          <w:b/>
          <w:sz w:val="18"/>
          <w:szCs w:val="18"/>
        </w:rPr>
        <w:t xml:space="preserve"> </w:t>
      </w:r>
    </w:p>
    <w:p>
      <w:pPr>
        <w:rPr>
          <w:b/>
          <w:sz w:val="18"/>
          <w:szCs w:val="18"/>
        </w:rPr>
      </w:pPr>
      <w:r>
        <w:rPr>
          <w:b/>
          <w:sz w:val="18"/>
          <w:szCs w:val="18"/>
        </w:rPr>
        <w:t xml:space="preserve">                                                                                                                  </w:t>
      </w:r>
    </w:p>
    <w:tbl>
      <w:tblPr>
        <w:tblStyle w:val="13"/>
        <w:tblW w:w="10057" w:type="dxa"/>
        <w:tblInd w:w="-488" w:type="dxa"/>
        <w:shd w:val="clear" w:color="auto" w:fill="FFFFFF"/>
        <w:tblLayout w:type="autofit"/>
        <w:tblCellMar>
          <w:top w:w="0" w:type="dxa"/>
          <w:left w:w="108" w:type="dxa"/>
          <w:bottom w:w="0" w:type="dxa"/>
          <w:right w:w="108" w:type="dxa"/>
        </w:tblCellMar>
      </w:tblPr>
      <w:tblGrid>
        <w:gridCol w:w="3825"/>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2707,3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2302,7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1242,7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1781,0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1112,6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1092,6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1092,6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28,2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100,6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tblCellMar>
            <w:top w:w="0" w:type="dxa"/>
            <w:left w:w="108" w:type="dxa"/>
            <w:bottom w:w="0" w:type="dxa"/>
            <w:right w:w="108" w:type="dxa"/>
          </w:tblCellMar>
        </w:tblPrEx>
        <w:trPr>
          <w:trHeight w:val="818"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458,1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457,6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457,6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1566,6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722,6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52,6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52,6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Установки тренажеров в д. Подборовка </w:t>
            </w:r>
          </w:p>
          <w:p>
            <w:pPr>
              <w:rPr>
                <w:sz w:val="18"/>
                <w:szCs w:val="18"/>
              </w:rPr>
            </w:pPr>
            <w:r>
              <w:rPr>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59,4</w:t>
            </w:r>
          </w:p>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59,4</w:t>
            </w:r>
          </w:p>
          <w:p>
            <w:pPr>
              <w:jc w:val="center"/>
              <w:rPr>
                <w:sz w:val="18"/>
                <w:szCs w:val="18"/>
                <w:lang w:val="en-US"/>
              </w:rPr>
            </w:pPr>
            <w:r>
              <w:rPr>
                <w:sz w:val="18"/>
                <w:szCs w:val="18"/>
                <w:lang w:val="en-US"/>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79,0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013 00 </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lang w:val="en-US"/>
              </w:rPr>
            </w:pPr>
            <w:r>
              <w:rPr>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p>
          <w:p>
            <w:pP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sz w:val="18"/>
                <w:szCs w:val="18"/>
              </w:rPr>
            </w:pPr>
          </w:p>
          <w:p>
            <w:pP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lang w:val="en-US"/>
              </w:rPr>
            </w:pPr>
            <w:r>
              <w:rPr>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r>
      <w:tr>
        <w:tblPrEx>
          <w:tblCellMar>
            <w:top w:w="0" w:type="dxa"/>
            <w:left w:w="108" w:type="dxa"/>
            <w:bottom w:w="0" w:type="dxa"/>
            <w:right w:w="108" w:type="dxa"/>
          </w:tblCellMar>
        </w:tblPrEx>
        <w:trPr>
          <w:trHeight w:val="321"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 на иные цели</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Физкультурно-оздоровительная работа и спортивные мероприятия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Мероприятия в области здравоохранения, спорта и физической культуры, туризма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b/>
                <w:sz w:val="18"/>
                <w:szCs w:val="18"/>
              </w:rPr>
            </w:pPr>
            <w:r>
              <w:rPr>
                <w:b/>
                <w:sz w:val="18"/>
                <w:szCs w:val="18"/>
              </w:rPr>
              <w:t>7318,7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5275,5</w:t>
            </w:r>
          </w:p>
        </w:tc>
      </w:tr>
    </w:tbl>
    <w:p>
      <w:pPr>
        <w:rPr>
          <w:b/>
          <w:sz w:val="18"/>
          <w:szCs w:val="18"/>
        </w:rPr>
      </w:pPr>
    </w:p>
    <w:p>
      <w:pPr>
        <w:rPr>
          <w:b/>
          <w:sz w:val="18"/>
          <w:szCs w:val="18"/>
        </w:rPr>
      </w:pPr>
    </w:p>
    <w:p>
      <w:pPr>
        <w:rPr>
          <w:b/>
          <w:sz w:val="18"/>
          <w:szCs w:val="18"/>
        </w:rPr>
      </w:pPr>
      <w:r>
        <w:rPr>
          <w:b/>
          <w:sz w:val="18"/>
          <w:szCs w:val="18"/>
        </w:rPr>
        <w:t xml:space="preserve">                                                                                                                              </w:t>
      </w:r>
    </w:p>
    <w:p>
      <w:pPr>
        <w:rPr>
          <w:b/>
          <w:sz w:val="18"/>
          <w:szCs w:val="18"/>
        </w:rPr>
      </w:pPr>
    </w:p>
    <w:p>
      <w:pPr>
        <w:jc w:val="right"/>
        <w:rPr>
          <w:b/>
          <w:sz w:val="18"/>
          <w:szCs w:val="18"/>
        </w:rPr>
      </w:pPr>
      <w:r>
        <w:rPr>
          <w:b/>
          <w:sz w:val="18"/>
          <w:szCs w:val="18"/>
        </w:rPr>
        <w:t xml:space="preserve">      </w:t>
      </w:r>
      <w:r>
        <w:rPr>
          <w:color w:val="000000"/>
          <w:sz w:val="18"/>
          <w:szCs w:val="18"/>
        </w:rPr>
        <w:t>Приложение 6</w:t>
      </w:r>
    </w:p>
    <w:p>
      <w:pPr>
        <w:jc w:val="right"/>
        <w:rPr>
          <w:color w:val="000000"/>
          <w:sz w:val="18"/>
          <w:szCs w:val="18"/>
        </w:rPr>
      </w:pPr>
      <w:r>
        <w:rPr>
          <w:color w:val="000000"/>
          <w:sz w:val="18"/>
          <w:szCs w:val="18"/>
        </w:rPr>
        <w:t xml:space="preserve">                                                                           к проекту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2022-2023 годы»                                </w:t>
      </w:r>
    </w:p>
    <w:p>
      <w:pPr>
        <w:rPr>
          <w:snapToGrid w:val="0"/>
          <w:color w:val="000000"/>
          <w:sz w:val="18"/>
          <w:szCs w:val="18"/>
        </w:rPr>
      </w:pPr>
      <w:r>
        <w:rPr>
          <w:color w:val="000000"/>
          <w:sz w:val="18"/>
          <w:szCs w:val="18"/>
        </w:rPr>
        <w:t xml:space="preserve">                                                                                     </w:t>
      </w:r>
    </w:p>
    <w:p>
      <w:pPr>
        <w:jc w:val="both"/>
        <w:rPr>
          <w:sz w:val="18"/>
          <w:szCs w:val="18"/>
        </w:rPr>
      </w:pPr>
    </w:p>
    <w:p>
      <w:pPr>
        <w:jc w:val="center"/>
        <w:rPr>
          <w:b/>
          <w:bCs/>
          <w:sz w:val="18"/>
          <w:szCs w:val="18"/>
        </w:rPr>
      </w:pPr>
      <w:r>
        <w:rPr>
          <w:b/>
          <w:bCs/>
          <w:sz w:val="18"/>
          <w:szCs w:val="18"/>
        </w:rPr>
        <w:t>Ведомственная  структура  расходов бюджета Взвадского сельского поселения на 2021 год  и на плановый период 2022 и 2023 годы»</w:t>
      </w:r>
    </w:p>
    <w:p>
      <w:pPr>
        <w:jc w:val="center"/>
        <w:rPr>
          <w:b/>
          <w:bCs/>
          <w:sz w:val="18"/>
          <w:szCs w:val="18"/>
        </w:rPr>
      </w:pPr>
      <w:r>
        <w:rPr>
          <w:b/>
          <w:bCs/>
          <w:sz w:val="18"/>
          <w:szCs w:val="18"/>
        </w:rPr>
        <w:t>(тыс. рублей)</w:t>
      </w:r>
    </w:p>
    <w:p>
      <w:pPr>
        <w:rPr>
          <w:b/>
          <w:sz w:val="18"/>
          <w:szCs w:val="18"/>
        </w:rPr>
      </w:pPr>
      <w:r>
        <w:rPr>
          <w:b/>
          <w:sz w:val="18"/>
          <w:szCs w:val="18"/>
        </w:rPr>
        <w:t xml:space="preserve">   </w:t>
      </w:r>
    </w:p>
    <w:p>
      <w:pPr>
        <w:rPr>
          <w:b/>
          <w:sz w:val="18"/>
          <w:szCs w:val="18"/>
        </w:rPr>
      </w:pPr>
    </w:p>
    <w:tbl>
      <w:tblPr>
        <w:tblStyle w:val="13"/>
        <w:tblW w:w="10623" w:type="dxa"/>
        <w:tblInd w:w="-488" w:type="dxa"/>
        <w:shd w:val="clear" w:color="auto" w:fill="FFFFFF"/>
        <w:tblLayout w:type="autofit"/>
        <w:tblCellMar>
          <w:top w:w="0" w:type="dxa"/>
          <w:left w:w="108" w:type="dxa"/>
          <w:bottom w:w="0" w:type="dxa"/>
          <w:right w:w="108" w:type="dxa"/>
        </w:tblCellMar>
      </w:tblPr>
      <w:tblGrid>
        <w:gridCol w:w="3825"/>
        <w:gridCol w:w="566"/>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2707,3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2302,7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1242,7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1781,0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1112,6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1092,6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1092,6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28,2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100,6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tblCellMar>
            <w:top w:w="0" w:type="dxa"/>
            <w:left w:w="108" w:type="dxa"/>
            <w:bottom w:w="0" w:type="dxa"/>
            <w:right w:w="108" w:type="dxa"/>
          </w:tblCellMar>
        </w:tblPrEx>
        <w:trPr>
          <w:trHeight w:val="818"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458,1</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457,6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w:t>
            </w:r>
          </w:p>
          <w:p>
            <w:pPr>
              <w:rPr>
                <w:sz w:val="18"/>
                <w:szCs w:val="18"/>
              </w:rPr>
            </w:pPr>
          </w:p>
          <w:p>
            <w:pPr>
              <w:rPr>
                <w:sz w:val="18"/>
                <w:szCs w:val="18"/>
              </w:rPr>
            </w:pPr>
          </w:p>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457,6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w:t>
            </w:r>
          </w:p>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1581,6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79,4</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722,6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52,6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52,6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Установки тренажеров в д. Подборовка </w:t>
            </w:r>
          </w:p>
          <w:p>
            <w:pPr>
              <w:rPr>
                <w:sz w:val="18"/>
                <w:szCs w:val="18"/>
              </w:rPr>
            </w:pPr>
            <w:r>
              <w:rPr>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59,4</w:t>
            </w:r>
          </w:p>
          <w:p>
            <w:pPr>
              <w:jc w:val="center"/>
              <w:rPr>
                <w:b/>
                <w:sz w:val="18"/>
                <w:szCs w:val="18"/>
                <w:lang w:val="en-US"/>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219.0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59,4</w:t>
            </w:r>
          </w:p>
          <w:p>
            <w:pPr>
              <w:jc w:val="center"/>
              <w:rPr>
                <w:sz w:val="18"/>
                <w:szCs w:val="18"/>
                <w:lang w:val="en-US"/>
              </w:rPr>
            </w:pPr>
            <w:r>
              <w:rPr>
                <w:sz w:val="18"/>
                <w:szCs w:val="18"/>
                <w:lang w:val="en-US"/>
              </w:rPr>
              <w:t xml:space="preserve"> </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79,0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w:t>
            </w: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013 00 </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lang w:val="en-US"/>
              </w:rPr>
            </w:pPr>
            <w:r>
              <w:rPr>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p>
          <w:p>
            <w:pP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sz w:val="18"/>
                <w:szCs w:val="18"/>
              </w:rPr>
            </w:pPr>
          </w:p>
          <w:p>
            <w:pP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lang w:val="en-US"/>
              </w:rPr>
            </w:pPr>
            <w:r>
              <w:rPr>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tblCellMar>
            <w:top w:w="0" w:type="dxa"/>
            <w:left w:w="108" w:type="dxa"/>
            <w:bottom w:w="0" w:type="dxa"/>
            <w:right w:w="108" w:type="dxa"/>
          </w:tblCellMar>
        </w:tblPrEx>
        <w:trPr>
          <w:trHeight w:val="517"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r>
      <w:tr>
        <w:tblPrEx>
          <w:tblCellMar>
            <w:top w:w="0" w:type="dxa"/>
            <w:left w:w="108" w:type="dxa"/>
            <w:bottom w:w="0" w:type="dxa"/>
            <w:right w:w="108" w:type="dxa"/>
          </w:tblCellMar>
        </w:tblPrEx>
        <w:trPr>
          <w:trHeight w:val="321" w:hRule="atLeast"/>
        </w:trPr>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p>
          <w:p>
            <w:pPr>
              <w:rPr>
                <w:sz w:val="18"/>
                <w:szCs w:val="18"/>
              </w:rPr>
            </w:pPr>
          </w:p>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 на иные цели</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Физкультурно-оздоровительная работа и спортивные мероприятия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Мероприятия в области здравоохранения, спорта и физической культуры, туризма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c>
          <w:tcPr>
            <w:tcW w:w="38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b/>
                <w:sz w:val="18"/>
                <w:szCs w:val="18"/>
              </w:rPr>
            </w:pPr>
            <w:r>
              <w:rPr>
                <w:b/>
                <w:sz w:val="18"/>
                <w:szCs w:val="18"/>
              </w:rPr>
              <w:t>7318,7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5275,5</w:t>
            </w:r>
          </w:p>
        </w:tc>
      </w:tr>
    </w:tbl>
    <w:p>
      <w:pPr>
        <w:pStyle w:val="43"/>
        <w:keepNext w:val="0"/>
        <w:keepLines w:val="0"/>
        <w:widowControl/>
        <w:numPr>
          <w:ilvl w:val="0"/>
          <w:numId w:val="0"/>
        </w:numPr>
        <w:suppressLineNumbers w:val="0"/>
        <w:spacing w:before="100" w:beforeAutospacing="1" w:after="100" w:afterAutospacing="1"/>
        <w:jc w:val="both"/>
        <w:rPr>
          <w:rFonts w:hint="default" w:ascii="Times New Roman" w:hAnsi="Times New Roman" w:eastAsia="sans-serif" w:cs="Times New Roman"/>
          <w:i w:val="0"/>
          <w:iCs w:val="0"/>
          <w:caps w:val="0"/>
          <w:color w:val="000000"/>
          <w:spacing w:val="0"/>
          <w:sz w:val="18"/>
          <w:szCs w:val="18"/>
        </w:rPr>
      </w:pPr>
    </w:p>
    <w:p>
      <w:pPr>
        <w:spacing w:after="0"/>
        <w:jc w:val="both"/>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b/>
          <w:bCs/>
          <w:color w:val="000000"/>
          <w:sz w:val="18"/>
          <w:szCs w:val="18"/>
          <w:lang w:val="ru-RU"/>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18.06.2021</w:t>
      </w:r>
      <w:r>
        <w:rPr>
          <w:rFonts w:hint="default" w:ascii="Times New Roman" w:hAnsi="Times New Roman" w:cs="Times New Roman"/>
          <w:sz w:val="18"/>
          <w:szCs w:val="18"/>
        </w:rPr>
        <w:t xml:space="preserve">  в </w:t>
      </w:r>
      <w:r>
        <w:rPr>
          <w:rFonts w:hint="default" w:cs="Times New Roman"/>
          <w:sz w:val="18"/>
          <w:szCs w:val="18"/>
          <w:lang w:val="ru-RU"/>
        </w:rPr>
        <w:t xml:space="preserve">  10.00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footerReference r:id="rId5" w:type="default"/>
      <w:pgSz w:w="16838" w:h="11906" w:orient="landscape"/>
      <w:pgMar w:top="688" w:right="1005" w:bottom="-212" w:left="143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7"/>
        <w:jc w:val="both"/>
        <w:rPr>
          <w:rFonts w:hint="default"/>
          <w:lang w:val="ru-RU"/>
        </w:rPr>
      </w:pPr>
      <w:r>
        <w:rPr>
          <w:rFonts w:hint="default"/>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9B67C"/>
    <w:multiLevelType w:val="singleLevel"/>
    <w:tmpl w:val="9369B67C"/>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0C56B410"/>
    <w:multiLevelType w:val="singleLevel"/>
    <w:tmpl w:val="0C56B410"/>
    <w:lvl w:ilvl="0" w:tentative="0">
      <w:start w:val="6"/>
      <w:numFmt w:val="decimal"/>
      <w:suff w:val="space"/>
      <w:lvlText w:val="%1."/>
      <w:lvlJc w:val="left"/>
    </w:lvl>
  </w:abstractNum>
  <w:abstractNum w:abstractNumId="3">
    <w:nsid w:val="18720D3F"/>
    <w:multiLevelType w:val="singleLevel"/>
    <w:tmpl w:val="18720D3F"/>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2"/>
    <w:footnote w:id="3"/>
  </w:foot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B70F0A"/>
    <w:rsid w:val="04002376"/>
    <w:rsid w:val="075C7085"/>
    <w:rsid w:val="090B2123"/>
    <w:rsid w:val="0BA81E30"/>
    <w:rsid w:val="0C236F56"/>
    <w:rsid w:val="0E120349"/>
    <w:rsid w:val="10C27DD8"/>
    <w:rsid w:val="12771770"/>
    <w:rsid w:val="158D63B9"/>
    <w:rsid w:val="16250100"/>
    <w:rsid w:val="16287EB8"/>
    <w:rsid w:val="16873CBD"/>
    <w:rsid w:val="16F4239A"/>
    <w:rsid w:val="177C1DB9"/>
    <w:rsid w:val="18405F63"/>
    <w:rsid w:val="19145CB7"/>
    <w:rsid w:val="193D17B9"/>
    <w:rsid w:val="19796D33"/>
    <w:rsid w:val="19871486"/>
    <w:rsid w:val="1AA51A87"/>
    <w:rsid w:val="1B0557C9"/>
    <w:rsid w:val="1E912266"/>
    <w:rsid w:val="20FD6C30"/>
    <w:rsid w:val="21C40471"/>
    <w:rsid w:val="21D371BD"/>
    <w:rsid w:val="2425426C"/>
    <w:rsid w:val="246B5EEC"/>
    <w:rsid w:val="258940FA"/>
    <w:rsid w:val="29BA7CF7"/>
    <w:rsid w:val="2A2F4B82"/>
    <w:rsid w:val="2A44701E"/>
    <w:rsid w:val="2A5A2FF5"/>
    <w:rsid w:val="2B386970"/>
    <w:rsid w:val="2C055C22"/>
    <w:rsid w:val="2D6B6584"/>
    <w:rsid w:val="2DA10CD7"/>
    <w:rsid w:val="2E0272A2"/>
    <w:rsid w:val="2EB31121"/>
    <w:rsid w:val="2ED07C19"/>
    <w:rsid w:val="2ED81D5A"/>
    <w:rsid w:val="30181C2C"/>
    <w:rsid w:val="31A15A9F"/>
    <w:rsid w:val="3236085D"/>
    <w:rsid w:val="352C7F5B"/>
    <w:rsid w:val="35EA16EF"/>
    <w:rsid w:val="375F14F9"/>
    <w:rsid w:val="396B1054"/>
    <w:rsid w:val="3A490A14"/>
    <w:rsid w:val="3BD26FD4"/>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4C64C6D"/>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8490754"/>
    <w:rsid w:val="69134075"/>
    <w:rsid w:val="69B73907"/>
    <w:rsid w:val="6A880DA8"/>
    <w:rsid w:val="6AA37789"/>
    <w:rsid w:val="6BFA2F64"/>
    <w:rsid w:val="6C0646DF"/>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242452"/>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Char Char Знак Знак1 Char Char1 Знак Знак Char Char"/>
    <w:basedOn w:val="1"/>
    <w:uiPriority w:val="0"/>
    <w:pPr>
      <w:spacing w:before="100" w:beforeAutospacing="1" w:after="100" w:afterAutospacing="1"/>
    </w:pPr>
    <w:rPr>
      <w:rFonts w:ascii="Tahoma" w:hAnsi="Tahoma"/>
      <w:sz w:val="20"/>
      <w:szCs w:val="20"/>
      <w:lang w:val="en-US" w:eastAsia="en-US"/>
    </w:rPr>
  </w:style>
  <w:style w:type="paragraph" w:customStyle="1" w:styleId="503">
    <w:name w:val="normal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2021-06-25T08:31:31Z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