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12" w:rsidRPr="005F4912" w:rsidRDefault="005F4912" w:rsidP="005F4912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5F4912">
        <w:rPr>
          <w:rStyle w:val="a4"/>
          <w:rFonts w:ascii="Arial" w:hAnsi="Arial" w:cs="Arial"/>
          <w:color w:val="000000"/>
          <w:sz w:val="22"/>
          <w:szCs w:val="22"/>
        </w:rPr>
        <w:t>Конкурс «Как я вижу коррупцию»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Администрацией Губернатора Новгородской области совместно с прокуратурой Новгородской области с 01 ноября 2022 года по 22 ноября 2022 года организовано проведение областного конкурса «Как я вижу коррупцию».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06 декабря 2022 года решением конкурсной комиссии определены победители областного конкурса.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 номинации «Социальный плакат «Мир без коррупции» комиссия присудила: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1 место– 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Си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 xml:space="preserve">доровой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Карине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Максимовне, учащейся 11 класса муниципального автономного общеобразовательного учреждения «Средняя общеобразовательная школа № 8 с углубленным изучением математики и английского языка», Ресурсного центра поддержки добровольчества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Боровичского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района, г. Боровичи;</w:t>
      </w:r>
    </w:p>
    <w:p w:rsidR="005F4912" w:rsidRPr="005F4912" w:rsidRDefault="005F4912" w:rsidP="005F4912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noProof/>
          <w:color w:val="0088C0"/>
          <w:sz w:val="22"/>
          <w:szCs w:val="22"/>
        </w:rPr>
        <w:drawing>
          <wp:inline distT="0" distB="0" distL="0" distR="0">
            <wp:extent cx="4763135" cy="3168650"/>
            <wp:effectExtent l="19050" t="0" r="0" b="0"/>
            <wp:docPr id="1" name="Рисунок 1" descr="Конкурс «Как я вижу коррупцию»">
              <a:hlinkClick xmlns:a="http://schemas.openxmlformats.org/drawingml/2006/main" r:id="rId4" tooltip="&quot;Конкурс «Как я вижу коррупцию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«Как я вижу коррупцию»">
                      <a:hlinkClick r:id="rId4" tooltip="&quot;Конкурс «Как я вижу коррупцию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2 место –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Гаевой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Валерии Сергеевне, учащейся 9 класса «МАОУСШ п. Кулотино»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Окуловский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район Новгородской области; </w:t>
      </w:r>
    </w:p>
    <w:p w:rsidR="005F4912" w:rsidRPr="005F4912" w:rsidRDefault="005F4912" w:rsidP="005F4912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noProof/>
          <w:color w:val="0088C0"/>
          <w:sz w:val="22"/>
          <w:szCs w:val="22"/>
        </w:rPr>
        <w:lastRenderedPageBreak/>
        <w:drawing>
          <wp:inline distT="0" distB="0" distL="0" distR="0">
            <wp:extent cx="4763135" cy="7155815"/>
            <wp:effectExtent l="19050" t="0" r="0" b="0"/>
            <wp:docPr id="2" name="Рисунок 2" descr="Конкурс «Как я вижу коррупцию»">
              <a:hlinkClick xmlns:a="http://schemas.openxmlformats.org/drawingml/2006/main" r:id="rId6" tooltip="&quot;Конкурс «Как я вижу коррупцию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курс «Как я вижу коррупцию»">
                      <a:hlinkClick r:id="rId6" tooltip="&quot;Конкурс «Как я вижу коррупцию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715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3 место –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Вершининой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Эвелине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Юрьевне, учащейся 9 класса Муниципального автономного общеобразовательного учреждения "Средняя общеобразовательная школа №1" г. Боровичи Новгородской области; </w:t>
      </w:r>
    </w:p>
    <w:p w:rsidR="005F4912" w:rsidRPr="005F4912" w:rsidRDefault="005F4912" w:rsidP="005F4912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noProof/>
          <w:color w:val="0088C0"/>
          <w:sz w:val="22"/>
          <w:szCs w:val="22"/>
        </w:rPr>
        <w:lastRenderedPageBreak/>
        <w:drawing>
          <wp:inline distT="0" distB="0" distL="0" distR="0">
            <wp:extent cx="4763135" cy="3168650"/>
            <wp:effectExtent l="19050" t="0" r="0" b="0"/>
            <wp:docPr id="3" name="Рисунок 3" descr="Конкурс «Как я вижу коррупцию»">
              <a:hlinkClick xmlns:a="http://schemas.openxmlformats.org/drawingml/2006/main" r:id="rId8" tooltip="&quot;Конкурс «Как я вижу коррупцию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курс «Как я вижу коррупцию»">
                      <a:hlinkClick r:id="rId8" tooltip="&quot;Конкурс «Как я вижу коррупцию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 номинации «Социальный видеоролик «Мы против коррупции!» комиссия присудила: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1 место — Константиновой Анастасии Ивановне, учащейся 10 класса МАОУ «СОШ №2 им. Ф.М. Достоевского с углубленным изучением английского языка», 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г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>. Старая Русса Новгородской области; (ссылка 1)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2 место –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Галдиной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Татьяне Николаевне, учащейся 9 класса Автономного муниципального общеобразовательного учреждения "Основная общеобразовательная школа №4" д. Новое Рахино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Крестецкого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района Новгородской области; (ссылка 2)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3 место – Ермолиной Екатерине Михайловне, учащейся 9 класса Муниципального автономного образовательного учреждения "Средняя школа с. Анциферово",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Хвойнинский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муниципальный округ Новгородской области; (ссылка 3)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 номинации «Стихотворение «Моё слово против коррупции» комиссия присудила: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1 место — Осиповой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Ульяне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Романовне, учащейся 10 класса Муниципального автономного образовательного учреждения «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Демянская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средняя школа имени Героя Советского Союза А.Н.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Дехтяренко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»,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рп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Демянск Новгородской области;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«Предприимчивый барашек»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Жил толстый баран в одном совхозе,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жизнь проживал он в каком-то курьёзе.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Он грабил свиней, продавал им овес.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Все деньги он прятал от этих глупцов.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Свинюшки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терпели, молчали и жгли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Все силы свои на благо казны.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Баран приходил к ним с лицом деловым,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lastRenderedPageBreak/>
        <w:t>Всё забирал из совхозной казны.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шёл он вальяжно как будто бы царь.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Что тут же вложил, то сразу украл.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Ни с кем не считался и жил как хотел.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Он богом считался средь царства свиней.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Кого-то накажет, кого-то побьет,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И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взяточку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так между делом возьмет.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Барашек на это рогом трясет,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деньги большие в карманы кладет.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Подумали свиньи: «Так жить же нельзя!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Для каждого есть здесь доля своя».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Все по закону как у людей,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Решили собрать заседание зверей.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Судили барана довольно сурово.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А он им кричал: « Я не знаю закона!»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«О! Кто бы мне раньше об этом сказал,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Тогда бы я взятки брать бы не стал!».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«Прошу вас, 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поверьте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 xml:space="preserve"> и смилуйтесь звери,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Я вам приношу свои извинения!»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Здешний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Потапыч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— честный медведь,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Больший сей бред не смог он терпеть.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«Барашек, милый, послушай дружок,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Ты совершил самый страшный грешок.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Возможно, ты слышал и даже не раз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Коррупционерам нет места средь нас!»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С совхоза барана изгнали тогда.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Свинюшки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визжали, кричали: «Ура!»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lastRenderedPageBreak/>
        <w:t>Запомни барашек на годы вперед.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Кто совершает служебный подлог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Тот получает от жизни 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пинок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>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2 место — Никанорову Антону Валерьевичу, учащемуся 11 класса муниципального автономного общеобразовательного учреждения «Средняя общеобразовательная школа № 8 с углубленным изучением математики и английского языка», 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г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>. Боровичи Новгородской области;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«Наказание»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Город.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Кабинет.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Чиновник.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Стол.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Молодой мужчина, статный,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Принимающий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 xml:space="preserve"> людей,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Был ответственен за то,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Чтоб у всех к нему пришедших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Безопасность при пожаре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Обеспечена была.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Первый входит, всё в порядке,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Одобряем документ,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Подпись ставим, будь спокоен,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Заходи другой клиент.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И вошел мужчина в 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чёрном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>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Доставая документ, заявил: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lastRenderedPageBreak/>
        <w:t>“В кафе моём, я знаю, нет системы,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Что должна тушить пожар.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Но поверьте, друг любезный,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Там она нам не нужна!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Без неё справлялись как-то,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пожары ерунда!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Мы, давай, уладим гладко,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Ведь я вижу, твой пиджак,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Уж давно проели моли,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Вот тебе большой конверт,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Будет он тебе полезен,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Новый ты пиджак прикупишь,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Но подпишешь документ”.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Видя сумму всю в конверте,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Обомлел чиновник сразу,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Долго думал и решил: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“Да, пожалуй, ведь система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Там 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и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 xml:space="preserve"> правда не нужна.”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Подпись ставит,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Все довольны,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Собирается домой.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Ведь рабочий день тяжелый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Был наполнен суетой.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Возвращаясь, размышляет,-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lastRenderedPageBreak/>
        <w:t>“Вот и деньги появились,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Нечего без пиджака страдать.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Деньги ведь никто не видел,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Некому и наказать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.”</w:t>
      </w:r>
      <w:proofErr w:type="gramEnd"/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И домой вернувшись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засвет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>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Поприветствовал сынишку,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Семилетнего мальчишку,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Что дороже в жизни нет.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Расстегнув портфель рукой,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заметив тот конверт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(Он сейчас для всех секрет),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Тут же спрятал с глаз долой.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А сынишка восхищенно: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“Завтра новое кафе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Открывает свои двери,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Я схожу, поем, взгляну,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Впечатленья расскажу”.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Утро вторника, работа,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То же место, тот же город.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 новостях передают, дескать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Новое кафе в центре города открыто,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Интервью даёт владелец.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чиновник мелкий тут же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lastRenderedPageBreak/>
        <w:t>Узнаёт его лицо.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Эти новости прервал,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Заполнять бумаги стал.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Первый час сидел, второй,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На часах большая стрелка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На двенадцать указав,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Прервала работу метко,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Так, что бросив все бумаги,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Поспешил чиновник сразу,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Будто бы боясь чего-то,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Информацию смотреть.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Тут, включая телевизор,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Не поверил он глазам.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Всё горит, везде огонь,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“Что же там произошло?!”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быстрей бежит домой,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Ведь сынишка с интересом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 день открытия сегодня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Собирался пообедать,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Посетить это кафе.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А пожар, возникший в нем,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Потушить никто не смог.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Но смогла бы та система,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lastRenderedPageBreak/>
        <w:t>А чиновник мелкий,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Получив конверт тот самый,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Жизни 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стоивший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 xml:space="preserve"> людей,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Посчитал, что та система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Будет менее ценна,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Чем пиджак, без дырок, новый,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другая ерунда.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Открывая дверь ключом,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Понимает вдруг чиновник,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Что за парочку «бумажек»,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Взятых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 xml:space="preserve"> в алчном желанье,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Погубил немало жизней,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сынишку своего.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 новостях передают,-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“Шесть погибших,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 том числе и мальчик, лет семи”.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“Не осталось тут сомнений,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Что остался я один...-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Жалобно сказал чиновник.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Разве стоили те деньги,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Жизни всех этих людей?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Достаёт, убитый горем,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Тот конверт чиновник мелкий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бросает что есть силы,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lastRenderedPageBreak/>
        <w:t>В приоткрытое окно.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Разлетелись тут же деньги,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А чиновник рассуждать,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при этом всех кляня: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“Я ведь думал, не накажут,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Ведь не видели меня».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3 место — </w:t>
      </w:r>
      <w:proofErr w:type="spellStart"/>
      <w:r w:rsidRPr="005F4912">
        <w:rPr>
          <w:rFonts w:ascii="Arial" w:hAnsi="Arial" w:cs="Arial"/>
          <w:color w:val="000000"/>
          <w:sz w:val="22"/>
          <w:szCs w:val="22"/>
        </w:rPr>
        <w:t>Сатониной</w:t>
      </w:r>
      <w:proofErr w:type="spellEnd"/>
      <w:r w:rsidRPr="005F4912">
        <w:rPr>
          <w:rFonts w:ascii="Arial" w:hAnsi="Arial" w:cs="Arial"/>
          <w:color w:val="000000"/>
          <w:sz w:val="22"/>
          <w:szCs w:val="22"/>
        </w:rPr>
        <w:t xml:space="preserve"> Анне Владимировне, учащейся 9 класса МАОУ «Первая университетская гимназия им. Академика В.В.Сороки», 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г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>. В. Новгород.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«Справедливость взойдет над Россией»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Чистая и светлая у России душа: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Ни вора не терпит она, ни скупца,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И 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толстосуму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 xml:space="preserve"> твердое «нет»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Честный чиновник скажет в ответ!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Сколько талантов: поэтов, ученых,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Сколько врачей, трудом увлеченных,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Славен народ наш, трудом знаменит,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Дух бескорыстья людей всех роднит.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Честно трудиться – наша задача,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 работе должна быть самоотдача.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Счастье приносит любимое дело,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Чистую совесть, взгляд в будущее смелый.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Будем достойными Родины нашей!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lastRenderedPageBreak/>
        <w:t>Нет ее в мире лучше и краше!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Мы ежедневной и честной работой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 xml:space="preserve">К </w:t>
      </w:r>
      <w:proofErr w:type="gramStart"/>
      <w:r w:rsidRPr="005F4912">
        <w:rPr>
          <w:rFonts w:ascii="Arial" w:hAnsi="Arial" w:cs="Arial"/>
          <w:color w:val="000000"/>
          <w:sz w:val="22"/>
          <w:szCs w:val="22"/>
        </w:rPr>
        <w:t>ближнему</w:t>
      </w:r>
      <w:proofErr w:type="gramEnd"/>
      <w:r w:rsidRPr="005F4912">
        <w:rPr>
          <w:rFonts w:ascii="Arial" w:hAnsi="Arial" w:cs="Arial"/>
          <w:color w:val="000000"/>
          <w:sz w:val="22"/>
          <w:szCs w:val="22"/>
        </w:rPr>
        <w:t xml:space="preserve"> каждый проявим заботу!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Будем друг к другу все милосердны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 добрых делах будем усердны.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Взятки и корысть – последнее дело!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Путь честный в жизни проложим мы смело!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 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Честным трудом будут все жить –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Коррупцию сможем искоренить!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честный труженик станет счастливым,</w:t>
      </w:r>
    </w:p>
    <w:p w:rsidR="005F4912" w:rsidRPr="005F4912" w:rsidRDefault="005F4912" w:rsidP="005F491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5F4912">
        <w:rPr>
          <w:rFonts w:ascii="Arial" w:hAnsi="Arial" w:cs="Arial"/>
          <w:color w:val="000000"/>
          <w:sz w:val="22"/>
          <w:szCs w:val="22"/>
        </w:rPr>
        <w:t>И справедливость взойдет над Россией! </w:t>
      </w:r>
    </w:p>
    <w:p w:rsidR="00CC03BC" w:rsidRPr="005F4912" w:rsidRDefault="00CC03BC"/>
    <w:sectPr w:rsidR="00CC03BC" w:rsidRPr="005F4912" w:rsidSect="0017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13AF"/>
    <w:rsid w:val="0017570C"/>
    <w:rsid w:val="005F4912"/>
    <w:rsid w:val="006A183B"/>
    <w:rsid w:val="00CC03BC"/>
    <w:rsid w:val="00F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13AF"/>
    <w:rPr>
      <w:b/>
      <w:bCs/>
    </w:rPr>
  </w:style>
  <w:style w:type="character" w:styleId="a5">
    <w:name w:val="Hyperlink"/>
    <w:basedOn w:val="a0"/>
    <w:uiPriority w:val="99"/>
    <w:semiHidden/>
    <w:unhideWhenUsed/>
    <w:rsid w:val="00FE13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zvad.ru/tinybrowser/fulls/images/korrup/2022/01/3_mesto_risuno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vzvad.ru/tinybrowser/fulls/images/korrup/2022/01/2_mesto_risunok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admvzvad.ru/tinybrowser/fulls/images/korrup/2022/01/1_mesto_risunok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1094</Words>
  <Characters>6240</Characters>
  <Application>Microsoft Office Word</Application>
  <DocSecurity>0</DocSecurity>
  <Lines>52</Lines>
  <Paragraphs>14</Paragraphs>
  <ScaleCrop>false</ScaleCrop>
  <Company>Microsoft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2023-05-17T12:22:00Z</dcterms:created>
  <dcterms:modified xsi:type="dcterms:W3CDTF">2023-05-17T12:22:00Z</dcterms:modified>
</cp:coreProperties>
</file>