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cs="Times New Roman"/>
          <w:sz w:val="24"/>
          <w:szCs w:val="24"/>
        </w:rPr>
      </w:pPr>
      <w:r>
        <w:rPr>
          <w:rFonts w:ascii="Times New Roman" w:hAnsi="Times New Roman" w:eastAsia="Times New Roman" w:cs="Times New Roman"/>
          <w:sz w:val="24"/>
          <w:szCs w:val="24"/>
          <w:lang w:eastAsia="ru-RU"/>
        </w:rPr>
        <w:drawing>
          <wp:anchor distT="0" distB="0" distL="114300" distR="114300" simplePos="0" relativeHeight="251659264" behindDoc="0" locked="0" layoutInCell="1" allowOverlap="1">
            <wp:simplePos x="0" y="0"/>
            <wp:positionH relativeFrom="column">
              <wp:posOffset>2205990</wp:posOffset>
            </wp:positionH>
            <wp:positionV relativeFrom="paragraph">
              <wp:posOffset>-139065</wp:posOffset>
            </wp:positionV>
            <wp:extent cx="742950" cy="8096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bright="18000" contrast="52000"/>
                      <a:extLst>
                        <a:ext uri="{28A0092B-C50C-407E-A947-70E740481C1C}">
                          <a14:useLocalDpi xmlns:a14="http://schemas.microsoft.com/office/drawing/2010/main" val="0"/>
                        </a:ext>
                      </a:extLst>
                    </a:blip>
                    <a:srcRect/>
                    <a:stretch>
                      <a:fillRect/>
                    </a:stretch>
                  </pic:blipFill>
                  <pic:spPr>
                    <a:xfrm>
                      <a:off x="0" y="0"/>
                      <a:ext cx="742950" cy="809625"/>
                    </a:xfrm>
                    <a:prstGeom prst="rect">
                      <a:avLst/>
                    </a:prstGeom>
                    <a:noFill/>
                    <a:ln>
                      <a:noFill/>
                    </a:ln>
                  </pic:spPr>
                </pic:pic>
              </a:graphicData>
            </a:graphic>
          </wp:anchor>
        </w:drawing>
      </w:r>
    </w:p>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 Старорусский район</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r>
        <w:rPr>
          <w:rFonts w:hint="default" w:ascii="Times New Roman" w:hAnsi="Times New Roman" w:cs="Times New Roman"/>
          <w:b/>
          <w:sz w:val="28"/>
          <w:szCs w:val="28"/>
          <w:lang w:val="ru-RU"/>
        </w:rPr>
        <w:t xml:space="preserve"> Взвадского </w:t>
      </w:r>
      <w:r>
        <w:rPr>
          <w:rFonts w:ascii="Times New Roman" w:hAnsi="Times New Roman" w:cs="Times New Roman"/>
          <w:b/>
          <w:sz w:val="28"/>
          <w:szCs w:val="28"/>
        </w:rPr>
        <w:t xml:space="preserve"> сельского поселения</w:t>
      </w:r>
    </w:p>
    <w:p>
      <w:pPr>
        <w:spacing w:after="0" w:line="240" w:lineRule="auto"/>
        <w:jc w:val="center"/>
        <w:rPr>
          <w:rFonts w:ascii="Times New Roman" w:hAnsi="Times New Roman" w:cs="Times New Roman"/>
          <w:b/>
          <w:sz w:val="32"/>
          <w:szCs w:val="32"/>
        </w:rPr>
      </w:pP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 Е Ш Е Н И Е</w:t>
      </w:r>
    </w:p>
    <w:p>
      <w:pPr>
        <w:spacing w:after="0" w:line="240" w:lineRule="auto"/>
        <w:rPr>
          <w:rFonts w:ascii="Times New Roman" w:hAnsi="Times New Roman" w:cs="Times New Roman"/>
          <w:kern w:val="2"/>
          <w:sz w:val="28"/>
          <w:szCs w:val="20"/>
        </w:rPr>
      </w:pPr>
    </w:p>
    <w:p>
      <w:pPr>
        <w:spacing w:after="0" w:line="240" w:lineRule="auto"/>
        <w:jc w:val="left"/>
        <w:rPr>
          <w:rFonts w:ascii="Times New Roman" w:hAnsi="Times New Roman" w:cs="Times New Roman"/>
          <w:b/>
          <w:kern w:val="2"/>
          <w:sz w:val="28"/>
          <w:szCs w:val="20"/>
        </w:rPr>
      </w:pPr>
      <w:r>
        <w:rPr>
          <w:rFonts w:ascii="Times New Roman" w:hAnsi="Times New Roman" w:cs="Times New Roman"/>
          <w:b/>
          <w:kern w:val="2"/>
          <w:sz w:val="28"/>
          <w:szCs w:val="20"/>
        </w:rPr>
        <w:t xml:space="preserve">от   </w:t>
      </w:r>
      <w:r>
        <w:rPr>
          <w:rFonts w:hint="default" w:ascii="Times New Roman" w:hAnsi="Times New Roman" w:cs="Times New Roman"/>
          <w:b/>
          <w:kern w:val="2"/>
          <w:sz w:val="28"/>
          <w:szCs w:val="20"/>
          <w:lang w:val="ru-RU"/>
        </w:rPr>
        <w:t xml:space="preserve">28.01.2022   </w:t>
      </w:r>
      <w:r>
        <w:rPr>
          <w:rFonts w:ascii="Times New Roman" w:hAnsi="Times New Roman" w:cs="Times New Roman"/>
          <w:b/>
          <w:kern w:val="2"/>
          <w:sz w:val="28"/>
          <w:szCs w:val="20"/>
        </w:rPr>
        <w:t xml:space="preserve">  №</w:t>
      </w:r>
      <w:r>
        <w:rPr>
          <w:rFonts w:hint="default" w:ascii="Times New Roman" w:hAnsi="Times New Roman" w:cs="Times New Roman"/>
          <w:b/>
          <w:kern w:val="2"/>
          <w:sz w:val="28"/>
          <w:szCs w:val="20"/>
          <w:lang w:val="ru-RU"/>
        </w:rPr>
        <w:t>61</w:t>
      </w:r>
      <w:r>
        <w:rPr>
          <w:rFonts w:ascii="Times New Roman" w:hAnsi="Times New Roman" w:cs="Times New Roman"/>
          <w:b/>
          <w:kern w:val="2"/>
          <w:sz w:val="28"/>
          <w:szCs w:val="20"/>
        </w:rPr>
        <w:t xml:space="preserve"> </w:t>
      </w:r>
    </w:p>
    <w:p>
      <w:pPr>
        <w:spacing w:after="0" w:line="240" w:lineRule="auto"/>
        <w:jc w:val="left"/>
        <w:rPr>
          <w:rFonts w:ascii="Times New Roman" w:hAnsi="Times New Roman" w:cs="Times New Roman"/>
          <w:kern w:val="2"/>
          <w:sz w:val="28"/>
          <w:szCs w:val="20"/>
          <w:lang w:val="ru-RU"/>
        </w:rPr>
      </w:pPr>
      <w:r>
        <w:rPr>
          <w:rFonts w:ascii="Times New Roman" w:hAnsi="Times New Roman" w:cs="Times New Roman"/>
          <w:kern w:val="2"/>
          <w:sz w:val="28"/>
          <w:szCs w:val="20"/>
        </w:rPr>
        <w:t xml:space="preserve">д. </w:t>
      </w:r>
      <w:r>
        <w:rPr>
          <w:rFonts w:ascii="Times New Roman" w:hAnsi="Times New Roman" w:cs="Times New Roman"/>
          <w:kern w:val="2"/>
          <w:sz w:val="28"/>
          <w:szCs w:val="20"/>
          <w:lang w:val="ru-RU"/>
        </w:rPr>
        <w:t>Взвад</w:t>
      </w:r>
    </w:p>
    <w:p>
      <w:pPr>
        <w:spacing w:after="0" w:line="240" w:lineRule="auto"/>
        <w:jc w:val="left"/>
        <w:rPr>
          <w:rFonts w:hint="default" w:ascii="Times New Roman" w:hAnsi="Times New Roman" w:cs="Times New Roman"/>
          <w:kern w:val="2"/>
          <w:sz w:val="28"/>
          <w:szCs w:val="20"/>
          <w:lang w:val="ru-RU"/>
        </w:rPr>
      </w:pPr>
    </w:p>
    <w:p>
      <w:pPr>
        <w:spacing w:after="0" w:line="240" w:lineRule="auto"/>
        <w:jc w:val="left"/>
        <w:rPr>
          <w:rFonts w:ascii="Times New Roman" w:hAnsi="Times New Roman" w:cs="Times New Roman"/>
          <w:b/>
          <w:kern w:val="2"/>
          <w:sz w:val="28"/>
          <w:szCs w:val="20"/>
        </w:rPr>
      </w:pPr>
      <w:r>
        <w:rPr>
          <w:rFonts w:ascii="Times New Roman" w:hAnsi="Times New Roman" w:cs="Times New Roman"/>
          <w:b/>
          <w:kern w:val="2"/>
          <w:sz w:val="28"/>
          <w:szCs w:val="20"/>
        </w:rPr>
        <w:t xml:space="preserve">О внесении изменений в решение </w:t>
      </w:r>
    </w:p>
    <w:p>
      <w:pPr>
        <w:spacing w:after="0" w:line="240" w:lineRule="auto"/>
        <w:jc w:val="left"/>
        <w:rPr>
          <w:rFonts w:ascii="Times New Roman" w:hAnsi="Times New Roman" w:cs="Times New Roman"/>
          <w:b/>
          <w:kern w:val="2"/>
          <w:sz w:val="28"/>
          <w:szCs w:val="20"/>
        </w:rPr>
      </w:pPr>
      <w:r>
        <w:rPr>
          <w:rFonts w:ascii="Times New Roman" w:hAnsi="Times New Roman" w:cs="Times New Roman"/>
          <w:b/>
          <w:kern w:val="2"/>
          <w:sz w:val="28"/>
          <w:szCs w:val="20"/>
        </w:rPr>
        <w:t xml:space="preserve">Совета депутатов </w:t>
      </w:r>
      <w:r>
        <w:rPr>
          <w:rFonts w:ascii="Times New Roman" w:hAnsi="Times New Roman" w:cs="Times New Roman"/>
          <w:b/>
          <w:kern w:val="2"/>
          <w:sz w:val="28"/>
          <w:szCs w:val="20"/>
          <w:lang w:val="ru-RU"/>
        </w:rPr>
        <w:t>Взвадского</w:t>
      </w:r>
      <w:r>
        <w:rPr>
          <w:rFonts w:ascii="Times New Roman" w:hAnsi="Times New Roman" w:cs="Times New Roman"/>
          <w:b/>
          <w:kern w:val="2"/>
          <w:sz w:val="28"/>
          <w:szCs w:val="20"/>
        </w:rPr>
        <w:t xml:space="preserve"> сельского </w:t>
      </w:r>
    </w:p>
    <w:p>
      <w:pPr>
        <w:spacing w:after="0" w:line="240" w:lineRule="auto"/>
        <w:jc w:val="left"/>
        <w:rPr>
          <w:rFonts w:hint="default" w:ascii="Times New Roman" w:hAnsi="Times New Roman" w:cs="Times New Roman"/>
          <w:b/>
          <w:bCs/>
          <w:kern w:val="2"/>
          <w:sz w:val="28"/>
          <w:szCs w:val="20"/>
        </w:rPr>
      </w:pPr>
      <w:r>
        <w:rPr>
          <w:rFonts w:ascii="Times New Roman" w:hAnsi="Times New Roman" w:cs="Times New Roman"/>
          <w:b/>
          <w:kern w:val="2"/>
          <w:sz w:val="28"/>
          <w:szCs w:val="20"/>
        </w:rPr>
        <w:t xml:space="preserve">поселения от </w:t>
      </w:r>
      <w:r>
        <w:rPr>
          <w:rFonts w:hint="default" w:ascii="Times New Roman" w:hAnsi="Times New Roman" w:cs="Times New Roman"/>
          <w:b/>
          <w:bCs/>
          <w:sz w:val="28"/>
          <w:szCs w:val="28"/>
        </w:rPr>
        <w:t>04.12.2013</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 143</w:t>
      </w:r>
    </w:p>
    <w:p>
      <w:pPr>
        <w:spacing w:after="0" w:line="240" w:lineRule="auto"/>
        <w:jc w:val="center"/>
        <w:rPr>
          <w:rFonts w:ascii="Times New Roman" w:hAnsi="Times New Roman" w:cs="Times New Roman"/>
          <w:b/>
          <w:kern w:val="2"/>
          <w:sz w:val="28"/>
          <w:szCs w:val="20"/>
        </w:rPr>
      </w:pPr>
      <w:bookmarkStart w:id="1" w:name="_GoBack"/>
      <w:bookmarkEnd w:id="1"/>
    </w:p>
    <w:p>
      <w:pPr>
        <w:spacing w:after="0" w:line="240" w:lineRule="auto"/>
        <w:jc w:val="center"/>
        <w:rPr>
          <w:rFonts w:ascii="Times New Roman" w:hAnsi="Times New Roman" w:cs="Times New Roman"/>
          <w:b/>
          <w:kern w:val="2"/>
          <w:sz w:val="28"/>
          <w:szCs w:val="20"/>
        </w:rPr>
      </w:pPr>
    </w:p>
    <w:p>
      <w:pPr>
        <w:spacing w:after="0" w:line="240" w:lineRule="auto"/>
        <w:jc w:val="both"/>
        <w:rPr>
          <w:rFonts w:ascii="Times New Roman" w:hAnsi="Times New Roman" w:cs="Times New Roman"/>
          <w:kern w:val="2"/>
          <w:sz w:val="28"/>
          <w:szCs w:val="20"/>
        </w:rPr>
      </w:pPr>
      <w:r>
        <w:rPr>
          <w:rFonts w:ascii="Times New Roman" w:hAnsi="Times New Roman" w:cs="Times New Roman"/>
          <w:kern w:val="2"/>
          <w:sz w:val="28"/>
          <w:szCs w:val="20"/>
        </w:rPr>
        <w:tab/>
      </w:r>
      <w:r>
        <w:rPr>
          <w:rFonts w:ascii="Times New Roman" w:hAnsi="Times New Roman" w:cs="Times New Roman"/>
          <w:sz w:val="28"/>
          <w:szCs w:val="28"/>
        </w:rPr>
        <w:t>В целях приведения в соответствие действующему законодательству Российской Федерации, отдельных муниципальных нормативных   правовых актов</w:t>
      </w:r>
      <w:r>
        <w:rPr>
          <w:rFonts w:hint="default" w:ascii="Times New Roman" w:hAnsi="Times New Roman" w:cs="Times New Roman"/>
          <w:sz w:val="28"/>
          <w:szCs w:val="28"/>
          <w:lang w:val="ru-RU"/>
        </w:rPr>
        <w:t xml:space="preserve">, </w:t>
      </w:r>
      <w:r>
        <w:rPr>
          <w:rFonts w:ascii="Times New Roman" w:hAnsi="Times New Roman" w:cs="Times New Roman"/>
          <w:kern w:val="2"/>
          <w:sz w:val="28"/>
          <w:szCs w:val="20"/>
        </w:rPr>
        <w:t xml:space="preserve">Совет депутатов </w:t>
      </w:r>
      <w:r>
        <w:rPr>
          <w:rFonts w:ascii="Times New Roman" w:hAnsi="Times New Roman" w:cs="Times New Roman"/>
          <w:kern w:val="2"/>
          <w:sz w:val="28"/>
          <w:szCs w:val="20"/>
          <w:lang w:val="ru-RU"/>
        </w:rPr>
        <w:t>Взвадского</w:t>
      </w:r>
      <w:r>
        <w:rPr>
          <w:rFonts w:ascii="Times New Roman" w:hAnsi="Times New Roman" w:cs="Times New Roman"/>
          <w:kern w:val="2"/>
          <w:sz w:val="28"/>
          <w:szCs w:val="20"/>
        </w:rPr>
        <w:t xml:space="preserve"> сельского поселения</w:t>
      </w:r>
    </w:p>
    <w:p>
      <w:pPr>
        <w:spacing w:after="0" w:line="240" w:lineRule="auto"/>
        <w:ind w:firstLine="703" w:firstLineChars="250"/>
        <w:jc w:val="both"/>
        <w:rPr>
          <w:rFonts w:ascii="Times New Roman" w:hAnsi="Times New Roman" w:cs="Times New Roman"/>
          <w:b/>
          <w:kern w:val="2"/>
          <w:sz w:val="28"/>
          <w:szCs w:val="20"/>
        </w:rPr>
      </w:pPr>
      <w:r>
        <w:rPr>
          <w:rFonts w:ascii="Times New Roman" w:hAnsi="Times New Roman" w:cs="Times New Roman"/>
          <w:b/>
          <w:kern w:val="2"/>
          <w:sz w:val="28"/>
          <w:szCs w:val="20"/>
        </w:rPr>
        <w:t>РЕШИЛ:</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Внести в Положение о бюджетном процессе в</w:t>
      </w:r>
      <w:r>
        <w:rPr>
          <w:rFonts w:ascii="Times New Roman" w:hAnsi="Times New Roman" w:cs="Times New Roman"/>
          <w:sz w:val="28"/>
          <w:szCs w:val="28"/>
          <w:lang w:val="ru-RU"/>
        </w:rPr>
        <w:t>о</w:t>
      </w:r>
      <w:r>
        <w:rPr>
          <w:rFonts w:hint="default" w:ascii="Times New Roman" w:hAnsi="Times New Roman" w:cs="Times New Roman"/>
          <w:sz w:val="28"/>
          <w:szCs w:val="28"/>
          <w:lang w:val="ru-RU"/>
        </w:rPr>
        <w:t xml:space="preserve"> Взвадском</w:t>
      </w:r>
      <w:r>
        <w:rPr>
          <w:rFonts w:ascii="Times New Roman" w:hAnsi="Times New Roman" w:cs="Times New Roman"/>
          <w:sz w:val="28"/>
          <w:szCs w:val="28"/>
        </w:rPr>
        <w:t xml:space="preserve"> сельском поселении, утвержденное решением Совета депутатов </w:t>
      </w:r>
      <w:r>
        <w:rPr>
          <w:rFonts w:ascii="Times New Roman" w:hAnsi="Times New Roman" w:cs="Times New Roman"/>
          <w:kern w:val="2"/>
          <w:sz w:val="28"/>
          <w:szCs w:val="20"/>
          <w:lang w:val="ru-RU"/>
        </w:rPr>
        <w:t>Взвадского</w:t>
      </w:r>
      <w:r>
        <w:rPr>
          <w:rFonts w:hint="default" w:ascii="Times New Roman" w:hAnsi="Times New Roman" w:cs="Times New Roman"/>
          <w:kern w:val="2"/>
          <w:sz w:val="28"/>
          <w:szCs w:val="20"/>
          <w:lang w:val="ru-RU"/>
        </w:rPr>
        <w:t xml:space="preserve"> </w:t>
      </w:r>
      <w:r>
        <w:rPr>
          <w:rFonts w:ascii="Times New Roman" w:hAnsi="Times New Roman" w:cs="Times New Roman"/>
          <w:kern w:val="2"/>
          <w:sz w:val="28"/>
          <w:szCs w:val="20"/>
        </w:rPr>
        <w:t xml:space="preserve">сельского поселения  </w:t>
      </w:r>
      <w:r>
        <w:rPr>
          <w:rFonts w:ascii="Times New Roman" w:hAnsi="Times New Roman" w:cs="Times New Roman"/>
          <w:sz w:val="28"/>
          <w:szCs w:val="28"/>
        </w:rPr>
        <w:t>от 04.12.2013 №</w:t>
      </w:r>
      <w:r>
        <w:rPr>
          <w:rFonts w:hint="default" w:ascii="Times New Roman" w:hAnsi="Times New Roman" w:cs="Times New Roman"/>
          <w:sz w:val="28"/>
          <w:szCs w:val="28"/>
          <w:lang w:val="ru-RU"/>
        </w:rPr>
        <w:t>143</w:t>
      </w:r>
      <w:r>
        <w:rPr>
          <w:rFonts w:ascii="Times New Roman" w:hAnsi="Times New Roman" w:cs="Times New Roman"/>
          <w:sz w:val="28"/>
          <w:szCs w:val="28"/>
        </w:rPr>
        <w:t xml:space="preserve"> (далее – Положение) следующие изменения: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Пункт 23 Положения изложить в следующей редакции: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r>
        <w:fldChar w:fldCharType="begin"/>
      </w:r>
      <w:r>
        <w:instrText xml:space="preserve"> HYPERLINK "consultantplus://offline/ref=FE34440C2C12AEE3F9EFC13D623F48A5E0CBC68E7B70D30CFB6724DAD8026BC4DB3D9A7CA03D140B0689E1686FaFJEM" </w:instrText>
      </w:r>
      <w:r>
        <w:fldChar w:fldCharType="separate"/>
      </w:r>
      <w:r>
        <w:rPr>
          <w:rFonts w:ascii="Times New Roman" w:hAnsi="Times New Roman" w:cs="Times New Roman"/>
          <w:sz w:val="28"/>
          <w:szCs w:val="28"/>
        </w:rPr>
        <w:t>кодексом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r>
        <w:fldChar w:fldCharType="begin"/>
      </w:r>
      <w:r>
        <w:instrText xml:space="preserve"> HYPERLINK "consultantplus://offline/ref=FE34440C2C12AEE3F9EFC13D623F48A5E0CBC68E7B70D30CFB6724DAD8026BC4DB3D9A7CA03D140B0689E1686FaFJEM" </w:instrText>
      </w:r>
      <w:r>
        <w:fldChar w:fldCharType="separate"/>
      </w:r>
      <w:r>
        <w:rPr>
          <w:rFonts w:ascii="Times New Roman" w:hAnsi="Times New Roman" w:cs="Times New Roman"/>
          <w:sz w:val="28"/>
          <w:szCs w:val="28"/>
        </w:rPr>
        <w:t>кодексом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r>
        <w:fldChar w:fldCharType="begin"/>
      </w:r>
      <w:r>
        <w:instrText xml:space="preserve"> HYPERLINK "consultantplus://offline/ref=FE34440C2C12AEE3F9EFC13D623F48A5E0CBC68E7B70D30CFB6724DAD8026BC4DB3D9A7CA03D140B0689E1686FaFJEM" </w:instrText>
      </w:r>
      <w:r>
        <w:fldChar w:fldCharType="separate"/>
      </w:r>
      <w:r>
        <w:rPr>
          <w:rFonts w:ascii="Times New Roman" w:hAnsi="Times New Roman" w:cs="Times New Roman"/>
          <w:sz w:val="28"/>
          <w:szCs w:val="28"/>
        </w:rPr>
        <w:t>кодекса</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Решением о бюджете на очередной финансовый год и плановый период утверждаются: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прогнозируемые поступления доходов в бюджет сельского поселения на очередной финансовый год и плановый период;</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rFonts w:ascii="Times New Roman" w:hAnsi="Times New Roman" w:cs="Times New Roman"/>
          <w:sz w:val="28"/>
          <w:szCs w:val="28"/>
          <w:lang w:val="ru-RU"/>
        </w:rPr>
        <w:t>Взвадского</w:t>
      </w:r>
      <w:r>
        <w:rPr>
          <w:rFonts w:ascii="Times New Roman" w:hAnsi="Times New Roman" w:cs="Times New Roman"/>
          <w:sz w:val="28"/>
          <w:szCs w:val="28"/>
        </w:rPr>
        <w:t xml:space="preserve">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Pr>
          <w:rFonts w:ascii="Times New Roman" w:hAnsi="Times New Roman" w:cs="Times New Roman"/>
          <w:sz w:val="28"/>
          <w:szCs w:val="28"/>
          <w:lang w:val="ru-RU"/>
        </w:rPr>
        <w:t>Взвадского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по целевым статьям (муниципальным программам</w:t>
      </w:r>
      <w:r>
        <w:rPr>
          <w:rFonts w:hint="default" w:ascii="Times New Roman" w:hAnsi="Times New Roman" w:cs="Times New Roman"/>
          <w:sz w:val="28"/>
          <w:szCs w:val="28"/>
          <w:lang w:val="ru-RU"/>
        </w:rPr>
        <w:t xml:space="preserve"> Взвадского </w:t>
      </w:r>
      <w:r>
        <w:rPr>
          <w:rFonts w:ascii="Times New Roman" w:hAnsi="Times New Roman" w:cs="Times New Roman"/>
          <w:sz w:val="28"/>
          <w:szCs w:val="28"/>
        </w:rPr>
        <w:t>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источники финансирования дефицита бюджета сельского поселения на очередной финансовый год и плановый период;</w:t>
      </w:r>
    </w:p>
    <w:p>
      <w:pPr>
        <w:spacing w:after="0" w:line="240" w:lineRule="auto"/>
        <w:ind w:firstLine="700" w:firstLineChars="250"/>
        <w:jc w:val="both"/>
        <w:rPr>
          <w:rFonts w:ascii="Times New Roman" w:hAnsi="Times New Roman" w:cs="Times New Roman"/>
          <w:sz w:val="28"/>
          <w:szCs w:val="28"/>
        </w:rPr>
      </w:pPr>
      <w:r>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spacing w:after="0" w:line="240" w:lineRule="auto"/>
        <w:ind w:firstLine="700" w:firstLineChars="25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объем бюджетных ассигнований муниципального дорожного фонда </w:t>
      </w:r>
      <w:r>
        <w:rPr>
          <w:rFonts w:ascii="Times New Roman" w:hAnsi="Times New Roman" w:cs="Times New Roman"/>
          <w:sz w:val="28"/>
          <w:szCs w:val="28"/>
          <w:lang w:val="ru-RU"/>
        </w:rPr>
        <w:t>Взвадского</w:t>
      </w:r>
      <w:r>
        <w:rPr>
          <w:rFonts w:ascii="Times New Roman" w:hAnsi="Times New Roman" w:cs="Times New Roman"/>
          <w:sz w:val="28"/>
          <w:szCs w:val="28"/>
        </w:rPr>
        <w:t xml:space="preserve"> сельского поселения на очередной финансовый год и плановый период;</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иные показатели бюджета сельского поселения в соответствии с действующим законодательством.</w:t>
      </w:r>
    </w:p>
    <w:p>
      <w:pPr>
        <w:spacing w:after="0" w:line="240" w:lineRule="auto"/>
        <w:jc w:val="both"/>
        <w:rPr>
          <w:rFonts w:ascii="Times New Roman" w:hAnsi="Times New Roman" w:cs="Times New Roman"/>
          <w:sz w:val="28"/>
          <w:szCs w:val="28"/>
        </w:rPr>
      </w:pPr>
      <w:bookmarkStart w:id="0" w:name="_Hlk93042677"/>
      <w:r>
        <w:rPr>
          <w:rFonts w:ascii="Times New Roman" w:hAnsi="Times New Roman" w:cs="Times New Roman"/>
          <w:sz w:val="28"/>
          <w:szCs w:val="28"/>
        </w:rPr>
        <w:t xml:space="preserve">            В случае утверждения бюджета сельского поселения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Изменение показателей ведомственной структуры расходов бюджета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pPr>
        <w:numPr>
          <w:ilvl w:val="0"/>
          <w:numId w:val="1"/>
        </w:numPr>
        <w:spacing w:after="0" w:line="240" w:lineRule="auto"/>
        <w:ind w:left="10" w:leftChars="0" w:firstLine="478" w:firstLineChars="171"/>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pPr>
        <w:numPr>
          <w:ilvl w:val="0"/>
          <w:numId w:val="1"/>
        </w:numPr>
        <w:spacing w:after="0" w:line="240" w:lineRule="auto"/>
        <w:ind w:left="10" w:leftChars="0" w:firstLine="478" w:firstLineChars="171"/>
        <w:jc w:val="both"/>
        <w:rPr>
          <w:rFonts w:ascii="Times New Roman" w:hAnsi="Times New Roman" w:cs="Times New Roman"/>
        </w:rPr>
      </w:pPr>
      <w:r>
        <w:rPr>
          <w:rFonts w:ascii="Times New Roman" w:hAnsi="Times New Roman" w:cs="Times New Roman"/>
          <w:sz w:val="28"/>
          <w:szCs w:val="28"/>
        </w:rPr>
        <w:t>Опубликовать настоящее решение в муниципальной газете «</w:t>
      </w:r>
      <w:r>
        <w:rPr>
          <w:rFonts w:ascii="Times New Roman" w:hAnsi="Times New Roman" w:cs="Times New Roman"/>
          <w:sz w:val="28"/>
          <w:szCs w:val="28"/>
          <w:lang w:val="ru-RU"/>
        </w:rPr>
        <w:t>Взвадский</w:t>
      </w:r>
      <w:r>
        <w:rPr>
          <w:rFonts w:ascii="Times New Roman" w:hAnsi="Times New Roman" w:cs="Times New Roman"/>
          <w:sz w:val="28"/>
          <w:szCs w:val="28"/>
        </w:rPr>
        <w:t xml:space="preserve"> вестник» и на официальном сайте  </w:t>
      </w:r>
      <w:r>
        <w:rPr>
          <w:rFonts w:ascii="Times New Roman" w:hAnsi="Times New Roman" w:cs="Times New Roman"/>
          <w:sz w:val="28"/>
          <w:szCs w:val="28"/>
          <w:lang w:val="ru-RU"/>
        </w:rPr>
        <w:t>Взвадского</w:t>
      </w:r>
      <w:r>
        <w:rPr>
          <w:rFonts w:ascii="Times New Roman" w:hAnsi="Times New Roman" w:cs="Times New Roman"/>
          <w:sz w:val="28"/>
          <w:szCs w:val="28"/>
        </w:rPr>
        <w:t xml:space="preserve"> сельского поселения в информационно - телекоммуникационной сети «Интернет».</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hint="default" w:ascii="Times New Roman" w:hAnsi="Times New Roman" w:cs="Times New Roman"/>
          <w:b/>
          <w:bCs/>
          <w:sz w:val="28"/>
          <w:szCs w:val="28"/>
          <w:lang w:val="ru-RU"/>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ru-RU"/>
        </w:rPr>
        <w:t>Взвадского</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сельского поселения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lang w:val="ru-RU"/>
        </w:rPr>
        <w:t>С</w:t>
      </w:r>
      <w:r>
        <w:rPr>
          <w:rFonts w:hint="default" w:ascii="Times New Roman" w:hAnsi="Times New Roman" w:cs="Times New Roman"/>
          <w:b/>
          <w:bCs/>
          <w:sz w:val="28"/>
          <w:szCs w:val="28"/>
          <w:lang w:val="ru-RU"/>
        </w:rPr>
        <w:t>.В. Колесова</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928C0"/>
    <w:multiLevelType w:val="singleLevel"/>
    <w:tmpl w:val="D60928C0"/>
    <w:lvl w:ilvl="0" w:tentative="0">
      <w:start w:val="2"/>
      <w:numFmt w:val="decimal"/>
      <w:suff w:val="space"/>
      <w:lvlText w:val="%1."/>
      <w:lvlJc w:val="left"/>
      <w:pPr>
        <w:ind w:left="49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E8"/>
    <w:rsid w:val="005F66E8"/>
    <w:rsid w:val="0BA01952"/>
    <w:rsid w:val="11FA2657"/>
    <w:rsid w:val="120304D2"/>
    <w:rsid w:val="59AF33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1DAEF-0F34-4FC7-8A81-712DF54A6565}">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938</Words>
  <Characters>5347</Characters>
  <Lines>44</Lines>
  <Paragraphs>12</Paragraphs>
  <TotalTime>23</TotalTime>
  <ScaleCrop>false</ScaleCrop>
  <LinksUpToDate>false</LinksUpToDate>
  <CharactersWithSpaces>6273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2022-01-17T08:28:00Z</dcterms:created>
  <dc:creator>Пользователь</dc:creator>
  <cp:lastModifiedBy>Взвад</cp:lastModifiedBy>
  <dcterms:modified xsi:type="dcterms:W3CDTF">2022-01-28T09:19:43Z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0128FE8E76A247EA8C8FFEC86DC64C0A</vt:lpwstr>
  </property>
</Properties>
</file>