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jc w:val="both"/>
        <w:outlineLvl w:val="0"/>
        <w:rPr>
          <w:rFonts w:hint="default"/>
          <w:lang w:val="ru-RU" w:eastAsia="ar-SA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                          </w:t>
      </w:r>
      <w:bookmarkStart w:id="0" w:name="Par1"/>
      <w:bookmarkEnd w:id="0"/>
      <w:r>
        <w:rPr>
          <w:rFonts w:hint="default" w:ascii="Calibri"/>
          <w:sz w:val="28"/>
          <w:szCs w:val="28"/>
          <w:lang w:val="ru-RU"/>
        </w:rPr>
        <w:t xml:space="preserve"> </w:t>
      </w:r>
    </w:p>
    <w:p>
      <w:pPr>
        <w:tabs>
          <w:tab w:val="left" w:pos="0"/>
        </w:tabs>
        <w:jc w:val="center"/>
      </w:pPr>
      <w:r>
        <w:drawing>
          <wp:inline distT="0" distB="0" distL="114300" distR="114300">
            <wp:extent cx="706120" cy="639445"/>
            <wp:effectExtent l="0" t="0" r="17780" b="8255"/>
            <wp:docPr id="1" name="Изображение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 preferRelativeResize="0"/>
                  </pic:nvPicPr>
                  <pic:blipFill>
                    <a:blip r:embed="rId6">
                      <a:lum bright="17999" contrast="5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Старорусский район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  <w:r>
        <w:rPr>
          <w:b/>
          <w:sz w:val="28"/>
          <w:szCs w:val="28"/>
          <w:lang w:val="ru-RU"/>
        </w:rPr>
        <w:t>ВЗВАДСКОГО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 СЕЛЬСКОГО  ПОСЕЛЕНИЯ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ПОСТАНОВЛЕНИЕ</w:t>
      </w:r>
    </w:p>
    <w:p>
      <w:pPr>
        <w:jc w:val="center"/>
        <w:rPr>
          <w:b/>
          <w:sz w:val="28"/>
          <w:szCs w:val="28"/>
        </w:rPr>
      </w:pPr>
    </w:p>
    <w:p>
      <w:pPr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от </w:t>
      </w:r>
      <w:r>
        <w:rPr>
          <w:rFonts w:hint="default"/>
          <w:b/>
          <w:sz w:val="28"/>
          <w:szCs w:val="28"/>
          <w:lang w:val="ru-RU"/>
        </w:rPr>
        <w:t xml:space="preserve">10.03.2023  </w:t>
      </w:r>
      <w:r>
        <w:rPr>
          <w:b/>
          <w:sz w:val="28"/>
          <w:szCs w:val="28"/>
        </w:rPr>
        <w:t xml:space="preserve">   №</w:t>
      </w:r>
      <w:r>
        <w:rPr>
          <w:rFonts w:hint="default"/>
          <w:b/>
          <w:sz w:val="28"/>
          <w:szCs w:val="28"/>
          <w:lang w:val="ru-RU"/>
        </w:rPr>
        <w:t>23</w:t>
      </w:r>
    </w:p>
    <w:p>
      <w:pPr>
        <w:rPr>
          <w:rFonts w:hint="default"/>
          <w:b/>
          <w:sz w:val="28"/>
          <w:szCs w:val="28"/>
          <w:lang w:val="ru-RU"/>
        </w:rPr>
      </w:pPr>
      <w:r>
        <w:rPr>
          <w:rFonts w:hint="default"/>
          <w:b/>
          <w:sz w:val="28"/>
          <w:szCs w:val="28"/>
          <w:lang w:val="ru-RU"/>
        </w:rPr>
        <w:t>д.Взвад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Об утверждении П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 xml:space="preserve">лана мероприятий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по устранению с 1 января 20</w:t>
      </w:r>
      <w:r>
        <w:rPr>
          <w:rFonts w:hint="default" w:cs="Times New Roman"/>
          <w:b/>
          <w:bCs/>
          <w:color w:val="000000"/>
          <w:sz w:val="28"/>
          <w:szCs w:val="28"/>
          <w:lang w:val="ru-RU"/>
        </w:rPr>
        <w:t>24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 xml:space="preserve"> года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неэффективных налоговых расходов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 xml:space="preserve">(налоговых льгот и пониженных ставок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по налогам),  предоставленных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органами местного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>самоуправления Взвадского сельского поселения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В соответствии  с распоряжением  Правительства Новгородской области от 25 декабря 2017 года  № 425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- рг  «О соглашениях, заключаемых Правительством Новгородской области с органами местного самоуправления муниципальных районов (городского округа) Новгородской области, получающими межбюджетные трансферты (за исключением субвенций) из областного бюджета, в 2018 году»,  (с изменениями на 21.01.2019 года), Администрация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Взвадского сельского поселения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ПОСТАНОВЛЯЕТ: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cs="Times New Roman"/>
          <w:sz w:val="28"/>
          <w:szCs w:val="28"/>
          <w:lang w:val="ru-RU" w:eastAsia="ru-RU" w:bidi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Утвердить прилагаемый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план мероприятий по устранению с 1 января 202</w:t>
      </w:r>
      <w:r>
        <w:rPr>
          <w:rFonts w:hint="default" w:cs="Times New Roman"/>
          <w:bCs/>
          <w:color w:val="000000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 года неэффективных налоговых расходов (налоговых льгот и пониженных ставок по налогам),  предоставленных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ru-RU"/>
        </w:rPr>
        <w:t>органами местного самоуправления   Взвадского сельского поселения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(далее  план).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cs="Times New Roman"/>
          <w:sz w:val="28"/>
          <w:szCs w:val="28"/>
          <w:lang w:val="ru-RU" w:eastAsia="ru-RU" w:bidi="ru-RU"/>
        </w:rPr>
      </w:pPr>
      <w:r>
        <w:rPr>
          <w:rFonts w:cs="Times New Roman"/>
          <w:sz w:val="28"/>
          <w:szCs w:val="28"/>
          <w:lang w:val="ru-RU" w:eastAsia="ru-RU" w:bidi="ru-RU"/>
        </w:rPr>
        <w:t>Опубликовать настоящее постановление в газете «Взвадский вестник» и на официальном сайте Администрации Взвадского сельского поселения в информационно-коммуникационной сети «Интернет».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Администрации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Взвадского сельского поселения                        С.В. Колесова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240" w:lineRule="exact"/>
        <w:ind w:left="7655"/>
        <w:rPr>
          <w:rFonts w:hint="default" w:ascii="Times New Roman" w:hAnsi="Times New Roman" w:cs="Times New Roman"/>
          <w:sz w:val="28"/>
          <w:szCs w:val="28"/>
        </w:rPr>
        <w:sectPr>
          <w:pgSz w:w="11906" w:h="16838"/>
          <w:pgMar w:top="934" w:right="567" w:bottom="964" w:left="1985" w:header="567" w:footer="964" w:gutter="0"/>
          <w:pgNumType w:start="1"/>
          <w:cols w:space="720" w:num="1"/>
          <w:docGrid w:linePitch="272" w:charSpace="0"/>
        </w:sectPr>
      </w:pPr>
    </w:p>
    <w:p>
      <w:pPr>
        <w:spacing w:line="240" w:lineRule="exact"/>
        <w:ind w:left="7655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УТВЕРЖДЕН</w:t>
      </w:r>
    </w:p>
    <w:p>
      <w:pPr>
        <w:widowControl w:val="0"/>
        <w:autoSpaceDE w:val="0"/>
        <w:autoSpaceDN w:val="0"/>
        <w:adjustRightInd w:val="0"/>
        <w:ind w:left="5387" w:firstLine="5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постановлением Администрации</w:t>
      </w:r>
    </w:p>
    <w:p>
      <w:pPr>
        <w:widowControl w:val="0"/>
        <w:wordWrap w:val="0"/>
        <w:autoSpaceDE w:val="0"/>
        <w:autoSpaceDN w:val="0"/>
        <w:adjustRightInd w:val="0"/>
        <w:ind w:left="5387" w:firstLine="5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Взвадского сельского поселения</w:t>
      </w:r>
    </w:p>
    <w:p>
      <w:pPr>
        <w:widowControl w:val="0"/>
        <w:wordWrap w:val="0"/>
        <w:autoSpaceDE w:val="0"/>
        <w:autoSpaceDN w:val="0"/>
        <w:adjustRightInd w:val="0"/>
        <w:ind w:left="4248" w:firstLine="708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от  </w:t>
      </w:r>
      <w:r>
        <w:rPr>
          <w:rFonts w:hint="default" w:cs="Times New Roman"/>
          <w:sz w:val="24"/>
          <w:szCs w:val="24"/>
          <w:lang w:val="ru-RU"/>
        </w:rPr>
        <w:t>10.03.2023</w:t>
      </w:r>
      <w:bookmarkStart w:id="1" w:name="_GoBack"/>
      <w:bookmarkEnd w:id="1"/>
      <w:r>
        <w:rPr>
          <w:rFonts w:hint="default" w:cs="Times New Roman"/>
          <w:sz w:val="24"/>
          <w:szCs w:val="24"/>
          <w:lang w:val="ru-RU"/>
        </w:rPr>
        <w:t xml:space="preserve">   №23</w:t>
      </w:r>
    </w:p>
    <w:p>
      <w:pPr>
        <w:spacing w:after="120" w:line="240" w:lineRule="exact"/>
        <w:jc w:val="center"/>
        <w:rPr>
          <w:rFonts w:hint="default" w:ascii="Times New Roman" w:hAnsi="Times New Roman" w:cs="Times New Roman"/>
          <w:smallCaps/>
          <w:sz w:val="28"/>
        </w:rPr>
      </w:pPr>
    </w:p>
    <w:p>
      <w:pPr>
        <w:spacing w:after="120" w:line="240" w:lineRule="exact"/>
        <w:jc w:val="center"/>
        <w:rPr>
          <w:rFonts w:hint="default" w:ascii="Times New Roman" w:hAnsi="Times New Roman" w:cs="Times New Roman"/>
          <w:smallCaps/>
          <w:sz w:val="28"/>
        </w:rPr>
      </w:pPr>
      <w:r>
        <w:rPr>
          <w:rFonts w:hint="default" w:ascii="Times New Roman" w:hAnsi="Times New Roman" w:cs="Times New Roman"/>
          <w:smallCaps/>
          <w:sz w:val="28"/>
        </w:rPr>
        <w:t>ПЛАН</w:t>
      </w:r>
    </w:p>
    <w:p>
      <w:pPr>
        <w:spacing w:after="120" w:line="240" w:lineRule="exact"/>
        <w:jc w:val="center"/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8"/>
          <w:szCs w:val="28"/>
        </w:rPr>
        <w:t>мероприятий по устранению с 1 января 202</w:t>
      </w:r>
      <w:r>
        <w:rPr>
          <w:rFonts w:hint="default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 неэффективных налоговых расходов </w:t>
      </w:r>
      <w:r>
        <w:rPr>
          <w:rFonts w:hint="default" w:ascii="Times New Roman" w:hAnsi="Times New Roman" w:cs="Times New Roman"/>
          <w:bCs/>
          <w:sz w:val="28"/>
          <w:szCs w:val="28"/>
        </w:rPr>
        <w:t>(налоговых льгот и пониженных ставок по налогам)</w:t>
      </w:r>
      <w:r>
        <w:rPr>
          <w:rFonts w:hint="default" w:ascii="Times New Roman" w:hAnsi="Times New Roman" w:cs="Times New Roman"/>
          <w:sz w:val="28"/>
          <w:szCs w:val="28"/>
        </w:rPr>
        <w:t xml:space="preserve">, предоставленных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органами местного самоуправления Взвадского сельского поселения </w:t>
      </w:r>
    </w:p>
    <w:p>
      <w:pPr>
        <w:spacing w:after="120" w:line="240" w:lineRule="exact"/>
        <w:jc w:val="center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394"/>
        <w:gridCol w:w="2268"/>
        <w:gridCol w:w="3544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vMerge w:val="restart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</w:rPr>
              <w:t>п/п</w:t>
            </w:r>
          </w:p>
        </w:tc>
        <w:tc>
          <w:tcPr>
            <w:tcW w:w="4394" w:type="dxa"/>
            <w:vMerge w:val="restart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 xml:space="preserve">Наименование </w:t>
            </w:r>
            <w:r>
              <w:rPr>
                <w:rFonts w:hint="default" w:ascii="Times New Roman" w:hAnsi="Times New Roman" w:cs="Times New Roman"/>
                <w:sz w:val="2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</w:rPr>
              <w:t>мероприятия</w:t>
            </w:r>
          </w:p>
        </w:tc>
        <w:tc>
          <w:tcPr>
            <w:tcW w:w="2268" w:type="dxa"/>
            <w:vMerge w:val="restart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Срок исполнения</w:t>
            </w:r>
          </w:p>
        </w:tc>
        <w:tc>
          <w:tcPr>
            <w:tcW w:w="3544" w:type="dxa"/>
            <w:vMerge w:val="restart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Исполнитель</w:t>
            </w:r>
          </w:p>
        </w:tc>
        <w:tc>
          <w:tcPr>
            <w:tcW w:w="3686" w:type="dxa"/>
            <w:vMerge w:val="restart"/>
            <w:vAlign w:val="center"/>
          </w:tcPr>
          <w:p>
            <w:pPr>
              <w:spacing w:before="40" w:line="240" w:lineRule="exact"/>
              <w:ind w:left="-57" w:right="-57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pacing w:val="-6"/>
                <w:sz w:val="28"/>
              </w:rPr>
              <w:t xml:space="preserve">Ответственное </w:t>
            </w:r>
            <w:r>
              <w:rPr>
                <w:rFonts w:hint="default" w:ascii="Times New Roman" w:hAnsi="Times New Roman" w:cs="Times New Roman"/>
                <w:spacing w:val="-2"/>
                <w:sz w:val="28"/>
              </w:rPr>
              <w:t>должностное</w:t>
            </w:r>
            <w:r>
              <w:rPr>
                <w:rFonts w:hint="default" w:ascii="Times New Roman" w:hAnsi="Times New Roman" w:cs="Times New Roman"/>
                <w:sz w:val="28"/>
              </w:rPr>
              <w:t xml:space="preserve"> лицо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vMerge w:val="continue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 w:val="continue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continue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 w:val="continue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17" w:type="dxa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17" w:type="dxa"/>
            <w:vAlign w:val="center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394" w:type="dxa"/>
            <w:vAlign w:val="center"/>
          </w:tcPr>
          <w:p>
            <w:pPr>
              <w:spacing w:after="120" w:line="240" w:lineRule="exac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Провести оценку эффективности налоговых расходов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Взвадского сельского поселения </w:t>
            </w:r>
          </w:p>
        </w:tc>
        <w:tc>
          <w:tcPr>
            <w:tcW w:w="2268" w:type="dxa"/>
            <w:vAlign w:val="center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01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.0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.202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544" w:type="dxa"/>
            <w:vAlign w:val="center"/>
          </w:tcPr>
          <w:p>
            <w:pPr>
              <w:spacing w:after="120" w:line="240" w:lineRule="exac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Администрация Взвадского сельского поселения</w:t>
            </w:r>
          </w:p>
        </w:tc>
        <w:tc>
          <w:tcPr>
            <w:tcW w:w="3686" w:type="dxa"/>
            <w:vAlign w:val="center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Главный специалист администрации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17" w:type="dxa"/>
            <w:vAlign w:val="center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394" w:type="dxa"/>
            <w:vAlign w:val="center"/>
          </w:tcPr>
          <w:p>
            <w:pPr>
              <w:spacing w:after="120" w:line="240" w:lineRule="exac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Представить в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Комитет финансов Администрации Старорусского муниципального района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результаты оценки налоговых расходов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Взвадского сельского поселения</w:t>
            </w:r>
          </w:p>
        </w:tc>
        <w:tc>
          <w:tcPr>
            <w:tcW w:w="2268" w:type="dxa"/>
            <w:vAlign w:val="center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11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3544" w:type="dxa"/>
            <w:vAlign w:val="center"/>
          </w:tcPr>
          <w:p>
            <w:pPr>
              <w:spacing w:after="120" w:line="240" w:lineRule="exac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Администрация Взвадского сельского поселения</w:t>
            </w:r>
          </w:p>
        </w:tc>
        <w:tc>
          <w:tcPr>
            <w:tcW w:w="3686" w:type="dxa"/>
            <w:vAlign w:val="center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Главный специалист администрации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17" w:type="dxa"/>
            <w:vAlign w:val="center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394" w:type="dxa"/>
            <w:vAlign w:val="center"/>
          </w:tcPr>
          <w:p>
            <w:pPr>
              <w:spacing w:after="120" w:line="24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Актуализировать планы по отмене неэффективных налоговых расходов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Взвадского сельского поселения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в случае, если  по результатам оценки эффективности налоговых расходов, представленных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органами местного самоуправления  Взвадского сельского поселения,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выявлены неэффективные налоговые расходы</w:t>
            </w:r>
          </w:p>
          <w:p>
            <w:pPr>
              <w:spacing w:after="120" w:line="24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01.07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544" w:type="dxa"/>
            <w:vAlign w:val="center"/>
          </w:tcPr>
          <w:p>
            <w:pPr>
              <w:spacing w:after="120" w:line="240" w:lineRule="exac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Администрация Взвадского сельского поселения</w:t>
            </w:r>
          </w:p>
        </w:tc>
        <w:tc>
          <w:tcPr>
            <w:tcW w:w="3686" w:type="dxa"/>
            <w:vAlign w:val="center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Главный специалист администрации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17" w:type="dxa"/>
            <w:vAlign w:val="center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394" w:type="dxa"/>
            <w:vAlign w:val="center"/>
          </w:tcPr>
          <w:p>
            <w:pPr>
              <w:spacing w:after="120" w:line="240" w:lineRule="exac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Подготовить  предложения по оптимизации налоговых  расходов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Взвадского сельского поселения</w:t>
            </w:r>
          </w:p>
        </w:tc>
        <w:tc>
          <w:tcPr>
            <w:tcW w:w="2268" w:type="dxa"/>
            <w:vAlign w:val="center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01.07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544" w:type="dxa"/>
            <w:vAlign w:val="center"/>
          </w:tcPr>
          <w:p>
            <w:pPr>
              <w:spacing w:after="120" w:line="240" w:lineRule="exac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Администрация Взвадского сельского поселения</w:t>
            </w:r>
          </w:p>
        </w:tc>
        <w:tc>
          <w:tcPr>
            <w:tcW w:w="3686" w:type="dxa"/>
            <w:vAlign w:val="center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Главный специалист администрации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17" w:type="dxa"/>
            <w:vAlign w:val="center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394" w:type="dxa"/>
            <w:vAlign w:val="center"/>
          </w:tcPr>
          <w:p>
            <w:pPr>
              <w:spacing w:after="120" w:line="240" w:lineRule="exac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Рассмотреть  вопрос о подготовке проектов нормативных правовых актов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Взвадского сельского поселения,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предусматривающих устранение неэффективных налоговых расходов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Взвадского сельского поселения</w:t>
            </w:r>
          </w:p>
          <w:p>
            <w:pPr>
              <w:spacing w:after="120" w:line="24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20.07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544" w:type="dxa"/>
            <w:vAlign w:val="center"/>
          </w:tcPr>
          <w:p>
            <w:pPr>
              <w:spacing w:after="120" w:line="240" w:lineRule="exac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Администрация Взвадского сельского поселения</w:t>
            </w:r>
          </w:p>
        </w:tc>
        <w:tc>
          <w:tcPr>
            <w:tcW w:w="3686" w:type="dxa"/>
            <w:vAlign w:val="center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Заместитель Главы Администрации Взвадского сельского поселения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17" w:type="dxa"/>
            <w:vAlign w:val="center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394" w:type="dxa"/>
            <w:vAlign w:val="center"/>
          </w:tcPr>
          <w:p>
            <w:pPr>
              <w:spacing w:after="120" w:line="240" w:lineRule="exac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Представить информацию по результатам проведенных мероприятий по устранению неэффективных налоговых расходов в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Комитет финансов Администрации Старорусского муниципального района</w:t>
            </w:r>
          </w:p>
        </w:tc>
        <w:tc>
          <w:tcPr>
            <w:tcW w:w="2268" w:type="dxa"/>
            <w:vAlign w:val="center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01.08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544" w:type="dxa"/>
            <w:vAlign w:val="center"/>
          </w:tcPr>
          <w:p>
            <w:pPr>
              <w:spacing w:after="120" w:line="240" w:lineRule="exac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Администрация Взвадского сельского поселения</w:t>
            </w:r>
          </w:p>
        </w:tc>
        <w:tc>
          <w:tcPr>
            <w:tcW w:w="3686" w:type="dxa"/>
            <w:vAlign w:val="center"/>
          </w:tcPr>
          <w:p>
            <w:pPr>
              <w:spacing w:after="120" w:line="2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Заместитель Главы Администрации Взвадского сельского поселения  </w:t>
            </w:r>
          </w:p>
        </w:tc>
      </w:tr>
    </w:tbl>
    <w:p>
      <w:pPr>
        <w:spacing w:after="120" w:line="240" w:lineRule="exact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</w:p>
    <w:p>
      <w:pPr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br w:type="page"/>
      </w:r>
    </w:p>
    <w:p>
      <w:pPr>
        <w:tabs>
          <w:tab w:val="left" w:pos="6800"/>
        </w:tabs>
        <w:spacing w:line="280" w:lineRule="exact"/>
        <w:jc w:val="center"/>
        <w:rPr>
          <w:rFonts w:hint="default" w:ascii="Times New Roman" w:hAnsi="Times New Roman" w:cs="Times New Roman"/>
          <w:b/>
          <w:sz w:val="28"/>
          <w:szCs w:val="28"/>
        </w:rPr>
        <w:sectPr>
          <w:pgSz w:w="16838" w:h="11906" w:orient="landscape"/>
          <w:pgMar w:top="1985" w:right="1134" w:bottom="567" w:left="964" w:header="567" w:footer="964" w:gutter="0"/>
          <w:pgNumType w:start="1"/>
          <w:cols w:space="720" w:num="1"/>
          <w:docGrid w:linePitch="272" w:charSpace="0"/>
        </w:sect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134" w:right="567" w:bottom="964" w:left="1985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7CA5B6"/>
    <w:multiLevelType w:val="singleLevel"/>
    <w:tmpl w:val="577CA5B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1C"/>
    <w:rsid w:val="00021E20"/>
    <w:rsid w:val="000307C2"/>
    <w:rsid w:val="00054946"/>
    <w:rsid w:val="00082F89"/>
    <w:rsid w:val="000915F0"/>
    <w:rsid w:val="00094C6D"/>
    <w:rsid w:val="000A1017"/>
    <w:rsid w:val="000C303F"/>
    <w:rsid w:val="000C4A8A"/>
    <w:rsid w:val="000E2768"/>
    <w:rsid w:val="00112A72"/>
    <w:rsid w:val="00153ED0"/>
    <w:rsid w:val="001700C0"/>
    <w:rsid w:val="00194890"/>
    <w:rsid w:val="001C2B77"/>
    <w:rsid w:val="001E7C4F"/>
    <w:rsid w:val="00204452"/>
    <w:rsid w:val="00205D04"/>
    <w:rsid w:val="0027346D"/>
    <w:rsid w:val="00287171"/>
    <w:rsid w:val="002B4D81"/>
    <w:rsid w:val="002C0166"/>
    <w:rsid w:val="002C780E"/>
    <w:rsid w:val="002D2489"/>
    <w:rsid w:val="00307448"/>
    <w:rsid w:val="003155A3"/>
    <w:rsid w:val="00362C3D"/>
    <w:rsid w:val="00394EA6"/>
    <w:rsid w:val="003A18A0"/>
    <w:rsid w:val="003A3DD1"/>
    <w:rsid w:val="003D0580"/>
    <w:rsid w:val="003D1712"/>
    <w:rsid w:val="003F4A10"/>
    <w:rsid w:val="003F67C7"/>
    <w:rsid w:val="0040571A"/>
    <w:rsid w:val="0043084E"/>
    <w:rsid w:val="00450A9A"/>
    <w:rsid w:val="00454612"/>
    <w:rsid w:val="004A7DAA"/>
    <w:rsid w:val="004B26B4"/>
    <w:rsid w:val="005C6025"/>
    <w:rsid w:val="005C7EDC"/>
    <w:rsid w:val="005D0BFE"/>
    <w:rsid w:val="005D5B8D"/>
    <w:rsid w:val="006221E0"/>
    <w:rsid w:val="00640A6C"/>
    <w:rsid w:val="0065765A"/>
    <w:rsid w:val="00660FE1"/>
    <w:rsid w:val="006E0187"/>
    <w:rsid w:val="006F6C57"/>
    <w:rsid w:val="007271F2"/>
    <w:rsid w:val="0076688E"/>
    <w:rsid w:val="007809F5"/>
    <w:rsid w:val="0078197F"/>
    <w:rsid w:val="007851BB"/>
    <w:rsid w:val="007B4E1C"/>
    <w:rsid w:val="007E4345"/>
    <w:rsid w:val="007F2333"/>
    <w:rsid w:val="00811C45"/>
    <w:rsid w:val="00823D1B"/>
    <w:rsid w:val="00854C14"/>
    <w:rsid w:val="008656A2"/>
    <w:rsid w:val="008706B8"/>
    <w:rsid w:val="00871B5E"/>
    <w:rsid w:val="008B1532"/>
    <w:rsid w:val="008F04E6"/>
    <w:rsid w:val="00914719"/>
    <w:rsid w:val="00914C35"/>
    <w:rsid w:val="00971B29"/>
    <w:rsid w:val="00993842"/>
    <w:rsid w:val="0099411E"/>
    <w:rsid w:val="009C493B"/>
    <w:rsid w:val="009D4664"/>
    <w:rsid w:val="00A145AE"/>
    <w:rsid w:val="00A239C0"/>
    <w:rsid w:val="00A3431D"/>
    <w:rsid w:val="00A62654"/>
    <w:rsid w:val="00AA36F9"/>
    <w:rsid w:val="00AD73AC"/>
    <w:rsid w:val="00AE0C9B"/>
    <w:rsid w:val="00AE19AF"/>
    <w:rsid w:val="00AF69DA"/>
    <w:rsid w:val="00B27916"/>
    <w:rsid w:val="00B71178"/>
    <w:rsid w:val="00C64CC7"/>
    <w:rsid w:val="00CA39D5"/>
    <w:rsid w:val="00CC70FB"/>
    <w:rsid w:val="00CF28D5"/>
    <w:rsid w:val="00D31A7E"/>
    <w:rsid w:val="00D34720"/>
    <w:rsid w:val="00D45E21"/>
    <w:rsid w:val="00D4735F"/>
    <w:rsid w:val="00D90E4E"/>
    <w:rsid w:val="00D96FEC"/>
    <w:rsid w:val="00E0066E"/>
    <w:rsid w:val="00E65C8E"/>
    <w:rsid w:val="00E76B0B"/>
    <w:rsid w:val="00E9700B"/>
    <w:rsid w:val="00EB14BD"/>
    <w:rsid w:val="00F22093"/>
    <w:rsid w:val="00F33E75"/>
    <w:rsid w:val="00FA0E9E"/>
    <w:rsid w:val="00FD02BF"/>
    <w:rsid w:val="00FE37C9"/>
    <w:rsid w:val="00FE66A4"/>
    <w:rsid w:val="107D0B6D"/>
    <w:rsid w:val="13CE04E9"/>
    <w:rsid w:val="23BC7C50"/>
    <w:rsid w:val="2C080A6C"/>
    <w:rsid w:val="5C26389A"/>
    <w:rsid w:val="5D7A7C85"/>
    <w:rsid w:val="72B05CED"/>
    <w:rsid w:val="75F8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3"/>
    <w:basedOn w:val="1"/>
    <w:next w:val="1"/>
    <w:link w:val="8"/>
    <w:qFormat/>
    <w:uiPriority w:val="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1"/>
    <w:qFormat/>
    <w:uiPriority w:val="0"/>
    <w:pPr>
      <w:jc w:val="both"/>
    </w:pPr>
    <w:rPr>
      <w:sz w:val="24"/>
    </w:rPr>
  </w:style>
  <w:style w:type="table" w:styleId="7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0">
    <w:name w:val="Основной текст Знак"/>
    <w:basedOn w:val="3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6"/>
    <w:qFormat/>
    <w:locked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12">
    <w:name w:val="Текст выноски Знак"/>
    <w:basedOn w:val="3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1289</Words>
  <Characters>7353</Characters>
  <Lines>61</Lines>
  <Paragraphs>17</Paragraphs>
  <TotalTime>67</TotalTime>
  <ScaleCrop>false</ScaleCrop>
  <LinksUpToDate>false</LinksUpToDate>
  <CharactersWithSpaces>8625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2021-02-16T12:14:00Z</dcterms:created>
  <dc:creator>Диброва Надежда Сергеевна</dc:creator>
  <cp:lastModifiedBy>Взвад</cp:lastModifiedBy>
  <cp:lastPrinted>2021-03-10T06:58:00Z</cp:lastPrinted>
  <dcterms:modified xsi:type="dcterms:W3CDTF">2023-03-10T07:54:50Z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51032101A9184D1F90C29E2D18C7C6A7</vt:lpwstr>
  </property>
</Properties>
</file>